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i/>
          <w:color w:val="000000"/>
          <w:sz w:val="36"/>
          <w:szCs w:val="36"/>
        </w:rPr>
      </w:pPr>
      <w:r>
        <w:rPr>
          <w:b/>
          <w:sz w:val="48"/>
          <w:szCs w:val="48"/>
        </w:rPr>
        <w:t>Официальный бюллетень</w:t>
      </w:r>
    </w:p>
    <w:p w:rsidR="000F2946" w:rsidRDefault="000F2946" w:rsidP="000F2946">
      <w:pPr>
        <w:rPr>
          <w:b/>
          <w:sz w:val="48"/>
          <w:szCs w:val="48"/>
        </w:rPr>
      </w:pPr>
      <w:r>
        <w:rPr>
          <w:b/>
          <w:sz w:val="48"/>
          <w:szCs w:val="48"/>
        </w:rPr>
        <w:t xml:space="preserve">     органов местного самоуправления</w:t>
      </w:r>
    </w:p>
    <w:p w:rsidR="000F2946" w:rsidRDefault="000F2946" w:rsidP="000F2946">
      <w:pPr>
        <w:rPr>
          <w:b/>
          <w:sz w:val="48"/>
          <w:szCs w:val="48"/>
        </w:rPr>
      </w:pPr>
      <w:r>
        <w:rPr>
          <w:b/>
          <w:sz w:val="48"/>
          <w:szCs w:val="48"/>
        </w:rPr>
        <w:t xml:space="preserve">    Чекрушанского сельского поселения</w:t>
      </w:r>
    </w:p>
    <w:p w:rsidR="000F2946" w:rsidRDefault="000F2946" w:rsidP="000F2946">
      <w:pPr>
        <w:rPr>
          <w:b/>
          <w:sz w:val="48"/>
          <w:szCs w:val="48"/>
        </w:rPr>
      </w:pPr>
      <w:r>
        <w:rPr>
          <w:b/>
          <w:sz w:val="48"/>
          <w:szCs w:val="48"/>
        </w:rPr>
        <w:t xml:space="preserve">      Тарского муниципального района</w:t>
      </w:r>
    </w:p>
    <w:p w:rsidR="000F2946" w:rsidRDefault="000F2946" w:rsidP="000F2946">
      <w:pPr>
        <w:pBdr>
          <w:bottom w:val="single" w:sz="4" w:space="31" w:color="auto"/>
        </w:pBdr>
        <w:rPr>
          <w:b/>
          <w:i/>
          <w:sz w:val="44"/>
          <w:szCs w:val="44"/>
        </w:rPr>
      </w:pPr>
      <w:r>
        <w:rPr>
          <w:b/>
          <w:i/>
          <w:sz w:val="44"/>
          <w:szCs w:val="44"/>
        </w:rPr>
        <w:t xml:space="preserve">            № </w:t>
      </w:r>
      <w:r w:rsidR="0086589D">
        <w:rPr>
          <w:b/>
          <w:i/>
          <w:sz w:val="44"/>
          <w:szCs w:val="44"/>
        </w:rPr>
        <w:t>27</w:t>
      </w:r>
      <w:r w:rsidR="00E728AA">
        <w:rPr>
          <w:b/>
          <w:i/>
          <w:sz w:val="44"/>
          <w:szCs w:val="44"/>
        </w:rPr>
        <w:t>3</w:t>
      </w:r>
      <w:r>
        <w:rPr>
          <w:b/>
          <w:i/>
          <w:sz w:val="44"/>
          <w:szCs w:val="44"/>
        </w:rPr>
        <w:t xml:space="preserve"> от </w:t>
      </w:r>
      <w:r w:rsidR="00E728AA">
        <w:rPr>
          <w:b/>
          <w:i/>
          <w:sz w:val="44"/>
          <w:szCs w:val="44"/>
        </w:rPr>
        <w:t>27 марта</w:t>
      </w:r>
      <w:r w:rsidR="00B76408">
        <w:rPr>
          <w:b/>
          <w:i/>
          <w:sz w:val="44"/>
          <w:szCs w:val="44"/>
        </w:rPr>
        <w:t xml:space="preserve"> 202</w:t>
      </w:r>
      <w:r w:rsidR="003D15D2">
        <w:rPr>
          <w:b/>
          <w:i/>
          <w:sz w:val="44"/>
          <w:szCs w:val="44"/>
        </w:rPr>
        <w:t>4</w:t>
      </w:r>
      <w:r>
        <w:rPr>
          <w:b/>
          <w:i/>
          <w:sz w:val="44"/>
          <w:szCs w:val="44"/>
        </w:rPr>
        <w:t xml:space="preserve"> года</w:t>
      </w: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Style w:val="af0"/>
        <w:tabs>
          <w:tab w:val="left" w:pos="360"/>
          <w:tab w:val="left" w:pos="1260"/>
        </w:tabs>
        <w:spacing w:after="0"/>
        <w:ind w:left="357"/>
        <w:jc w:val="center"/>
        <w:rPr>
          <w:sz w:val="18"/>
          <w:szCs w:val="18"/>
        </w:rPr>
      </w:pPr>
    </w:p>
    <w:p w:rsidR="000F2946" w:rsidRDefault="000F2946" w:rsidP="000F2946">
      <w:pPr>
        <w:pStyle w:val="af0"/>
        <w:tabs>
          <w:tab w:val="left" w:pos="360"/>
          <w:tab w:val="left" w:pos="1260"/>
        </w:tabs>
        <w:spacing w:after="0"/>
        <w:ind w:left="357"/>
        <w:jc w:val="center"/>
        <w:rPr>
          <w:sz w:val="18"/>
          <w:szCs w:val="18"/>
        </w:rPr>
      </w:pPr>
      <w:r>
        <w:rPr>
          <w:sz w:val="18"/>
          <w:szCs w:val="18"/>
        </w:rPr>
        <w:t>с. Чекрушево</w:t>
      </w: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0F2946" w:rsidRPr="00DB2DC1" w:rsidRDefault="000F2946" w:rsidP="000F2946">
      <w:pPr>
        <w:pStyle w:val="af0"/>
        <w:tabs>
          <w:tab w:val="left" w:pos="360"/>
          <w:tab w:val="left" w:pos="1260"/>
        </w:tabs>
        <w:spacing w:after="0"/>
        <w:ind w:left="357"/>
        <w:jc w:val="center"/>
        <w:rPr>
          <w:sz w:val="18"/>
          <w:szCs w:val="18"/>
        </w:rPr>
      </w:pPr>
      <w:r w:rsidRPr="00DB2DC1">
        <w:rPr>
          <w:sz w:val="18"/>
          <w:szCs w:val="18"/>
        </w:rPr>
        <w:lastRenderedPageBreak/>
        <w:t>СОДЕРЖАНИЕ</w:t>
      </w:r>
    </w:p>
    <w:p w:rsidR="00162BA2" w:rsidRPr="003D15D2" w:rsidRDefault="00162BA2" w:rsidP="00B76408">
      <w:pPr>
        <w:widowControl w:val="0"/>
        <w:tabs>
          <w:tab w:val="left" w:pos="1124"/>
        </w:tabs>
        <w:ind w:right="20"/>
        <w:jc w:val="both"/>
        <w:rPr>
          <w:sz w:val="18"/>
          <w:szCs w:val="18"/>
        </w:rPr>
      </w:pPr>
    </w:p>
    <w:p w:rsidR="00E728AA" w:rsidRPr="00E728AA" w:rsidRDefault="00DB2DC1" w:rsidP="00E728AA">
      <w:pPr>
        <w:jc w:val="both"/>
        <w:rPr>
          <w:sz w:val="18"/>
          <w:szCs w:val="18"/>
        </w:rPr>
      </w:pPr>
      <w:r w:rsidRPr="00E728AA">
        <w:rPr>
          <w:sz w:val="18"/>
          <w:szCs w:val="18"/>
        </w:rPr>
        <w:t>1</w:t>
      </w:r>
      <w:r w:rsidR="00E728AA" w:rsidRPr="00E728AA">
        <w:rPr>
          <w:sz w:val="18"/>
          <w:szCs w:val="18"/>
        </w:rPr>
        <w:t>. Постановление № 17 от 20.03.2024 «О внесении изменений в постановление Администрации Чекрушанского сельского поселения Тарского муниципального района № 52 от 01.11.2013 года «Об утверждении муниципальной программы Чекрушанского сельского поселения Тарского муниципального района Омской области «Развитие социально- экономического потенциала Чекрушанского сельского поселения Тарского муниципального района Омской области в 2014-2026 годах»»</w:t>
      </w:r>
    </w:p>
    <w:p w:rsidR="00E728AA" w:rsidRPr="00E728AA" w:rsidRDefault="00E728AA" w:rsidP="00E728AA">
      <w:pPr>
        <w:shd w:val="clear" w:color="auto" w:fill="FFFFFF"/>
        <w:jc w:val="both"/>
        <w:rPr>
          <w:sz w:val="18"/>
          <w:szCs w:val="18"/>
        </w:rPr>
      </w:pPr>
      <w:r w:rsidRPr="00E728AA">
        <w:rPr>
          <w:sz w:val="18"/>
          <w:szCs w:val="18"/>
        </w:rPr>
        <w:t>2. Постановление № 18 от 20.03.2024 «О внесении изменений в постановление Администрации Чекрушанского сельского поселения Тарского муниципального района № 48 от 24.04.2023 года «</w:t>
      </w:r>
      <w:r w:rsidRPr="00E728AA">
        <w:rPr>
          <w:bCs/>
          <w:iCs/>
          <w:sz w:val="18"/>
          <w:szCs w:val="18"/>
        </w:rPr>
        <w:t xml:space="preserve">Об утверждении муниципальной программы Чекрушанского сельского поселения </w:t>
      </w:r>
      <w:r w:rsidRPr="00E728AA">
        <w:rPr>
          <w:rStyle w:val="FontStyle19"/>
          <w:sz w:val="18"/>
          <w:szCs w:val="18"/>
        </w:rPr>
        <w:t>Тарского муниципального района Омской области «Формирование комфортной городской</w:t>
      </w:r>
      <w:r w:rsidRPr="00E728AA">
        <w:rPr>
          <w:sz w:val="18"/>
          <w:szCs w:val="18"/>
        </w:rPr>
        <w:t>»</w:t>
      </w:r>
    </w:p>
    <w:p w:rsidR="00E728AA" w:rsidRDefault="00E728AA" w:rsidP="00E728AA">
      <w:pPr>
        <w:shd w:val="clear" w:color="auto" w:fill="FFFFFF"/>
        <w:jc w:val="both"/>
        <w:rPr>
          <w:sz w:val="18"/>
          <w:szCs w:val="18"/>
        </w:rPr>
      </w:pPr>
      <w:r>
        <w:rPr>
          <w:sz w:val="18"/>
          <w:szCs w:val="18"/>
        </w:rPr>
        <w:t>3. Постановление № 19 от 20.03.2024 «</w:t>
      </w:r>
      <w:r w:rsidRPr="008C503A">
        <w:rPr>
          <w:sz w:val="20"/>
          <w:szCs w:val="20"/>
        </w:rPr>
        <w:t>О мерах по обеспечению пожарной безопасности на весенне-летний пожароопасный период 2024 года на территории Чекрушанского сельского поселения</w:t>
      </w:r>
      <w:r>
        <w:rPr>
          <w:sz w:val="18"/>
          <w:szCs w:val="18"/>
        </w:rPr>
        <w:t>»</w:t>
      </w:r>
    </w:p>
    <w:p w:rsidR="00E728AA" w:rsidRDefault="00E728AA" w:rsidP="00E728AA">
      <w:pPr>
        <w:shd w:val="clear" w:color="auto" w:fill="FFFFFF"/>
        <w:jc w:val="both"/>
        <w:rPr>
          <w:sz w:val="18"/>
          <w:szCs w:val="18"/>
        </w:rPr>
      </w:pPr>
      <w:r>
        <w:rPr>
          <w:sz w:val="18"/>
          <w:szCs w:val="18"/>
        </w:rPr>
        <w:t>4. Постановление № 20 от 20.03.2024 «</w:t>
      </w:r>
      <w:r w:rsidRPr="008C503A">
        <w:rPr>
          <w:sz w:val="20"/>
          <w:szCs w:val="20"/>
        </w:rPr>
        <w:t>О временном ограничении и запрещении движения транспортных средств на автомобильных дорогах общего пользования в весенний период 2024 года на территории Чекрушанского сельского поселения</w:t>
      </w:r>
      <w:r>
        <w:rPr>
          <w:sz w:val="18"/>
          <w:szCs w:val="18"/>
        </w:rPr>
        <w:t>»</w:t>
      </w:r>
    </w:p>
    <w:p w:rsidR="00E728AA" w:rsidRPr="008C503A" w:rsidRDefault="00E728AA" w:rsidP="00E728AA">
      <w:pPr>
        <w:contextualSpacing/>
        <w:jc w:val="both"/>
        <w:rPr>
          <w:sz w:val="20"/>
          <w:szCs w:val="20"/>
        </w:rPr>
      </w:pPr>
      <w:r>
        <w:rPr>
          <w:sz w:val="18"/>
          <w:szCs w:val="18"/>
        </w:rPr>
        <w:t>5. Постановление № 21 от 21.03.2024 «</w:t>
      </w:r>
      <w:r w:rsidRPr="008C503A">
        <w:rPr>
          <w:sz w:val="20"/>
          <w:szCs w:val="20"/>
        </w:rPr>
        <w:t>О прекращении права постоянного (бессрочного) пользования</w:t>
      </w:r>
    </w:p>
    <w:p w:rsidR="00E728AA" w:rsidRDefault="00E728AA" w:rsidP="00E728AA">
      <w:pPr>
        <w:shd w:val="clear" w:color="auto" w:fill="FFFFFF"/>
        <w:jc w:val="both"/>
        <w:rPr>
          <w:sz w:val="18"/>
          <w:szCs w:val="18"/>
        </w:rPr>
      </w:pPr>
      <w:r w:rsidRPr="008C503A">
        <w:rPr>
          <w:sz w:val="20"/>
          <w:szCs w:val="20"/>
        </w:rPr>
        <w:t>земельных участков</w:t>
      </w:r>
      <w:r>
        <w:rPr>
          <w:sz w:val="18"/>
          <w:szCs w:val="18"/>
        </w:rPr>
        <w:t>»</w:t>
      </w:r>
    </w:p>
    <w:p w:rsidR="00E728AA" w:rsidRDefault="00E728AA" w:rsidP="00E728AA">
      <w:pPr>
        <w:shd w:val="clear" w:color="auto" w:fill="FFFFFF"/>
        <w:jc w:val="both"/>
        <w:rPr>
          <w:sz w:val="18"/>
          <w:szCs w:val="18"/>
        </w:rPr>
      </w:pPr>
      <w:r>
        <w:rPr>
          <w:sz w:val="18"/>
          <w:szCs w:val="18"/>
        </w:rPr>
        <w:t>6. Постановление № 22 от 21.03.2024 «</w:t>
      </w:r>
      <w:r w:rsidRPr="008C503A">
        <w:rPr>
          <w:rFonts w:eastAsia="Calibri"/>
          <w:sz w:val="20"/>
          <w:szCs w:val="20"/>
        </w:rPr>
        <w:t>Об  утверждении Административного регламента предоставления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18"/>
          <w:szCs w:val="18"/>
        </w:rPr>
        <w:t>»</w:t>
      </w:r>
    </w:p>
    <w:p w:rsidR="00E728AA" w:rsidRDefault="00E728AA" w:rsidP="00E728AA">
      <w:pPr>
        <w:shd w:val="clear" w:color="auto" w:fill="FFFFFF"/>
        <w:jc w:val="both"/>
        <w:rPr>
          <w:sz w:val="18"/>
          <w:szCs w:val="18"/>
        </w:rPr>
      </w:pPr>
      <w:r>
        <w:rPr>
          <w:sz w:val="18"/>
          <w:szCs w:val="18"/>
        </w:rPr>
        <w:t>7. Постановление № 23 от 21.03.2024 «</w:t>
      </w:r>
      <w:r w:rsidRPr="008C503A">
        <w:rPr>
          <w:sz w:val="20"/>
          <w:szCs w:val="20"/>
        </w:rPr>
        <w:t>Об утверждении Порядка ведения реестров муниципального имущества, находящегося в собственности Чекрушанского сельского поселения Тарского муниципального района Омской области</w:t>
      </w:r>
      <w:r>
        <w:rPr>
          <w:sz w:val="18"/>
          <w:szCs w:val="18"/>
        </w:rPr>
        <w:t>»</w:t>
      </w:r>
    </w:p>
    <w:p w:rsidR="00E728AA" w:rsidRPr="0060632A" w:rsidRDefault="00E728AA" w:rsidP="00E728AA">
      <w:pPr>
        <w:shd w:val="clear" w:color="auto" w:fill="FFFFFF"/>
        <w:jc w:val="both"/>
        <w:rPr>
          <w:sz w:val="18"/>
          <w:szCs w:val="18"/>
        </w:rPr>
      </w:pPr>
      <w:r>
        <w:rPr>
          <w:sz w:val="18"/>
          <w:szCs w:val="18"/>
        </w:rPr>
        <w:t>8. Постановление № 24 от 21.03.2024 «</w:t>
      </w:r>
      <w:r w:rsidRPr="008C503A">
        <w:rPr>
          <w:sz w:val="20"/>
          <w:szCs w:val="20"/>
        </w:rPr>
        <w:t>О внесении изменения в постановление Администрации</w:t>
      </w:r>
      <w:r>
        <w:rPr>
          <w:sz w:val="20"/>
          <w:szCs w:val="20"/>
        </w:rPr>
        <w:t xml:space="preserve"> </w:t>
      </w:r>
      <w:r w:rsidRPr="008C503A">
        <w:rPr>
          <w:sz w:val="20"/>
          <w:szCs w:val="20"/>
        </w:rPr>
        <w:t xml:space="preserve"> Чекрушанского сельского поселения Тарского муниципального района Омской области от 23.11.2020 № 100 «</w:t>
      </w:r>
      <w:r w:rsidRPr="008C503A">
        <w:rPr>
          <w:rStyle w:val="FontStyle11"/>
          <w:sz w:val="20"/>
          <w:szCs w:val="20"/>
        </w:rPr>
        <w:t>Об утверждении  Положения о порядке предоставления лицом, поступающим на должность руководителя муниципального учреждения, и руководителями муниципальных учреждений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w:t>
      </w:r>
      <w:r>
        <w:rPr>
          <w:rStyle w:val="FontStyle11"/>
          <w:sz w:val="20"/>
          <w:szCs w:val="20"/>
        </w:rPr>
        <w:t xml:space="preserve"> </w:t>
      </w:r>
      <w:r w:rsidRPr="008C503A">
        <w:rPr>
          <w:rStyle w:val="FontStyle11"/>
          <w:sz w:val="20"/>
          <w:szCs w:val="20"/>
        </w:rPr>
        <w:t>детей</w:t>
      </w:r>
      <w:r w:rsidRPr="008C503A">
        <w:rPr>
          <w:sz w:val="20"/>
          <w:szCs w:val="20"/>
        </w:rPr>
        <w:t>»</w:t>
      </w:r>
      <w:r>
        <w:rPr>
          <w:sz w:val="18"/>
          <w:szCs w:val="18"/>
        </w:rPr>
        <w:t>»</w:t>
      </w: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Default="00B11EA0"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E728AA" w:rsidRPr="00984408" w:rsidRDefault="00E728AA" w:rsidP="00984408">
      <w:pPr>
        <w:pStyle w:val="af0"/>
        <w:tabs>
          <w:tab w:val="left" w:pos="0"/>
          <w:tab w:val="left" w:pos="1260"/>
        </w:tabs>
        <w:spacing w:after="0"/>
        <w:ind w:left="284"/>
        <w:jc w:val="center"/>
        <w:rPr>
          <w:b/>
          <w:sz w:val="18"/>
          <w:szCs w:val="18"/>
        </w:rPr>
      </w:pPr>
      <w:r w:rsidRPr="00984408">
        <w:rPr>
          <w:b/>
          <w:sz w:val="18"/>
          <w:szCs w:val="18"/>
        </w:rPr>
        <w:lastRenderedPageBreak/>
        <w:t xml:space="preserve">АДМИНИСТРАЦИЯ ЧЕКРУШАНСКОГО СЕЛЬСКОГО ПОСЕЛЕНИЯ </w:t>
      </w:r>
    </w:p>
    <w:p w:rsidR="00E728AA" w:rsidRPr="00984408" w:rsidRDefault="00E728AA" w:rsidP="00984408">
      <w:pPr>
        <w:pStyle w:val="af0"/>
        <w:tabs>
          <w:tab w:val="left" w:pos="0"/>
          <w:tab w:val="left" w:pos="1260"/>
        </w:tabs>
        <w:spacing w:after="0"/>
        <w:ind w:left="284"/>
        <w:jc w:val="center"/>
        <w:rPr>
          <w:b/>
          <w:sz w:val="18"/>
          <w:szCs w:val="18"/>
        </w:rPr>
      </w:pPr>
      <w:r w:rsidRPr="00984408">
        <w:rPr>
          <w:b/>
          <w:sz w:val="18"/>
          <w:szCs w:val="18"/>
        </w:rPr>
        <w:t>ТАРСКОГО МУНИЦИПАЛЬНОГО РАЙОНА ОМСКОЙ ОБЛАСТИ</w:t>
      </w:r>
    </w:p>
    <w:p w:rsidR="00E728AA" w:rsidRPr="00A43D54" w:rsidRDefault="00E728AA" w:rsidP="00E728AA">
      <w:pPr>
        <w:pStyle w:val="1"/>
        <w:jc w:val="center"/>
        <w:rPr>
          <w:rFonts w:ascii="Times New Roman" w:hAnsi="Times New Roman" w:cs="Times New Roman"/>
          <w:b w:val="0"/>
          <w:color w:val="auto"/>
          <w:sz w:val="18"/>
          <w:szCs w:val="18"/>
        </w:rPr>
      </w:pPr>
      <w:r w:rsidRPr="00A43D54">
        <w:rPr>
          <w:rFonts w:ascii="Times New Roman" w:hAnsi="Times New Roman" w:cs="Times New Roman"/>
          <w:b w:val="0"/>
          <w:color w:val="auto"/>
          <w:sz w:val="18"/>
          <w:szCs w:val="18"/>
        </w:rPr>
        <w:t>ПОСТАНОВЛЕНИЕ</w:t>
      </w:r>
    </w:p>
    <w:p w:rsidR="00E728AA" w:rsidRPr="00984408" w:rsidRDefault="00E728AA" w:rsidP="00E728AA">
      <w:pPr>
        <w:jc w:val="both"/>
        <w:rPr>
          <w:sz w:val="18"/>
          <w:szCs w:val="18"/>
        </w:rPr>
      </w:pPr>
    </w:p>
    <w:p w:rsidR="00E728AA" w:rsidRPr="00984408" w:rsidRDefault="00E728AA" w:rsidP="00E728AA">
      <w:pPr>
        <w:jc w:val="center"/>
        <w:rPr>
          <w:sz w:val="18"/>
          <w:szCs w:val="18"/>
        </w:rPr>
      </w:pPr>
      <w:r w:rsidRPr="00984408">
        <w:rPr>
          <w:sz w:val="18"/>
          <w:szCs w:val="18"/>
        </w:rPr>
        <w:t xml:space="preserve">   20 марта 2024 года                                                                                №  17</w:t>
      </w:r>
    </w:p>
    <w:p w:rsidR="00E728AA" w:rsidRPr="00984408" w:rsidRDefault="00E728AA" w:rsidP="00E728AA">
      <w:pPr>
        <w:jc w:val="center"/>
        <w:rPr>
          <w:sz w:val="18"/>
          <w:szCs w:val="18"/>
        </w:rPr>
      </w:pPr>
      <w:r w:rsidRPr="00984408">
        <w:rPr>
          <w:sz w:val="18"/>
          <w:szCs w:val="18"/>
        </w:rPr>
        <w:t xml:space="preserve">с. Чекрушево </w:t>
      </w:r>
    </w:p>
    <w:p w:rsidR="00E728AA" w:rsidRPr="00984408" w:rsidRDefault="00E728AA" w:rsidP="00E728AA">
      <w:pPr>
        <w:jc w:val="center"/>
        <w:rPr>
          <w:sz w:val="18"/>
          <w:szCs w:val="18"/>
        </w:rPr>
      </w:pPr>
    </w:p>
    <w:p w:rsidR="00E728AA" w:rsidRPr="00984408" w:rsidRDefault="00E728AA" w:rsidP="00E728AA">
      <w:pPr>
        <w:jc w:val="center"/>
        <w:rPr>
          <w:sz w:val="18"/>
          <w:szCs w:val="18"/>
        </w:rPr>
      </w:pPr>
      <w:r w:rsidRPr="00984408">
        <w:rPr>
          <w:sz w:val="18"/>
          <w:szCs w:val="18"/>
        </w:rPr>
        <w:t>О внесении изменений в постановление Администрации Чекрушанского сельского поселения Тарского муниципального района № 52 от 01.11.2013 года «Об утверждении муниципальной программы Чекрушанского сельского поселения Тарского муниципального района Омской области «Развитие социально- экономического потенциала Чекрушанского сельского поселения Тарского муниципального района Омской области в 2014-2026 годах»»</w:t>
      </w:r>
    </w:p>
    <w:p w:rsidR="00E728AA" w:rsidRPr="00984408" w:rsidRDefault="00E728AA" w:rsidP="00E728AA">
      <w:pPr>
        <w:rPr>
          <w:sz w:val="18"/>
          <w:szCs w:val="18"/>
        </w:rPr>
      </w:pPr>
    </w:p>
    <w:p w:rsidR="00E728AA" w:rsidRPr="00984408" w:rsidRDefault="00E728AA" w:rsidP="00E728AA">
      <w:pPr>
        <w:rPr>
          <w:sz w:val="18"/>
          <w:szCs w:val="18"/>
        </w:rPr>
      </w:pPr>
    </w:p>
    <w:p w:rsidR="00E728AA" w:rsidRPr="00984408" w:rsidRDefault="00E728AA" w:rsidP="00E728AA">
      <w:pPr>
        <w:ind w:firstLine="720"/>
        <w:jc w:val="both"/>
        <w:rPr>
          <w:sz w:val="18"/>
          <w:szCs w:val="18"/>
        </w:rPr>
      </w:pPr>
      <w:r w:rsidRPr="00984408">
        <w:rPr>
          <w:sz w:val="18"/>
          <w:szCs w:val="18"/>
        </w:rPr>
        <w:t>1. Внести в постановление Администрации Чекрушанского сельского поселения Тарского муниципального района № 52 от 01.11.2013 года «Об утверждении муниципальной программы Чекрушанского сельского поселения Тарского муниципального района Омской области «Развитие социально- экономического потенциала Чекрушанского сельского поселения Тарского муниципального района Омской области в 2014-2026 годах»» следующие изменения:</w:t>
      </w:r>
    </w:p>
    <w:p w:rsidR="00E728AA" w:rsidRPr="00984408" w:rsidRDefault="00E728AA" w:rsidP="00E728AA">
      <w:pPr>
        <w:spacing w:before="120"/>
        <w:ind w:firstLine="720"/>
        <w:jc w:val="both"/>
        <w:rPr>
          <w:sz w:val="18"/>
          <w:szCs w:val="18"/>
        </w:rPr>
      </w:pPr>
      <w:r w:rsidRPr="00984408">
        <w:rPr>
          <w:sz w:val="18"/>
          <w:szCs w:val="18"/>
        </w:rPr>
        <w:t>1.1. строку 8 «Объемы и источники  финансирования муниципальной программы в целом и по годам ее реализации» таблицы паспорта муниципальной программы Чекрушанского сельского поселения Тарского муниципального района   изложить в следующей редакции:</w:t>
      </w:r>
    </w:p>
    <w:p w:rsidR="00E728AA" w:rsidRPr="00984408" w:rsidRDefault="00E728AA" w:rsidP="00E728AA">
      <w:pPr>
        <w:spacing w:before="120"/>
        <w:ind w:firstLine="720"/>
        <w:jc w:val="both"/>
        <w:rPr>
          <w:sz w:val="18"/>
          <w:szCs w:val="18"/>
        </w:rPr>
      </w:pPr>
    </w:p>
    <w:tbl>
      <w:tblPr>
        <w:tblW w:w="9425" w:type="dxa"/>
        <w:tblInd w:w="70" w:type="dxa"/>
        <w:tblLayout w:type="fixed"/>
        <w:tblCellMar>
          <w:left w:w="70" w:type="dxa"/>
          <w:right w:w="70" w:type="dxa"/>
        </w:tblCellMar>
        <w:tblLook w:val="0000"/>
      </w:tblPr>
      <w:tblGrid>
        <w:gridCol w:w="4399"/>
        <w:gridCol w:w="5026"/>
      </w:tblGrid>
      <w:tr w:rsidR="00E728AA" w:rsidRPr="00984408" w:rsidTr="00984408">
        <w:trPr>
          <w:trHeight w:val="1108"/>
        </w:trPr>
        <w:tc>
          <w:tcPr>
            <w:tcW w:w="4399" w:type="dxa"/>
            <w:tcBorders>
              <w:top w:val="single" w:sz="4" w:space="0" w:color="auto"/>
              <w:left w:val="single" w:sz="6" w:space="0" w:color="auto"/>
              <w:bottom w:val="single" w:sz="6" w:space="0" w:color="auto"/>
              <w:right w:val="single" w:sz="6" w:space="0" w:color="auto"/>
            </w:tcBorders>
          </w:tcPr>
          <w:p w:rsidR="00E728AA" w:rsidRPr="00984408" w:rsidRDefault="00E728AA" w:rsidP="00984408">
            <w:pPr>
              <w:pStyle w:val="ConsPlusCell"/>
              <w:widowControl/>
              <w:rPr>
                <w:rFonts w:ascii="Times New Roman" w:hAnsi="Times New Roman" w:cs="Times New Roman"/>
                <w:sz w:val="18"/>
                <w:szCs w:val="18"/>
              </w:rPr>
            </w:pPr>
            <w:r w:rsidRPr="00984408">
              <w:rPr>
                <w:rFonts w:ascii="Times New Roman" w:hAnsi="Times New Roman" w:cs="Times New Roman"/>
                <w:sz w:val="18"/>
                <w:szCs w:val="18"/>
              </w:rPr>
              <w:t xml:space="preserve">Объемы и источники  финансирования муниципальной программы в целом и по годам ее реализации </w:t>
            </w:r>
          </w:p>
          <w:p w:rsidR="00E728AA" w:rsidRPr="00984408" w:rsidRDefault="00E728AA" w:rsidP="00984408">
            <w:pPr>
              <w:rPr>
                <w:sz w:val="18"/>
                <w:szCs w:val="18"/>
              </w:rPr>
            </w:pPr>
          </w:p>
        </w:tc>
        <w:tc>
          <w:tcPr>
            <w:tcW w:w="5026" w:type="dxa"/>
            <w:tcBorders>
              <w:top w:val="single" w:sz="4" w:space="0" w:color="auto"/>
              <w:left w:val="single" w:sz="6" w:space="0" w:color="auto"/>
              <w:bottom w:val="single" w:sz="6" w:space="0" w:color="auto"/>
              <w:right w:val="single" w:sz="6" w:space="0" w:color="auto"/>
            </w:tcBorders>
          </w:tcPr>
          <w:p w:rsidR="00E728AA" w:rsidRPr="00984408" w:rsidRDefault="00E728AA" w:rsidP="00984408">
            <w:pPr>
              <w:rPr>
                <w:sz w:val="18"/>
                <w:szCs w:val="18"/>
              </w:rPr>
            </w:pPr>
            <w:r w:rsidRPr="00984408">
              <w:rPr>
                <w:sz w:val="18"/>
                <w:szCs w:val="18"/>
              </w:rPr>
              <w:t>Общий объем финансирования программы за счет средств местного бюджета составляет 122 338 454,45 рублей, в том числе:</w:t>
            </w:r>
          </w:p>
          <w:p w:rsidR="00E728AA" w:rsidRPr="00984408" w:rsidRDefault="00E728AA" w:rsidP="00984408">
            <w:pPr>
              <w:autoSpaceDE w:val="0"/>
              <w:autoSpaceDN w:val="0"/>
              <w:adjustRightInd w:val="0"/>
              <w:rPr>
                <w:sz w:val="18"/>
                <w:szCs w:val="18"/>
              </w:rPr>
            </w:pPr>
            <w:r w:rsidRPr="00984408">
              <w:rPr>
                <w:sz w:val="18"/>
                <w:szCs w:val="18"/>
              </w:rPr>
              <w:t>- в 2014 году  6421303,33 рублей,</w:t>
            </w:r>
          </w:p>
          <w:p w:rsidR="00E728AA" w:rsidRPr="00984408" w:rsidRDefault="00E728AA" w:rsidP="00984408">
            <w:pPr>
              <w:autoSpaceDE w:val="0"/>
              <w:autoSpaceDN w:val="0"/>
              <w:adjustRightInd w:val="0"/>
              <w:rPr>
                <w:sz w:val="18"/>
                <w:szCs w:val="18"/>
              </w:rPr>
            </w:pPr>
            <w:r w:rsidRPr="00984408">
              <w:rPr>
                <w:sz w:val="18"/>
                <w:szCs w:val="18"/>
              </w:rPr>
              <w:t xml:space="preserve">- в 2015 году  5161600,39 рублей, </w:t>
            </w:r>
          </w:p>
          <w:p w:rsidR="00E728AA" w:rsidRPr="00984408" w:rsidRDefault="00E728AA" w:rsidP="00984408">
            <w:pPr>
              <w:autoSpaceDE w:val="0"/>
              <w:autoSpaceDN w:val="0"/>
              <w:adjustRightInd w:val="0"/>
              <w:rPr>
                <w:sz w:val="18"/>
                <w:szCs w:val="18"/>
              </w:rPr>
            </w:pPr>
            <w:r w:rsidRPr="00984408">
              <w:rPr>
                <w:sz w:val="18"/>
                <w:szCs w:val="18"/>
              </w:rPr>
              <w:t>- в 2016 году 5159008,43 рублей,</w:t>
            </w:r>
          </w:p>
          <w:p w:rsidR="00E728AA" w:rsidRPr="00984408" w:rsidRDefault="00E728AA" w:rsidP="00984408">
            <w:pPr>
              <w:autoSpaceDE w:val="0"/>
              <w:autoSpaceDN w:val="0"/>
              <w:adjustRightInd w:val="0"/>
              <w:rPr>
                <w:sz w:val="18"/>
                <w:szCs w:val="18"/>
              </w:rPr>
            </w:pPr>
            <w:r w:rsidRPr="00984408">
              <w:rPr>
                <w:sz w:val="18"/>
                <w:szCs w:val="18"/>
              </w:rPr>
              <w:t>- в 2017 году 50087797,79 рублей,</w:t>
            </w:r>
          </w:p>
          <w:p w:rsidR="00E728AA" w:rsidRPr="00984408" w:rsidRDefault="00E728AA" w:rsidP="00984408">
            <w:pPr>
              <w:autoSpaceDE w:val="0"/>
              <w:autoSpaceDN w:val="0"/>
              <w:adjustRightInd w:val="0"/>
              <w:rPr>
                <w:sz w:val="18"/>
                <w:szCs w:val="18"/>
              </w:rPr>
            </w:pPr>
            <w:r w:rsidRPr="00984408">
              <w:rPr>
                <w:sz w:val="18"/>
                <w:szCs w:val="18"/>
              </w:rPr>
              <w:t>- в 2018 году 6069455,73 рублей,</w:t>
            </w:r>
          </w:p>
          <w:p w:rsidR="00E728AA" w:rsidRPr="00984408" w:rsidRDefault="00E728AA" w:rsidP="00984408">
            <w:pPr>
              <w:autoSpaceDE w:val="0"/>
              <w:autoSpaceDN w:val="0"/>
              <w:adjustRightInd w:val="0"/>
              <w:rPr>
                <w:sz w:val="18"/>
                <w:szCs w:val="18"/>
              </w:rPr>
            </w:pPr>
            <w:r w:rsidRPr="00984408">
              <w:rPr>
                <w:sz w:val="18"/>
                <w:szCs w:val="18"/>
              </w:rPr>
              <w:t>- в 2019 году 5705587,52 рублей,</w:t>
            </w:r>
          </w:p>
          <w:p w:rsidR="00E728AA" w:rsidRPr="00984408" w:rsidRDefault="00E728AA" w:rsidP="00984408">
            <w:pPr>
              <w:pStyle w:val="ConsPlusCell"/>
              <w:rPr>
                <w:rFonts w:ascii="Times New Roman" w:hAnsi="Times New Roman" w:cs="Times New Roman"/>
                <w:sz w:val="18"/>
                <w:szCs w:val="18"/>
              </w:rPr>
            </w:pPr>
            <w:r w:rsidRPr="00984408">
              <w:rPr>
                <w:rFonts w:ascii="Times New Roman" w:hAnsi="Times New Roman" w:cs="Times New Roman"/>
                <w:sz w:val="18"/>
                <w:szCs w:val="18"/>
              </w:rPr>
              <w:t>- в 2020 году 5003519,77 рублей,</w:t>
            </w:r>
          </w:p>
          <w:p w:rsidR="00E728AA" w:rsidRPr="00984408" w:rsidRDefault="00E728AA" w:rsidP="00984408">
            <w:pPr>
              <w:pStyle w:val="ConsPlusCell"/>
              <w:rPr>
                <w:rFonts w:ascii="Times New Roman" w:hAnsi="Times New Roman" w:cs="Times New Roman"/>
                <w:sz w:val="18"/>
                <w:szCs w:val="18"/>
              </w:rPr>
            </w:pPr>
            <w:r w:rsidRPr="00984408">
              <w:rPr>
                <w:rFonts w:ascii="Times New Roman" w:hAnsi="Times New Roman" w:cs="Times New Roman"/>
                <w:sz w:val="18"/>
                <w:szCs w:val="18"/>
              </w:rPr>
              <w:t>- в 2021 году 6623887,13 рублей,</w:t>
            </w:r>
          </w:p>
          <w:p w:rsidR="00E728AA" w:rsidRPr="00984408" w:rsidRDefault="00E728AA" w:rsidP="00984408">
            <w:pPr>
              <w:pStyle w:val="ConsPlusCell"/>
              <w:rPr>
                <w:rFonts w:ascii="Times New Roman" w:hAnsi="Times New Roman" w:cs="Times New Roman"/>
                <w:sz w:val="18"/>
                <w:szCs w:val="18"/>
              </w:rPr>
            </w:pPr>
            <w:r w:rsidRPr="00984408">
              <w:rPr>
                <w:rFonts w:ascii="Times New Roman" w:hAnsi="Times New Roman" w:cs="Times New Roman"/>
                <w:sz w:val="18"/>
                <w:szCs w:val="18"/>
              </w:rPr>
              <w:t>- в 2022 году 10509567,60 рублей,</w:t>
            </w:r>
          </w:p>
          <w:p w:rsidR="00E728AA" w:rsidRPr="00984408" w:rsidRDefault="00E728AA" w:rsidP="00984408">
            <w:pPr>
              <w:jc w:val="both"/>
              <w:rPr>
                <w:sz w:val="18"/>
                <w:szCs w:val="18"/>
              </w:rPr>
            </w:pPr>
            <w:r w:rsidRPr="00984408">
              <w:rPr>
                <w:sz w:val="18"/>
                <w:szCs w:val="18"/>
              </w:rPr>
              <w:t>- в 2023 году 8294105,45 рублей,</w:t>
            </w:r>
          </w:p>
          <w:p w:rsidR="00E728AA" w:rsidRPr="00984408" w:rsidRDefault="00E728AA" w:rsidP="00984408">
            <w:pPr>
              <w:pStyle w:val="ConsPlusCell"/>
              <w:rPr>
                <w:rFonts w:ascii="Times New Roman" w:hAnsi="Times New Roman" w:cs="Times New Roman"/>
                <w:sz w:val="18"/>
                <w:szCs w:val="18"/>
              </w:rPr>
            </w:pPr>
            <w:r w:rsidRPr="00984408">
              <w:rPr>
                <w:rFonts w:ascii="Times New Roman" w:hAnsi="Times New Roman" w:cs="Times New Roman"/>
                <w:sz w:val="18"/>
                <w:szCs w:val="18"/>
              </w:rPr>
              <w:t>- в 2024 году 7243028,55 рублей,</w:t>
            </w:r>
          </w:p>
          <w:p w:rsidR="00E728AA" w:rsidRPr="00984408" w:rsidRDefault="00E728AA" w:rsidP="00984408">
            <w:pPr>
              <w:jc w:val="both"/>
              <w:rPr>
                <w:sz w:val="18"/>
                <w:szCs w:val="18"/>
              </w:rPr>
            </w:pPr>
            <w:r w:rsidRPr="00984408">
              <w:rPr>
                <w:sz w:val="18"/>
                <w:szCs w:val="18"/>
              </w:rPr>
              <w:t>- в 2025 году 3072544,64 рублей,</w:t>
            </w:r>
          </w:p>
          <w:p w:rsidR="00E728AA" w:rsidRPr="00984408" w:rsidRDefault="00E728AA" w:rsidP="00984408">
            <w:pPr>
              <w:pStyle w:val="ConsPlusCell"/>
              <w:rPr>
                <w:rFonts w:ascii="Times New Roman" w:hAnsi="Times New Roman" w:cs="Times New Roman"/>
                <w:sz w:val="18"/>
                <w:szCs w:val="18"/>
              </w:rPr>
            </w:pPr>
            <w:r w:rsidRPr="00984408">
              <w:rPr>
                <w:rFonts w:ascii="Times New Roman" w:hAnsi="Times New Roman" w:cs="Times New Roman"/>
                <w:sz w:val="18"/>
                <w:szCs w:val="18"/>
              </w:rPr>
              <w:t>- в 2026 году 2987048,12 рублей</w:t>
            </w:r>
          </w:p>
        </w:tc>
      </w:tr>
    </w:tbl>
    <w:p w:rsidR="00E728AA" w:rsidRPr="00984408" w:rsidRDefault="00E728AA" w:rsidP="00E728AA">
      <w:pPr>
        <w:tabs>
          <w:tab w:val="left" w:pos="1485"/>
        </w:tabs>
        <w:spacing w:before="120"/>
        <w:ind w:firstLine="720"/>
        <w:jc w:val="both"/>
        <w:rPr>
          <w:sz w:val="18"/>
          <w:szCs w:val="18"/>
        </w:rPr>
      </w:pPr>
      <w:r w:rsidRPr="00984408">
        <w:rPr>
          <w:sz w:val="18"/>
          <w:szCs w:val="18"/>
        </w:rPr>
        <w:t>1.2. Раздел 6 «Объем и источники финансирования муниципальной программы в целом и по годам её реализации, а также обоснование потребности в необходимых ресурсах» изложить в следующей редакции:</w:t>
      </w:r>
    </w:p>
    <w:p w:rsidR="00E728AA" w:rsidRPr="00984408" w:rsidRDefault="00E728AA" w:rsidP="00E728AA">
      <w:pPr>
        <w:rPr>
          <w:sz w:val="18"/>
          <w:szCs w:val="18"/>
        </w:rPr>
      </w:pPr>
      <w:r w:rsidRPr="00984408">
        <w:rPr>
          <w:sz w:val="18"/>
          <w:szCs w:val="18"/>
        </w:rPr>
        <w:t>«Общий объем финансирования программы за счет средств местного бюджета составляет 122 338 454,45 рублей, в том числе:</w:t>
      </w:r>
    </w:p>
    <w:p w:rsidR="00E728AA" w:rsidRPr="00984408" w:rsidRDefault="00E728AA" w:rsidP="00E728AA">
      <w:pPr>
        <w:autoSpaceDE w:val="0"/>
        <w:autoSpaceDN w:val="0"/>
        <w:adjustRightInd w:val="0"/>
        <w:rPr>
          <w:sz w:val="18"/>
          <w:szCs w:val="18"/>
        </w:rPr>
      </w:pPr>
      <w:r w:rsidRPr="00984408">
        <w:rPr>
          <w:sz w:val="18"/>
          <w:szCs w:val="18"/>
        </w:rPr>
        <w:t>- в 2014 году  6421303,33 рублей,</w:t>
      </w:r>
    </w:p>
    <w:p w:rsidR="00E728AA" w:rsidRPr="00984408" w:rsidRDefault="00E728AA" w:rsidP="00E728AA">
      <w:pPr>
        <w:autoSpaceDE w:val="0"/>
        <w:autoSpaceDN w:val="0"/>
        <w:adjustRightInd w:val="0"/>
        <w:rPr>
          <w:sz w:val="18"/>
          <w:szCs w:val="18"/>
        </w:rPr>
      </w:pPr>
      <w:r w:rsidRPr="00984408">
        <w:rPr>
          <w:sz w:val="18"/>
          <w:szCs w:val="18"/>
        </w:rPr>
        <w:t xml:space="preserve">- в 2015 году  5161600,39 рублей, </w:t>
      </w:r>
    </w:p>
    <w:p w:rsidR="00E728AA" w:rsidRPr="00984408" w:rsidRDefault="00E728AA" w:rsidP="00E728AA">
      <w:pPr>
        <w:autoSpaceDE w:val="0"/>
        <w:autoSpaceDN w:val="0"/>
        <w:adjustRightInd w:val="0"/>
        <w:rPr>
          <w:sz w:val="18"/>
          <w:szCs w:val="18"/>
        </w:rPr>
      </w:pPr>
      <w:r w:rsidRPr="00984408">
        <w:rPr>
          <w:sz w:val="18"/>
          <w:szCs w:val="18"/>
        </w:rPr>
        <w:t>- в 2016 году 5159008,43 рублей,</w:t>
      </w:r>
    </w:p>
    <w:p w:rsidR="00E728AA" w:rsidRPr="00984408" w:rsidRDefault="00E728AA" w:rsidP="00E728AA">
      <w:pPr>
        <w:autoSpaceDE w:val="0"/>
        <w:autoSpaceDN w:val="0"/>
        <w:adjustRightInd w:val="0"/>
        <w:rPr>
          <w:sz w:val="18"/>
          <w:szCs w:val="18"/>
        </w:rPr>
      </w:pPr>
      <w:r w:rsidRPr="00984408">
        <w:rPr>
          <w:sz w:val="18"/>
          <w:szCs w:val="18"/>
        </w:rPr>
        <w:t>- в 2017 году 50087797,79 рублей,</w:t>
      </w:r>
    </w:p>
    <w:p w:rsidR="00E728AA" w:rsidRPr="00984408" w:rsidRDefault="00E728AA" w:rsidP="00E728AA">
      <w:pPr>
        <w:autoSpaceDE w:val="0"/>
        <w:autoSpaceDN w:val="0"/>
        <w:adjustRightInd w:val="0"/>
        <w:rPr>
          <w:sz w:val="18"/>
          <w:szCs w:val="18"/>
        </w:rPr>
      </w:pPr>
      <w:r w:rsidRPr="00984408">
        <w:rPr>
          <w:sz w:val="18"/>
          <w:szCs w:val="18"/>
        </w:rPr>
        <w:t>- в 2018 году 6069455,73 рублей,</w:t>
      </w:r>
    </w:p>
    <w:p w:rsidR="00E728AA" w:rsidRPr="00984408" w:rsidRDefault="00E728AA" w:rsidP="00E728AA">
      <w:pPr>
        <w:autoSpaceDE w:val="0"/>
        <w:autoSpaceDN w:val="0"/>
        <w:adjustRightInd w:val="0"/>
        <w:rPr>
          <w:sz w:val="18"/>
          <w:szCs w:val="18"/>
        </w:rPr>
      </w:pPr>
      <w:r w:rsidRPr="00984408">
        <w:rPr>
          <w:sz w:val="18"/>
          <w:szCs w:val="18"/>
        </w:rPr>
        <w:t>- в 2019 году 5705587,52 рублей,</w:t>
      </w:r>
    </w:p>
    <w:p w:rsidR="00E728AA" w:rsidRPr="00984408" w:rsidRDefault="00E728AA" w:rsidP="00E728AA">
      <w:pPr>
        <w:pStyle w:val="ConsPlusCell"/>
        <w:rPr>
          <w:rFonts w:ascii="Times New Roman" w:hAnsi="Times New Roman" w:cs="Times New Roman"/>
          <w:sz w:val="18"/>
          <w:szCs w:val="18"/>
        </w:rPr>
      </w:pPr>
      <w:r w:rsidRPr="00984408">
        <w:rPr>
          <w:rFonts w:ascii="Times New Roman" w:hAnsi="Times New Roman" w:cs="Times New Roman"/>
          <w:sz w:val="18"/>
          <w:szCs w:val="18"/>
        </w:rPr>
        <w:t>- в 2020 году 5003519,77 рублей,</w:t>
      </w:r>
    </w:p>
    <w:p w:rsidR="00E728AA" w:rsidRPr="00984408" w:rsidRDefault="00E728AA" w:rsidP="00E728AA">
      <w:pPr>
        <w:pStyle w:val="ConsPlusCell"/>
        <w:rPr>
          <w:rFonts w:ascii="Times New Roman" w:hAnsi="Times New Roman" w:cs="Times New Roman"/>
          <w:sz w:val="18"/>
          <w:szCs w:val="18"/>
        </w:rPr>
      </w:pPr>
      <w:r w:rsidRPr="00984408">
        <w:rPr>
          <w:rFonts w:ascii="Times New Roman" w:hAnsi="Times New Roman" w:cs="Times New Roman"/>
          <w:sz w:val="18"/>
          <w:szCs w:val="18"/>
        </w:rPr>
        <w:t>- в 2021 году 6623887,13 рублей,</w:t>
      </w:r>
    </w:p>
    <w:p w:rsidR="00E728AA" w:rsidRPr="00984408" w:rsidRDefault="00E728AA" w:rsidP="00E728AA">
      <w:pPr>
        <w:pStyle w:val="ConsPlusCell"/>
        <w:rPr>
          <w:rFonts w:ascii="Times New Roman" w:hAnsi="Times New Roman" w:cs="Times New Roman"/>
          <w:sz w:val="18"/>
          <w:szCs w:val="18"/>
        </w:rPr>
      </w:pPr>
      <w:r w:rsidRPr="00984408">
        <w:rPr>
          <w:rFonts w:ascii="Times New Roman" w:hAnsi="Times New Roman" w:cs="Times New Roman"/>
          <w:sz w:val="18"/>
          <w:szCs w:val="18"/>
        </w:rPr>
        <w:t>- в 2022 году 10509567,60 рублей,</w:t>
      </w:r>
    </w:p>
    <w:p w:rsidR="00E728AA" w:rsidRPr="00984408" w:rsidRDefault="00E728AA" w:rsidP="00E728AA">
      <w:pPr>
        <w:jc w:val="both"/>
        <w:rPr>
          <w:sz w:val="18"/>
          <w:szCs w:val="18"/>
        </w:rPr>
      </w:pPr>
      <w:r w:rsidRPr="00984408">
        <w:rPr>
          <w:sz w:val="18"/>
          <w:szCs w:val="18"/>
        </w:rPr>
        <w:t>- в 2023 году 8294105,45 рублей,</w:t>
      </w:r>
    </w:p>
    <w:p w:rsidR="00E728AA" w:rsidRPr="00984408" w:rsidRDefault="00E728AA" w:rsidP="00E728AA">
      <w:pPr>
        <w:pStyle w:val="ConsPlusCell"/>
        <w:rPr>
          <w:rFonts w:ascii="Times New Roman" w:hAnsi="Times New Roman" w:cs="Times New Roman"/>
          <w:sz w:val="18"/>
          <w:szCs w:val="18"/>
        </w:rPr>
      </w:pPr>
      <w:r w:rsidRPr="00984408">
        <w:rPr>
          <w:rFonts w:ascii="Times New Roman" w:hAnsi="Times New Roman" w:cs="Times New Roman"/>
          <w:sz w:val="18"/>
          <w:szCs w:val="18"/>
        </w:rPr>
        <w:t>- в 2024 году 7243028,55 рублей,</w:t>
      </w:r>
    </w:p>
    <w:p w:rsidR="00E728AA" w:rsidRPr="00984408" w:rsidRDefault="00E728AA" w:rsidP="00E728AA">
      <w:pPr>
        <w:jc w:val="both"/>
        <w:rPr>
          <w:sz w:val="18"/>
          <w:szCs w:val="18"/>
        </w:rPr>
      </w:pPr>
      <w:r w:rsidRPr="00984408">
        <w:rPr>
          <w:sz w:val="18"/>
          <w:szCs w:val="18"/>
        </w:rPr>
        <w:t>- в 2025 году 3072544,64 рублей,</w:t>
      </w:r>
    </w:p>
    <w:p w:rsidR="00E728AA" w:rsidRPr="00984408" w:rsidRDefault="00E728AA" w:rsidP="00E728AA">
      <w:pPr>
        <w:rPr>
          <w:sz w:val="18"/>
          <w:szCs w:val="18"/>
        </w:rPr>
      </w:pPr>
      <w:r w:rsidRPr="00984408">
        <w:rPr>
          <w:sz w:val="18"/>
          <w:szCs w:val="18"/>
        </w:rPr>
        <w:t>- в 2026 году 2987048,12 рублей.</w:t>
      </w:r>
    </w:p>
    <w:p w:rsidR="00E728AA" w:rsidRPr="00984408" w:rsidRDefault="00E728AA" w:rsidP="00E728AA">
      <w:pPr>
        <w:rPr>
          <w:sz w:val="18"/>
          <w:szCs w:val="18"/>
        </w:rPr>
      </w:pPr>
      <w:r w:rsidRPr="00984408">
        <w:rPr>
          <w:sz w:val="18"/>
          <w:szCs w:val="18"/>
        </w:rPr>
        <w:t xml:space="preserve">        1.3. Строку 10 «Объемы и источники  финансирования подпрограммы в целом и по годам ее реализации» таблицы паспорта подпрограммы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 муниципальной программы Чекрушанского сельского поселения Тарского муниципального района Омской области   изложить в следующей редакции: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5529"/>
      </w:tblGrid>
      <w:tr w:rsidR="00E728AA" w:rsidRPr="00984408" w:rsidTr="00984408">
        <w:trPr>
          <w:trHeight w:val="701"/>
        </w:trPr>
        <w:tc>
          <w:tcPr>
            <w:tcW w:w="4077" w:type="dxa"/>
          </w:tcPr>
          <w:p w:rsidR="00E728AA" w:rsidRPr="00984408" w:rsidRDefault="00E728AA" w:rsidP="00984408">
            <w:pPr>
              <w:jc w:val="both"/>
              <w:rPr>
                <w:sz w:val="18"/>
                <w:szCs w:val="18"/>
              </w:rPr>
            </w:pPr>
            <w:r w:rsidRPr="00984408">
              <w:rPr>
                <w:sz w:val="18"/>
                <w:szCs w:val="18"/>
              </w:rPr>
              <w:t>Объемы и источники финансирования подпрограммы в целом и по годам ее реализации</w:t>
            </w:r>
          </w:p>
        </w:tc>
        <w:tc>
          <w:tcPr>
            <w:tcW w:w="5529" w:type="dxa"/>
          </w:tcPr>
          <w:p w:rsidR="00E728AA" w:rsidRPr="00984408" w:rsidRDefault="00E728AA" w:rsidP="00984408">
            <w:pPr>
              <w:widowControl w:val="0"/>
              <w:autoSpaceDE w:val="0"/>
              <w:autoSpaceDN w:val="0"/>
              <w:adjustRightInd w:val="0"/>
              <w:jc w:val="both"/>
              <w:rPr>
                <w:sz w:val="18"/>
                <w:szCs w:val="18"/>
              </w:rPr>
            </w:pPr>
            <w:r w:rsidRPr="00984408">
              <w:rPr>
                <w:sz w:val="18"/>
                <w:szCs w:val="18"/>
              </w:rPr>
              <w:t>Общий объем финансирования подпрограммы за счет средств местного бюджета составляет 54 073 609,51 рублей, в том числе:</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2014 году  3 670 562,70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2015 году  3 985 920,74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2016 году  4 196 076,38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2017 году  2 675 645,02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2018 году  5 063 318,79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lastRenderedPageBreak/>
              <w:t>- в 2019 году  4 270 682,42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2020 году  3 872 813,63 рублей;</w:t>
            </w:r>
          </w:p>
          <w:p w:rsidR="00E728AA" w:rsidRPr="00984408" w:rsidRDefault="00E728AA" w:rsidP="00984408">
            <w:pPr>
              <w:jc w:val="both"/>
              <w:rPr>
                <w:sz w:val="18"/>
                <w:szCs w:val="18"/>
              </w:rPr>
            </w:pPr>
            <w:r w:rsidRPr="00984408">
              <w:rPr>
                <w:sz w:val="18"/>
                <w:szCs w:val="18"/>
              </w:rPr>
              <w:t>- в 2021 году  5 565 527,51 рублей;</w:t>
            </w:r>
          </w:p>
          <w:p w:rsidR="00E728AA" w:rsidRPr="00984408" w:rsidRDefault="00E728AA" w:rsidP="00984408">
            <w:pPr>
              <w:jc w:val="both"/>
              <w:rPr>
                <w:sz w:val="18"/>
                <w:szCs w:val="18"/>
              </w:rPr>
            </w:pPr>
            <w:r w:rsidRPr="00984408">
              <w:rPr>
                <w:sz w:val="18"/>
                <w:szCs w:val="18"/>
              </w:rPr>
              <w:t>- в 2022 году  5 222 595,25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2023 году  5 912 491,80 рублей;</w:t>
            </w:r>
          </w:p>
          <w:p w:rsidR="00E728AA" w:rsidRPr="00984408" w:rsidRDefault="00E728AA" w:rsidP="00984408">
            <w:pPr>
              <w:jc w:val="both"/>
              <w:rPr>
                <w:sz w:val="18"/>
                <w:szCs w:val="18"/>
              </w:rPr>
            </w:pPr>
            <w:r w:rsidRPr="00984408">
              <w:rPr>
                <w:sz w:val="18"/>
                <w:szCs w:val="18"/>
              </w:rPr>
              <w:t>- в 2024 году  5 585 562,51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2025 году  2 055 164,64 рублей;</w:t>
            </w:r>
          </w:p>
          <w:p w:rsidR="00E728AA" w:rsidRPr="00984408" w:rsidRDefault="00E728AA" w:rsidP="00984408">
            <w:pPr>
              <w:jc w:val="both"/>
              <w:rPr>
                <w:sz w:val="18"/>
                <w:szCs w:val="18"/>
              </w:rPr>
            </w:pPr>
            <w:r w:rsidRPr="00984408">
              <w:rPr>
                <w:sz w:val="18"/>
                <w:szCs w:val="18"/>
              </w:rPr>
              <w:t>- в 2026 году  1 997 248,12 рублей</w:t>
            </w:r>
          </w:p>
        </w:tc>
      </w:tr>
    </w:tbl>
    <w:p w:rsidR="00E728AA" w:rsidRPr="00984408" w:rsidRDefault="00E728AA" w:rsidP="00E728AA">
      <w:pPr>
        <w:pStyle w:val="ConsPlusNonformat"/>
        <w:spacing w:before="120"/>
        <w:ind w:firstLine="720"/>
        <w:jc w:val="both"/>
        <w:rPr>
          <w:rFonts w:ascii="Times New Roman" w:hAnsi="Times New Roman" w:cs="Times New Roman"/>
          <w:sz w:val="18"/>
          <w:szCs w:val="18"/>
        </w:rPr>
      </w:pPr>
      <w:r w:rsidRPr="00984408">
        <w:rPr>
          <w:rFonts w:ascii="Times New Roman" w:hAnsi="Times New Roman" w:cs="Times New Roman"/>
          <w:sz w:val="18"/>
          <w:szCs w:val="18"/>
        </w:rPr>
        <w:lastRenderedPageBreak/>
        <w:t>1.4. Раздел 6 «Объем финансовых ресурсов, необходимых для реализации подпрограммы в целом и по источникам финансирования» изложить в следующей редакции:</w:t>
      </w:r>
    </w:p>
    <w:p w:rsidR="00E728AA" w:rsidRPr="00984408" w:rsidRDefault="00E728AA" w:rsidP="00E728AA">
      <w:pPr>
        <w:widowControl w:val="0"/>
        <w:autoSpaceDE w:val="0"/>
        <w:autoSpaceDN w:val="0"/>
        <w:adjustRightInd w:val="0"/>
        <w:jc w:val="both"/>
        <w:rPr>
          <w:sz w:val="18"/>
          <w:szCs w:val="18"/>
        </w:rPr>
      </w:pPr>
      <w:r w:rsidRPr="00984408">
        <w:rPr>
          <w:sz w:val="18"/>
          <w:szCs w:val="18"/>
        </w:rPr>
        <w:t xml:space="preserve">«Объем финансирования за счёт средств местного бюджета составляет </w:t>
      </w:r>
    </w:p>
    <w:p w:rsidR="00E728AA" w:rsidRPr="00984408" w:rsidRDefault="00E728AA" w:rsidP="00E728AA">
      <w:pPr>
        <w:widowControl w:val="0"/>
        <w:autoSpaceDE w:val="0"/>
        <w:autoSpaceDN w:val="0"/>
        <w:adjustRightInd w:val="0"/>
        <w:jc w:val="both"/>
        <w:rPr>
          <w:sz w:val="18"/>
          <w:szCs w:val="18"/>
        </w:rPr>
      </w:pPr>
    </w:p>
    <w:p w:rsidR="00E728AA" w:rsidRPr="00984408" w:rsidRDefault="00E728AA" w:rsidP="00E728AA">
      <w:pPr>
        <w:widowControl w:val="0"/>
        <w:autoSpaceDE w:val="0"/>
        <w:autoSpaceDN w:val="0"/>
        <w:adjustRightInd w:val="0"/>
        <w:jc w:val="both"/>
        <w:rPr>
          <w:sz w:val="18"/>
          <w:szCs w:val="18"/>
        </w:rPr>
      </w:pPr>
      <w:r w:rsidRPr="00984408">
        <w:rPr>
          <w:sz w:val="18"/>
          <w:szCs w:val="18"/>
        </w:rPr>
        <w:t>54 073 609,51 рублей, в том числе:</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2014 году  3 670 562,70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2015 году  3 985 920,74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2016 году  4 196 076,38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2017 году  2 675 645,02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2018 году  5 063 318,79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2019 году  4 270 682,42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2020 году  3 872 813,63 рублей;</w:t>
      </w:r>
    </w:p>
    <w:p w:rsidR="00E728AA" w:rsidRPr="00984408" w:rsidRDefault="00E728AA" w:rsidP="00E728AA">
      <w:pPr>
        <w:jc w:val="both"/>
        <w:rPr>
          <w:sz w:val="18"/>
          <w:szCs w:val="18"/>
        </w:rPr>
      </w:pPr>
      <w:r w:rsidRPr="00984408">
        <w:rPr>
          <w:sz w:val="18"/>
          <w:szCs w:val="18"/>
        </w:rPr>
        <w:t>- в 2021 году  5 565 527,51 рублей;</w:t>
      </w:r>
    </w:p>
    <w:p w:rsidR="00E728AA" w:rsidRPr="00984408" w:rsidRDefault="00E728AA" w:rsidP="00E728AA">
      <w:pPr>
        <w:jc w:val="both"/>
        <w:rPr>
          <w:sz w:val="18"/>
          <w:szCs w:val="18"/>
        </w:rPr>
      </w:pPr>
      <w:r w:rsidRPr="00984408">
        <w:rPr>
          <w:sz w:val="18"/>
          <w:szCs w:val="18"/>
        </w:rPr>
        <w:t>- в 2022 году  5 222 595,25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2023 году  5 912 491,80 рублей;</w:t>
      </w:r>
    </w:p>
    <w:p w:rsidR="00E728AA" w:rsidRPr="00984408" w:rsidRDefault="00E728AA" w:rsidP="00E728AA">
      <w:pPr>
        <w:jc w:val="both"/>
        <w:rPr>
          <w:sz w:val="18"/>
          <w:szCs w:val="18"/>
        </w:rPr>
      </w:pPr>
      <w:r w:rsidRPr="00984408">
        <w:rPr>
          <w:sz w:val="18"/>
          <w:szCs w:val="18"/>
        </w:rPr>
        <w:t>- в 2024 году  5 585 562,51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2025 году  2 055 164,64 рублей;</w:t>
      </w:r>
    </w:p>
    <w:p w:rsidR="00E728AA" w:rsidRPr="00984408" w:rsidRDefault="00E728AA" w:rsidP="00E728AA">
      <w:pPr>
        <w:widowControl w:val="0"/>
        <w:autoSpaceDE w:val="0"/>
        <w:autoSpaceDN w:val="0"/>
        <w:adjustRightInd w:val="0"/>
        <w:spacing w:line="276" w:lineRule="auto"/>
        <w:jc w:val="both"/>
        <w:rPr>
          <w:sz w:val="18"/>
          <w:szCs w:val="18"/>
        </w:rPr>
      </w:pPr>
      <w:r w:rsidRPr="00984408">
        <w:rPr>
          <w:sz w:val="18"/>
          <w:szCs w:val="18"/>
        </w:rPr>
        <w:t>- в 2026 году  1 997 248,12 рублей.</w:t>
      </w:r>
    </w:p>
    <w:p w:rsidR="00E728AA" w:rsidRPr="00984408" w:rsidRDefault="00E728AA" w:rsidP="00E728AA">
      <w:pPr>
        <w:widowControl w:val="0"/>
        <w:autoSpaceDE w:val="0"/>
        <w:autoSpaceDN w:val="0"/>
        <w:adjustRightInd w:val="0"/>
        <w:jc w:val="both"/>
        <w:rPr>
          <w:sz w:val="18"/>
          <w:szCs w:val="18"/>
        </w:rPr>
      </w:pPr>
    </w:p>
    <w:p w:rsidR="00E728AA" w:rsidRPr="00984408" w:rsidRDefault="00E728AA" w:rsidP="00E728AA">
      <w:pPr>
        <w:spacing w:before="120"/>
        <w:ind w:firstLine="720"/>
        <w:jc w:val="both"/>
        <w:rPr>
          <w:sz w:val="18"/>
          <w:szCs w:val="18"/>
        </w:rPr>
      </w:pPr>
      <w:r w:rsidRPr="00984408">
        <w:rPr>
          <w:sz w:val="18"/>
          <w:szCs w:val="18"/>
        </w:rPr>
        <w:t>1.5. Строку 10 «Объемы и источники  финансирования подпрограммы в целом и по годам ее реализации» таблицы паспорта подпрограммы «Развитие инфраструктуры Чекрушанского сельского поселения Тарского муниципального района Омской области» муниципальной программы Чекрушанского сельского поселения Тарского муниципального района Омской области   изложить в следующей редакции:</w:t>
      </w:r>
    </w:p>
    <w:p w:rsidR="00E728AA" w:rsidRPr="00984408" w:rsidRDefault="00E728AA" w:rsidP="00E728AA">
      <w:pPr>
        <w:widowControl w:val="0"/>
        <w:autoSpaceDE w:val="0"/>
        <w:autoSpaceDN w:val="0"/>
        <w:adjustRightInd w:val="0"/>
        <w:ind w:firstLine="708"/>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5068"/>
      </w:tblGrid>
      <w:tr w:rsidR="00E728AA" w:rsidRPr="00984408" w:rsidTr="00984408">
        <w:trPr>
          <w:trHeight w:val="701"/>
        </w:trPr>
        <w:tc>
          <w:tcPr>
            <w:tcW w:w="4219" w:type="dxa"/>
          </w:tcPr>
          <w:p w:rsidR="00E728AA" w:rsidRPr="00984408" w:rsidRDefault="00E728AA" w:rsidP="00984408">
            <w:pPr>
              <w:rPr>
                <w:sz w:val="18"/>
                <w:szCs w:val="18"/>
              </w:rPr>
            </w:pPr>
            <w:r w:rsidRPr="00984408">
              <w:rPr>
                <w:sz w:val="18"/>
                <w:szCs w:val="18"/>
              </w:rPr>
              <w:t>Объемы и источники финансирования подпрограммы в целом и по годам ее реализации</w:t>
            </w:r>
          </w:p>
        </w:tc>
        <w:tc>
          <w:tcPr>
            <w:tcW w:w="5068" w:type="dxa"/>
          </w:tcPr>
          <w:p w:rsidR="00E728AA" w:rsidRPr="00984408" w:rsidRDefault="00E728AA" w:rsidP="00984408">
            <w:pPr>
              <w:widowControl w:val="0"/>
              <w:autoSpaceDE w:val="0"/>
              <w:autoSpaceDN w:val="0"/>
              <w:adjustRightInd w:val="0"/>
              <w:jc w:val="both"/>
              <w:rPr>
                <w:sz w:val="18"/>
                <w:szCs w:val="18"/>
              </w:rPr>
            </w:pPr>
            <w:r w:rsidRPr="00984408">
              <w:rPr>
                <w:sz w:val="18"/>
                <w:szCs w:val="18"/>
              </w:rPr>
              <w:t>Общий объем финансирования подпрограммы за счет средств местного бюджета составляет 64 911 932,92 рублей, в том числе:</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2014 году  2 415 894,37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2015 году  783 688,58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2016 году  667 188,04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2017 году  47 154 927,18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2018 году  758 321,94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2019 году  1 171 341,58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2020 году  809 916,51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2021 году  807  520,55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2022 году  5 041 628,59 рублей;</w:t>
            </w:r>
          </w:p>
          <w:p w:rsidR="00E728AA" w:rsidRPr="00984408" w:rsidRDefault="00E728AA" w:rsidP="00984408">
            <w:pPr>
              <w:jc w:val="both"/>
              <w:rPr>
                <w:sz w:val="18"/>
                <w:szCs w:val="18"/>
              </w:rPr>
            </w:pPr>
            <w:r w:rsidRPr="00984408">
              <w:rPr>
                <w:sz w:val="18"/>
                <w:szCs w:val="18"/>
              </w:rPr>
              <w:t>- в 2023 году  2 125 576,66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2024 году  1 382 228,92 рублей;</w:t>
            </w:r>
          </w:p>
          <w:p w:rsidR="00E728AA" w:rsidRPr="00984408" w:rsidRDefault="00E728AA" w:rsidP="00984408">
            <w:pPr>
              <w:jc w:val="both"/>
              <w:rPr>
                <w:sz w:val="18"/>
                <w:szCs w:val="18"/>
              </w:rPr>
            </w:pPr>
            <w:r w:rsidRPr="00984408">
              <w:rPr>
                <w:sz w:val="18"/>
                <w:szCs w:val="18"/>
              </w:rPr>
              <w:t>- в 2025 году  913 900,00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2026 году  879 800,00 рублей</w:t>
            </w:r>
          </w:p>
        </w:tc>
      </w:tr>
    </w:tbl>
    <w:p w:rsidR="00E728AA" w:rsidRPr="00984408" w:rsidRDefault="00E728AA" w:rsidP="00E728AA">
      <w:pPr>
        <w:pStyle w:val="ConsPlusNonformat"/>
        <w:spacing w:before="120"/>
        <w:ind w:firstLine="720"/>
        <w:jc w:val="both"/>
        <w:rPr>
          <w:rFonts w:ascii="Times New Roman" w:hAnsi="Times New Roman" w:cs="Times New Roman"/>
          <w:sz w:val="18"/>
          <w:szCs w:val="18"/>
        </w:rPr>
      </w:pPr>
      <w:r w:rsidRPr="00984408">
        <w:rPr>
          <w:rFonts w:ascii="Times New Roman" w:hAnsi="Times New Roman" w:cs="Times New Roman"/>
          <w:sz w:val="18"/>
          <w:szCs w:val="18"/>
        </w:rPr>
        <w:t>1.6. Раздел 6 «Объем финансовых ресурсов, необходимых для реализации подпрограммы в целом и по источникам финансирования» изложить в следующей редакции:</w:t>
      </w:r>
    </w:p>
    <w:p w:rsidR="00E728AA" w:rsidRPr="00984408" w:rsidRDefault="00E728AA" w:rsidP="00E728AA">
      <w:pPr>
        <w:widowControl w:val="0"/>
        <w:autoSpaceDE w:val="0"/>
        <w:autoSpaceDN w:val="0"/>
        <w:adjustRightInd w:val="0"/>
        <w:jc w:val="both"/>
        <w:rPr>
          <w:sz w:val="18"/>
          <w:szCs w:val="18"/>
        </w:rPr>
      </w:pPr>
      <w:r w:rsidRPr="00984408">
        <w:rPr>
          <w:sz w:val="18"/>
          <w:szCs w:val="18"/>
        </w:rPr>
        <w:t>Объем финансирования за счет средств местного бюджета составляет 64 911 932,92 рублей, в том числе:</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2014 году  2 415 894,37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2015 году  783 688,58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2016 году  667 188,04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2017 году  47 154 927,18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2018 году  758 321,94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2019 году  1 171 341,58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2020 году  809 916,51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2021 году  807  520,55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2022 году  5 041 628,59 рублей;</w:t>
      </w:r>
    </w:p>
    <w:p w:rsidR="00E728AA" w:rsidRPr="00984408" w:rsidRDefault="00E728AA" w:rsidP="00E728AA">
      <w:pPr>
        <w:jc w:val="both"/>
        <w:rPr>
          <w:sz w:val="18"/>
          <w:szCs w:val="18"/>
        </w:rPr>
      </w:pPr>
      <w:r w:rsidRPr="00984408">
        <w:rPr>
          <w:sz w:val="18"/>
          <w:szCs w:val="18"/>
        </w:rPr>
        <w:t>- в 2023 году  2 125 576,66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2024 году  1 382 228,92 рублей;</w:t>
      </w:r>
    </w:p>
    <w:p w:rsidR="00E728AA" w:rsidRPr="00984408" w:rsidRDefault="00E728AA" w:rsidP="00E728AA">
      <w:pPr>
        <w:jc w:val="both"/>
        <w:rPr>
          <w:sz w:val="18"/>
          <w:szCs w:val="18"/>
        </w:rPr>
      </w:pPr>
      <w:r w:rsidRPr="00984408">
        <w:rPr>
          <w:sz w:val="18"/>
          <w:szCs w:val="18"/>
        </w:rPr>
        <w:t>- в 2025 году  913 900,00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2026 году  879 800,00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xml:space="preserve">         1.7. Строку 10 «Объемы и источники  финансирования подпрограммы в целом и по годам ее реализации» таблицы паспорта подпрограммы «Развитие социально-культурной сферы и осуществление социальной политики в Чекрушанском сельском поселения Тарского муниципального района Омской области» муниципальной программы Чекрушанского сельского поселения Тарского муниципального района Омской области   изложить в следующей </w:t>
      </w:r>
      <w:r w:rsidRPr="00984408">
        <w:rPr>
          <w:sz w:val="18"/>
          <w:szCs w:val="18"/>
        </w:rPr>
        <w:lastRenderedPageBreak/>
        <w:t>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5068"/>
      </w:tblGrid>
      <w:tr w:rsidR="00E728AA" w:rsidRPr="00984408" w:rsidTr="00984408">
        <w:trPr>
          <w:trHeight w:val="701"/>
        </w:trPr>
        <w:tc>
          <w:tcPr>
            <w:tcW w:w="4219" w:type="dxa"/>
          </w:tcPr>
          <w:p w:rsidR="00E728AA" w:rsidRPr="00984408" w:rsidRDefault="00E728AA" w:rsidP="00984408">
            <w:pPr>
              <w:rPr>
                <w:sz w:val="18"/>
                <w:szCs w:val="18"/>
              </w:rPr>
            </w:pPr>
            <w:r w:rsidRPr="00984408">
              <w:rPr>
                <w:sz w:val="18"/>
                <w:szCs w:val="18"/>
              </w:rPr>
              <w:t>Объемы и источники финансирования подпрограммы в целом и по годам ее реализации</w:t>
            </w:r>
          </w:p>
        </w:tc>
        <w:tc>
          <w:tcPr>
            <w:tcW w:w="5068" w:type="dxa"/>
          </w:tcPr>
          <w:p w:rsidR="00E728AA" w:rsidRPr="00984408" w:rsidRDefault="00E728AA" w:rsidP="00984408">
            <w:pPr>
              <w:widowControl w:val="0"/>
              <w:autoSpaceDE w:val="0"/>
              <w:autoSpaceDN w:val="0"/>
              <w:adjustRightInd w:val="0"/>
              <w:jc w:val="both"/>
              <w:rPr>
                <w:sz w:val="18"/>
                <w:szCs w:val="18"/>
              </w:rPr>
            </w:pPr>
            <w:r w:rsidRPr="00984408">
              <w:rPr>
                <w:sz w:val="18"/>
                <w:szCs w:val="18"/>
              </w:rPr>
              <w:t>Общий объем финансирования подпрограммы за счет средств местного бюджета составляет 3 352 912,02 рублей, в том числе:</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2014 году – 334 846,26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2015 году – 391 991,07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2016 году – 295 744,01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2017 году – 257 225,59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2018 году – 247 815,00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2019 году – 263 563,52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2020 году – 320 789,63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2021 году – 250 839,07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2022 году – 245 343,76 рублей;</w:t>
            </w:r>
          </w:p>
          <w:p w:rsidR="00E728AA" w:rsidRPr="00984408" w:rsidRDefault="00E728AA" w:rsidP="00984408">
            <w:pPr>
              <w:jc w:val="both"/>
              <w:rPr>
                <w:sz w:val="18"/>
                <w:szCs w:val="18"/>
              </w:rPr>
            </w:pPr>
            <w:r w:rsidRPr="00984408">
              <w:rPr>
                <w:sz w:val="18"/>
                <w:szCs w:val="18"/>
              </w:rPr>
              <w:t>- в 2023 году – 256 036,99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2024 году – 275 237,12 рублей;</w:t>
            </w:r>
          </w:p>
          <w:p w:rsidR="00E728AA" w:rsidRPr="00984408" w:rsidRDefault="00E728AA" w:rsidP="00984408">
            <w:pPr>
              <w:jc w:val="both"/>
              <w:rPr>
                <w:sz w:val="18"/>
                <w:szCs w:val="18"/>
              </w:rPr>
            </w:pPr>
            <w:r w:rsidRPr="00984408">
              <w:rPr>
                <w:sz w:val="18"/>
                <w:szCs w:val="18"/>
              </w:rPr>
              <w:t>- в 2025 году – 103 480,00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2026 году – 110 000,00 рублей</w:t>
            </w:r>
          </w:p>
        </w:tc>
      </w:tr>
    </w:tbl>
    <w:p w:rsidR="00E728AA" w:rsidRPr="00984408" w:rsidRDefault="00E728AA" w:rsidP="00E728AA">
      <w:pPr>
        <w:pStyle w:val="ConsPlusNonformat"/>
        <w:spacing w:before="120"/>
        <w:ind w:firstLine="720"/>
        <w:jc w:val="both"/>
        <w:rPr>
          <w:rFonts w:ascii="Times New Roman" w:hAnsi="Times New Roman" w:cs="Times New Roman"/>
          <w:sz w:val="18"/>
          <w:szCs w:val="18"/>
        </w:rPr>
      </w:pPr>
      <w:r w:rsidRPr="00984408">
        <w:rPr>
          <w:rFonts w:ascii="Times New Roman" w:hAnsi="Times New Roman" w:cs="Times New Roman"/>
          <w:sz w:val="18"/>
          <w:szCs w:val="18"/>
        </w:rPr>
        <w:t>1.8. Раздел 6 «Объем финансовых ресурсов, необходимых для реализации подпрограммы в целом и по источникам финансирования» изложить в следующей редакции:</w:t>
      </w:r>
    </w:p>
    <w:p w:rsidR="00E728AA" w:rsidRPr="00984408" w:rsidRDefault="00E728AA" w:rsidP="00E728AA">
      <w:pPr>
        <w:widowControl w:val="0"/>
        <w:autoSpaceDE w:val="0"/>
        <w:autoSpaceDN w:val="0"/>
        <w:adjustRightInd w:val="0"/>
        <w:jc w:val="both"/>
        <w:rPr>
          <w:sz w:val="18"/>
          <w:szCs w:val="18"/>
        </w:rPr>
      </w:pPr>
      <w:r w:rsidRPr="00984408">
        <w:rPr>
          <w:sz w:val="18"/>
          <w:szCs w:val="18"/>
        </w:rPr>
        <w:t>Объем финансирования за счет средств местного бюджета 3 352 912,02 рублей, в том числе:</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2014 году – 334 846,26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2015 году – 391 991,07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2016 году – 295 744,01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2017 году – 257 225,59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2018 году – 247 815,00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2019 году – 263 563,52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2020 году – 320 789,63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2021 году – 250 839,07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2022 году – 245 343,76 рублей;</w:t>
      </w:r>
    </w:p>
    <w:p w:rsidR="00E728AA" w:rsidRPr="00984408" w:rsidRDefault="00E728AA" w:rsidP="00E728AA">
      <w:pPr>
        <w:jc w:val="both"/>
        <w:rPr>
          <w:sz w:val="18"/>
          <w:szCs w:val="18"/>
        </w:rPr>
      </w:pPr>
      <w:r w:rsidRPr="00984408">
        <w:rPr>
          <w:sz w:val="18"/>
          <w:szCs w:val="18"/>
        </w:rPr>
        <w:t>- в 2023 году – 256 036,99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2024 году – 275 237,12 рублей;</w:t>
      </w:r>
    </w:p>
    <w:p w:rsidR="00E728AA" w:rsidRPr="00984408" w:rsidRDefault="00E728AA" w:rsidP="00E728AA">
      <w:pPr>
        <w:jc w:val="both"/>
        <w:rPr>
          <w:sz w:val="18"/>
          <w:szCs w:val="18"/>
        </w:rPr>
      </w:pPr>
      <w:r w:rsidRPr="00984408">
        <w:rPr>
          <w:sz w:val="18"/>
          <w:szCs w:val="18"/>
        </w:rPr>
        <w:t>- в 2025 году – 103 480,00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2026 году – 110 000,00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xml:space="preserve">         1.9. Строку 10 «Объемы и источники  финансирования подпрограммы в целом и по годам ее реализации» таблицы паспорта подпрограммы «Энергосбережение и повышение энергетической эффективности в Чекрушанском сельском поселении Тарского муниципального района» (далее – подпрограмма)» муниципальной программы Чекрушанского сельского поселения Тарского муниципального района Омской области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5068"/>
      </w:tblGrid>
      <w:tr w:rsidR="00E728AA" w:rsidRPr="00984408" w:rsidTr="00984408">
        <w:trPr>
          <w:trHeight w:val="701"/>
        </w:trPr>
        <w:tc>
          <w:tcPr>
            <w:tcW w:w="4219" w:type="dxa"/>
          </w:tcPr>
          <w:p w:rsidR="00E728AA" w:rsidRPr="00984408" w:rsidRDefault="00E728AA" w:rsidP="00984408">
            <w:pPr>
              <w:rPr>
                <w:sz w:val="18"/>
                <w:szCs w:val="18"/>
              </w:rPr>
            </w:pPr>
            <w:r w:rsidRPr="00984408">
              <w:rPr>
                <w:sz w:val="18"/>
                <w:szCs w:val="18"/>
              </w:rPr>
              <w:t>Объемы и источники финансирования подпрограммы в целом и по годам ее реализации</w:t>
            </w:r>
          </w:p>
        </w:tc>
        <w:tc>
          <w:tcPr>
            <w:tcW w:w="5068" w:type="dxa"/>
          </w:tcPr>
          <w:p w:rsidR="00E728AA" w:rsidRPr="00984408" w:rsidRDefault="00E728AA" w:rsidP="00984408">
            <w:pPr>
              <w:jc w:val="both"/>
              <w:rPr>
                <w:sz w:val="18"/>
                <w:szCs w:val="18"/>
              </w:rPr>
            </w:pPr>
            <w:r w:rsidRPr="00984408">
              <w:rPr>
                <w:sz w:val="18"/>
                <w:szCs w:val="18"/>
              </w:rPr>
              <w:t>Общий объем финансирования подпрограммы за счет средств местного бюджета составляет 10000,00 рублей, в том числе:</w:t>
            </w:r>
          </w:p>
          <w:p w:rsidR="00E728AA" w:rsidRPr="00984408" w:rsidRDefault="00E728AA" w:rsidP="00984408">
            <w:pPr>
              <w:ind w:firstLine="318"/>
              <w:jc w:val="both"/>
              <w:rPr>
                <w:sz w:val="18"/>
                <w:szCs w:val="18"/>
              </w:rPr>
            </w:pPr>
            <w:r w:rsidRPr="00984408">
              <w:rPr>
                <w:sz w:val="18"/>
                <w:szCs w:val="18"/>
              </w:rPr>
              <w:t>2016 год –   0,00 рублей;</w:t>
            </w:r>
          </w:p>
          <w:p w:rsidR="00E728AA" w:rsidRPr="00984408" w:rsidRDefault="00E728AA" w:rsidP="00984408">
            <w:pPr>
              <w:ind w:firstLine="318"/>
              <w:jc w:val="both"/>
              <w:rPr>
                <w:sz w:val="18"/>
                <w:szCs w:val="18"/>
              </w:rPr>
            </w:pPr>
            <w:r w:rsidRPr="00984408">
              <w:rPr>
                <w:sz w:val="18"/>
                <w:szCs w:val="18"/>
              </w:rPr>
              <w:t>2017 год –  0,00 рублей;</w:t>
            </w:r>
          </w:p>
          <w:p w:rsidR="00E728AA" w:rsidRPr="00984408" w:rsidRDefault="00E728AA" w:rsidP="00984408">
            <w:pPr>
              <w:ind w:firstLine="318"/>
              <w:jc w:val="both"/>
              <w:rPr>
                <w:sz w:val="18"/>
                <w:szCs w:val="18"/>
              </w:rPr>
            </w:pPr>
            <w:r w:rsidRPr="00984408">
              <w:rPr>
                <w:sz w:val="18"/>
                <w:szCs w:val="18"/>
              </w:rPr>
              <w:t>2018 год –   0,00 рублей;</w:t>
            </w:r>
          </w:p>
          <w:p w:rsidR="00E728AA" w:rsidRPr="00984408" w:rsidRDefault="00E728AA" w:rsidP="00984408">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2019 год –  0,00 рублей</w:t>
            </w:r>
          </w:p>
          <w:p w:rsidR="00E728AA" w:rsidRPr="00984408" w:rsidRDefault="00E728AA" w:rsidP="00984408">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2020 год  – 0,00 рублей</w:t>
            </w:r>
          </w:p>
          <w:p w:rsidR="00E728AA" w:rsidRPr="00984408" w:rsidRDefault="00E728AA" w:rsidP="00984408">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2021 год  – 0,00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xml:space="preserve">    2022 год  – 0,00 рублей</w:t>
            </w:r>
          </w:p>
          <w:p w:rsidR="00E728AA" w:rsidRPr="00984408" w:rsidRDefault="00E728AA" w:rsidP="00984408">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2023 год  – 0,00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xml:space="preserve">    2024 год  – 0,00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xml:space="preserve">    2025 год  – 0,00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xml:space="preserve">    2026 год  – 10000,00 рублей</w:t>
            </w:r>
          </w:p>
        </w:tc>
      </w:tr>
    </w:tbl>
    <w:p w:rsidR="00E728AA" w:rsidRPr="00984408" w:rsidRDefault="00E728AA" w:rsidP="00E728AA">
      <w:pPr>
        <w:pStyle w:val="ConsPlusNonformat"/>
        <w:spacing w:before="120"/>
        <w:ind w:firstLine="720"/>
        <w:jc w:val="both"/>
        <w:rPr>
          <w:rFonts w:ascii="Times New Roman" w:hAnsi="Times New Roman" w:cs="Times New Roman"/>
          <w:sz w:val="18"/>
          <w:szCs w:val="18"/>
        </w:rPr>
      </w:pPr>
      <w:r w:rsidRPr="00984408">
        <w:rPr>
          <w:rFonts w:ascii="Times New Roman" w:hAnsi="Times New Roman" w:cs="Times New Roman"/>
          <w:sz w:val="18"/>
          <w:szCs w:val="18"/>
        </w:rPr>
        <w:t>1.10. Раздел 7 «Объем финансовых ресурсов, необходимых для реализации подпрограммы в целом и по источникам финансирования» изложить в следующей редакции:</w:t>
      </w:r>
    </w:p>
    <w:p w:rsidR="00E728AA" w:rsidRPr="00984408" w:rsidRDefault="00E728AA" w:rsidP="00E728AA">
      <w:pPr>
        <w:jc w:val="both"/>
        <w:rPr>
          <w:sz w:val="18"/>
          <w:szCs w:val="18"/>
        </w:rPr>
      </w:pPr>
      <w:r w:rsidRPr="00984408">
        <w:rPr>
          <w:sz w:val="18"/>
          <w:szCs w:val="18"/>
        </w:rPr>
        <w:t>Объем финансирования за счет средств местного бюджета составляет 10000,00 рублей, в том числе:</w:t>
      </w:r>
    </w:p>
    <w:p w:rsidR="00E728AA" w:rsidRPr="00984408" w:rsidRDefault="00E728AA" w:rsidP="00E728AA">
      <w:pPr>
        <w:ind w:firstLine="318"/>
        <w:jc w:val="both"/>
        <w:rPr>
          <w:sz w:val="18"/>
          <w:szCs w:val="18"/>
        </w:rPr>
      </w:pPr>
      <w:r w:rsidRPr="00984408">
        <w:rPr>
          <w:sz w:val="18"/>
          <w:szCs w:val="18"/>
        </w:rPr>
        <w:t>2016 год –   0,00 рублей;</w:t>
      </w:r>
    </w:p>
    <w:p w:rsidR="00E728AA" w:rsidRPr="00984408" w:rsidRDefault="00E728AA" w:rsidP="00E728AA">
      <w:pPr>
        <w:ind w:firstLine="318"/>
        <w:jc w:val="both"/>
        <w:rPr>
          <w:sz w:val="18"/>
          <w:szCs w:val="18"/>
        </w:rPr>
      </w:pPr>
      <w:r w:rsidRPr="00984408">
        <w:rPr>
          <w:sz w:val="18"/>
          <w:szCs w:val="18"/>
        </w:rPr>
        <w:t>2017 год –  0,00 рублей;</w:t>
      </w:r>
    </w:p>
    <w:p w:rsidR="00E728AA" w:rsidRPr="00984408" w:rsidRDefault="00E728AA" w:rsidP="00E728AA">
      <w:pPr>
        <w:ind w:firstLine="318"/>
        <w:jc w:val="both"/>
        <w:rPr>
          <w:sz w:val="18"/>
          <w:szCs w:val="18"/>
        </w:rPr>
      </w:pPr>
      <w:r w:rsidRPr="00984408">
        <w:rPr>
          <w:sz w:val="18"/>
          <w:szCs w:val="18"/>
        </w:rPr>
        <w:t>2018 год –   0,00 рублей;</w:t>
      </w:r>
    </w:p>
    <w:p w:rsidR="00E728AA" w:rsidRPr="00984408" w:rsidRDefault="00E728AA" w:rsidP="00E728AA">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2019 год –  0,00 рублей</w:t>
      </w:r>
    </w:p>
    <w:p w:rsidR="00E728AA" w:rsidRPr="00984408" w:rsidRDefault="00E728AA" w:rsidP="00E728AA">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2020 год  – 0,00 рублей</w:t>
      </w:r>
    </w:p>
    <w:p w:rsidR="00E728AA" w:rsidRPr="00984408" w:rsidRDefault="00E728AA" w:rsidP="00E728AA">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2021 год  – 0,00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xml:space="preserve">    2022 год  – 0,00 рублей</w:t>
      </w:r>
    </w:p>
    <w:p w:rsidR="00E728AA" w:rsidRPr="00984408" w:rsidRDefault="00E728AA" w:rsidP="00E728AA">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2023 год  – 0,00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xml:space="preserve">    2024 год  – 0,00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xml:space="preserve">    2025 год  – 0,00 рублей</w:t>
      </w:r>
    </w:p>
    <w:p w:rsidR="00E728AA" w:rsidRPr="00984408" w:rsidRDefault="00E728AA" w:rsidP="00E728AA">
      <w:pPr>
        <w:jc w:val="both"/>
        <w:rPr>
          <w:sz w:val="18"/>
          <w:szCs w:val="18"/>
        </w:rPr>
      </w:pPr>
      <w:r w:rsidRPr="00984408">
        <w:rPr>
          <w:sz w:val="18"/>
          <w:szCs w:val="18"/>
        </w:rPr>
        <w:t xml:space="preserve">    2026 год  – 10000,00 рублей.</w:t>
      </w:r>
    </w:p>
    <w:p w:rsidR="00E728AA" w:rsidRPr="00984408" w:rsidRDefault="00E728AA" w:rsidP="00E728AA">
      <w:pPr>
        <w:widowControl w:val="0"/>
        <w:autoSpaceDE w:val="0"/>
        <w:autoSpaceDN w:val="0"/>
        <w:adjustRightInd w:val="0"/>
        <w:jc w:val="both"/>
        <w:rPr>
          <w:sz w:val="18"/>
          <w:szCs w:val="18"/>
        </w:rPr>
      </w:pPr>
    </w:p>
    <w:p w:rsidR="00E728AA" w:rsidRPr="00984408" w:rsidRDefault="00E728AA" w:rsidP="00E728AA">
      <w:pPr>
        <w:widowControl w:val="0"/>
        <w:autoSpaceDE w:val="0"/>
        <w:autoSpaceDN w:val="0"/>
        <w:adjustRightInd w:val="0"/>
        <w:jc w:val="both"/>
        <w:rPr>
          <w:sz w:val="18"/>
          <w:szCs w:val="18"/>
        </w:rPr>
      </w:pPr>
      <w:r w:rsidRPr="00984408">
        <w:rPr>
          <w:sz w:val="18"/>
          <w:szCs w:val="18"/>
        </w:rPr>
        <w:t xml:space="preserve">           2. Настоящее постановление опубликовать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 по адресу:  www.chkrush.tarsk.omskportal.ru.</w:t>
      </w:r>
    </w:p>
    <w:p w:rsidR="00E728AA" w:rsidRPr="00984408" w:rsidRDefault="00E728AA" w:rsidP="00E728AA">
      <w:pPr>
        <w:spacing w:before="120"/>
        <w:jc w:val="both"/>
        <w:rPr>
          <w:sz w:val="18"/>
          <w:szCs w:val="18"/>
        </w:rPr>
      </w:pPr>
      <w:r w:rsidRPr="00984408">
        <w:rPr>
          <w:sz w:val="18"/>
          <w:szCs w:val="18"/>
        </w:rPr>
        <w:lastRenderedPageBreak/>
        <w:t>3. Контроль исполнения  настоящего постановления оставляю за собой.</w:t>
      </w:r>
    </w:p>
    <w:p w:rsidR="00E728AA" w:rsidRPr="00984408" w:rsidRDefault="00E728AA" w:rsidP="00E728AA">
      <w:pPr>
        <w:pStyle w:val="ConsPlusNonformat"/>
        <w:ind w:firstLine="720"/>
        <w:jc w:val="both"/>
        <w:rPr>
          <w:rFonts w:ascii="Times New Roman" w:hAnsi="Times New Roman" w:cs="Times New Roman"/>
          <w:sz w:val="18"/>
          <w:szCs w:val="18"/>
        </w:rPr>
      </w:pPr>
    </w:p>
    <w:p w:rsidR="00E728AA" w:rsidRPr="00984408" w:rsidRDefault="00E728AA" w:rsidP="00E728AA">
      <w:pPr>
        <w:pStyle w:val="ConsPlusNonformat"/>
        <w:jc w:val="both"/>
        <w:rPr>
          <w:rFonts w:ascii="Times New Roman" w:hAnsi="Times New Roman" w:cs="Times New Roman"/>
          <w:sz w:val="18"/>
          <w:szCs w:val="18"/>
        </w:rPr>
      </w:pPr>
    </w:p>
    <w:p w:rsidR="00E728AA" w:rsidRPr="00984408" w:rsidRDefault="00E728AA" w:rsidP="00E728AA">
      <w:pPr>
        <w:pStyle w:val="ConsPlusNonformat"/>
        <w:tabs>
          <w:tab w:val="left" w:pos="7200"/>
        </w:tabs>
        <w:jc w:val="both"/>
        <w:rPr>
          <w:rFonts w:ascii="Times New Roman" w:hAnsi="Times New Roman" w:cs="Times New Roman"/>
          <w:sz w:val="18"/>
          <w:szCs w:val="18"/>
        </w:rPr>
      </w:pPr>
      <w:r w:rsidRPr="00984408">
        <w:rPr>
          <w:rFonts w:ascii="Times New Roman" w:hAnsi="Times New Roman" w:cs="Times New Roman"/>
          <w:sz w:val="18"/>
          <w:szCs w:val="18"/>
        </w:rPr>
        <w:t xml:space="preserve">Глава Чекрушанского сельского поселения </w:t>
      </w:r>
      <w:r w:rsidRPr="00984408">
        <w:rPr>
          <w:rFonts w:ascii="Times New Roman" w:hAnsi="Times New Roman" w:cs="Times New Roman"/>
          <w:sz w:val="18"/>
          <w:szCs w:val="18"/>
        </w:rPr>
        <w:tab/>
      </w:r>
      <w:r w:rsidR="00A43D54">
        <w:rPr>
          <w:rFonts w:ascii="Times New Roman" w:hAnsi="Times New Roman" w:cs="Times New Roman"/>
          <w:sz w:val="18"/>
          <w:szCs w:val="18"/>
        </w:rPr>
        <w:t xml:space="preserve">                 </w:t>
      </w:r>
      <w:r w:rsidRPr="00984408">
        <w:rPr>
          <w:rFonts w:ascii="Times New Roman" w:hAnsi="Times New Roman" w:cs="Times New Roman"/>
          <w:sz w:val="18"/>
          <w:szCs w:val="18"/>
        </w:rPr>
        <w:t xml:space="preserve">    И.В. Корнев</w:t>
      </w:r>
    </w:p>
    <w:p w:rsidR="00E728AA" w:rsidRPr="00984408" w:rsidRDefault="00E728AA" w:rsidP="00E728AA">
      <w:pPr>
        <w:rPr>
          <w:sz w:val="18"/>
          <w:szCs w:val="18"/>
        </w:rPr>
      </w:pPr>
    </w:p>
    <w:p w:rsidR="00E728AA" w:rsidRPr="00984408" w:rsidRDefault="00E728AA" w:rsidP="00E728AA">
      <w:pPr>
        <w:rPr>
          <w:sz w:val="18"/>
          <w:szCs w:val="18"/>
        </w:rPr>
      </w:pPr>
    </w:p>
    <w:p w:rsidR="00E728AA" w:rsidRPr="00984408" w:rsidRDefault="00E728AA" w:rsidP="00E728AA">
      <w:pPr>
        <w:tabs>
          <w:tab w:val="left" w:pos="3544"/>
        </w:tabs>
        <w:rPr>
          <w:sz w:val="18"/>
          <w:szCs w:val="18"/>
        </w:rPr>
      </w:pPr>
    </w:p>
    <w:p w:rsidR="00E728AA" w:rsidRPr="00984408" w:rsidRDefault="00E728AA" w:rsidP="00E728AA">
      <w:pPr>
        <w:widowControl w:val="0"/>
        <w:autoSpaceDE w:val="0"/>
        <w:autoSpaceDN w:val="0"/>
        <w:adjustRightInd w:val="0"/>
        <w:ind w:left="5103"/>
        <w:rPr>
          <w:sz w:val="18"/>
          <w:szCs w:val="18"/>
        </w:rPr>
      </w:pPr>
      <w:r w:rsidRPr="00984408">
        <w:rPr>
          <w:sz w:val="18"/>
          <w:szCs w:val="18"/>
        </w:rPr>
        <w:t>к постановлению Администрации Чекрушанского сельского поселения</w:t>
      </w:r>
      <w:r w:rsidR="00A43D54">
        <w:rPr>
          <w:sz w:val="18"/>
          <w:szCs w:val="18"/>
        </w:rPr>
        <w:t xml:space="preserve"> </w:t>
      </w:r>
      <w:r w:rsidRPr="00984408">
        <w:rPr>
          <w:sz w:val="18"/>
          <w:szCs w:val="18"/>
        </w:rPr>
        <w:t xml:space="preserve"> Тарского муниципального района</w:t>
      </w:r>
      <w:r w:rsidR="00A43D54">
        <w:rPr>
          <w:sz w:val="18"/>
          <w:szCs w:val="18"/>
        </w:rPr>
        <w:t xml:space="preserve"> </w:t>
      </w:r>
      <w:r w:rsidRPr="00984408">
        <w:rPr>
          <w:sz w:val="18"/>
          <w:szCs w:val="18"/>
        </w:rPr>
        <w:t>Омской области</w:t>
      </w:r>
      <w:r w:rsidR="00A43D54">
        <w:rPr>
          <w:sz w:val="18"/>
          <w:szCs w:val="18"/>
        </w:rPr>
        <w:t xml:space="preserve"> </w:t>
      </w:r>
      <w:r w:rsidRPr="00984408">
        <w:rPr>
          <w:sz w:val="18"/>
          <w:szCs w:val="18"/>
        </w:rPr>
        <w:t>от 20</w:t>
      </w:r>
      <w:r w:rsidRPr="00984408">
        <w:rPr>
          <w:sz w:val="18"/>
          <w:szCs w:val="18"/>
        </w:rPr>
        <w:softHyphen/>
      </w:r>
      <w:r w:rsidRPr="00984408">
        <w:rPr>
          <w:sz w:val="18"/>
          <w:szCs w:val="18"/>
        </w:rPr>
        <w:softHyphen/>
      </w:r>
      <w:r w:rsidRPr="00984408">
        <w:rPr>
          <w:sz w:val="18"/>
          <w:szCs w:val="18"/>
        </w:rPr>
        <w:softHyphen/>
        <w:t>.03.2024 г. № 17</w:t>
      </w:r>
    </w:p>
    <w:p w:rsidR="00E728AA" w:rsidRPr="00984408" w:rsidRDefault="00E728AA" w:rsidP="00E728AA">
      <w:pPr>
        <w:pStyle w:val="ConsPlusNonformat"/>
        <w:jc w:val="center"/>
        <w:rPr>
          <w:rFonts w:ascii="Times New Roman" w:hAnsi="Times New Roman" w:cs="Times New Roman"/>
          <w:sz w:val="18"/>
          <w:szCs w:val="18"/>
        </w:rPr>
      </w:pPr>
    </w:p>
    <w:p w:rsidR="00E728AA" w:rsidRPr="00984408" w:rsidRDefault="00E728AA" w:rsidP="00E728AA">
      <w:pPr>
        <w:pStyle w:val="ConsPlusNonformat"/>
        <w:jc w:val="center"/>
        <w:rPr>
          <w:rFonts w:ascii="Times New Roman" w:hAnsi="Times New Roman" w:cs="Times New Roman"/>
          <w:sz w:val="18"/>
          <w:szCs w:val="18"/>
        </w:rPr>
      </w:pPr>
      <w:r w:rsidRPr="00984408">
        <w:rPr>
          <w:rFonts w:ascii="Times New Roman" w:hAnsi="Times New Roman" w:cs="Times New Roman"/>
          <w:sz w:val="18"/>
          <w:szCs w:val="18"/>
        </w:rPr>
        <w:t>ПАСПОРТ</w:t>
      </w:r>
    </w:p>
    <w:p w:rsidR="00E728AA" w:rsidRPr="00984408" w:rsidRDefault="00E728AA" w:rsidP="00E728AA">
      <w:pPr>
        <w:pStyle w:val="ConsPlusNonformat"/>
        <w:jc w:val="center"/>
        <w:rPr>
          <w:rFonts w:ascii="Times New Roman" w:hAnsi="Times New Roman" w:cs="Times New Roman"/>
          <w:sz w:val="18"/>
          <w:szCs w:val="18"/>
        </w:rPr>
      </w:pPr>
      <w:r w:rsidRPr="00984408">
        <w:rPr>
          <w:rFonts w:ascii="Times New Roman" w:hAnsi="Times New Roman" w:cs="Times New Roman"/>
          <w:sz w:val="18"/>
          <w:szCs w:val="18"/>
        </w:rPr>
        <w:t>муниципальной программы Чекрушанского сельского поселения Тарского муниципального района Омской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8"/>
        <w:gridCol w:w="4423"/>
      </w:tblGrid>
      <w:tr w:rsidR="00E728AA" w:rsidRPr="00984408" w:rsidTr="00984408">
        <w:tc>
          <w:tcPr>
            <w:tcW w:w="5148" w:type="dxa"/>
            <w:vAlign w:val="center"/>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Наименование муниципальной программы Чекрушанского сельского поселения Тарского муниципального района Омской области</w:t>
            </w:r>
          </w:p>
          <w:p w:rsidR="00E728AA" w:rsidRPr="00984408" w:rsidRDefault="00E728AA" w:rsidP="00984408">
            <w:pPr>
              <w:rPr>
                <w:sz w:val="18"/>
                <w:szCs w:val="18"/>
              </w:rPr>
            </w:pPr>
            <w:r w:rsidRPr="00984408">
              <w:rPr>
                <w:sz w:val="18"/>
                <w:szCs w:val="18"/>
              </w:rPr>
              <w:t xml:space="preserve"> (далее – муниципальная программа)</w:t>
            </w:r>
          </w:p>
        </w:tc>
        <w:tc>
          <w:tcPr>
            <w:tcW w:w="4423" w:type="dxa"/>
            <w:vAlign w:val="center"/>
          </w:tcPr>
          <w:p w:rsidR="00E728AA" w:rsidRPr="00984408" w:rsidRDefault="00E728AA" w:rsidP="00984408">
            <w:pPr>
              <w:rPr>
                <w:sz w:val="18"/>
                <w:szCs w:val="18"/>
              </w:rPr>
            </w:pPr>
            <w:r w:rsidRPr="00984408">
              <w:rPr>
                <w:sz w:val="18"/>
                <w:szCs w:val="18"/>
              </w:rPr>
              <w:t>Развитие социально-экономического потенциала Чекрушанского сельского поселения Тарского муниципального района Омской области в 2014-2026 годах</w:t>
            </w:r>
          </w:p>
        </w:tc>
      </w:tr>
      <w:tr w:rsidR="00E728AA" w:rsidRPr="00984408" w:rsidTr="00984408">
        <w:tc>
          <w:tcPr>
            <w:tcW w:w="5148"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 являющегося ответственным исполнителем муниципальной программы</w:t>
            </w:r>
          </w:p>
        </w:tc>
        <w:tc>
          <w:tcPr>
            <w:tcW w:w="4423"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E728AA" w:rsidRPr="00984408" w:rsidRDefault="00E728AA" w:rsidP="00984408">
            <w:pPr>
              <w:pStyle w:val="ConsPlusCell"/>
              <w:jc w:val="both"/>
              <w:rPr>
                <w:rFonts w:ascii="Times New Roman" w:hAnsi="Times New Roman" w:cs="Times New Roman"/>
                <w:sz w:val="18"/>
                <w:szCs w:val="18"/>
              </w:rPr>
            </w:pPr>
          </w:p>
        </w:tc>
      </w:tr>
      <w:tr w:rsidR="00E728AA" w:rsidRPr="00984408" w:rsidTr="00984408">
        <w:tc>
          <w:tcPr>
            <w:tcW w:w="5148"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 являющегося соисполнителем муниципальной программы</w:t>
            </w:r>
          </w:p>
        </w:tc>
        <w:tc>
          <w:tcPr>
            <w:tcW w:w="4423"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E728AA" w:rsidRPr="00984408" w:rsidRDefault="00E728AA" w:rsidP="00984408">
            <w:pPr>
              <w:pStyle w:val="ConsPlusCell"/>
              <w:jc w:val="both"/>
              <w:rPr>
                <w:rFonts w:ascii="Times New Roman" w:hAnsi="Times New Roman" w:cs="Times New Roman"/>
                <w:sz w:val="18"/>
                <w:szCs w:val="18"/>
              </w:rPr>
            </w:pPr>
          </w:p>
        </w:tc>
      </w:tr>
      <w:tr w:rsidR="00E728AA" w:rsidRPr="00984408" w:rsidTr="00984408">
        <w:trPr>
          <w:trHeight w:val="359"/>
        </w:trPr>
        <w:tc>
          <w:tcPr>
            <w:tcW w:w="5148" w:type="dxa"/>
          </w:tcPr>
          <w:p w:rsidR="00E728AA" w:rsidRPr="00984408" w:rsidRDefault="00E728AA" w:rsidP="00984408">
            <w:pPr>
              <w:jc w:val="both"/>
              <w:rPr>
                <w:sz w:val="18"/>
                <w:szCs w:val="18"/>
              </w:rPr>
            </w:pPr>
            <w:r w:rsidRPr="00984408">
              <w:rPr>
                <w:sz w:val="18"/>
                <w:szCs w:val="18"/>
              </w:rPr>
              <w:t>Сроки реализации муниципальной программы</w:t>
            </w:r>
          </w:p>
        </w:tc>
        <w:tc>
          <w:tcPr>
            <w:tcW w:w="4423" w:type="dxa"/>
          </w:tcPr>
          <w:p w:rsidR="00E728AA" w:rsidRPr="00984408" w:rsidRDefault="00E728AA" w:rsidP="00984408">
            <w:pPr>
              <w:jc w:val="both"/>
              <w:rPr>
                <w:sz w:val="18"/>
                <w:szCs w:val="18"/>
              </w:rPr>
            </w:pPr>
            <w:r w:rsidRPr="00984408">
              <w:rPr>
                <w:sz w:val="18"/>
                <w:szCs w:val="18"/>
              </w:rPr>
              <w:t>2014-2026 годы</w:t>
            </w:r>
          </w:p>
        </w:tc>
      </w:tr>
      <w:tr w:rsidR="00E728AA" w:rsidRPr="00984408" w:rsidTr="00984408">
        <w:trPr>
          <w:trHeight w:val="421"/>
        </w:trPr>
        <w:tc>
          <w:tcPr>
            <w:tcW w:w="5148" w:type="dxa"/>
          </w:tcPr>
          <w:p w:rsidR="00E728AA" w:rsidRPr="00984408" w:rsidRDefault="00E728AA" w:rsidP="00984408">
            <w:pPr>
              <w:jc w:val="both"/>
              <w:rPr>
                <w:sz w:val="18"/>
                <w:szCs w:val="18"/>
              </w:rPr>
            </w:pPr>
            <w:r w:rsidRPr="00984408">
              <w:rPr>
                <w:sz w:val="18"/>
                <w:szCs w:val="18"/>
              </w:rPr>
              <w:t>Цель муниципальной программы</w:t>
            </w:r>
          </w:p>
        </w:tc>
        <w:tc>
          <w:tcPr>
            <w:tcW w:w="4423" w:type="dxa"/>
          </w:tcPr>
          <w:p w:rsidR="00E728AA" w:rsidRPr="00984408" w:rsidRDefault="00E728AA" w:rsidP="00984408">
            <w:pPr>
              <w:jc w:val="both"/>
              <w:rPr>
                <w:sz w:val="18"/>
                <w:szCs w:val="18"/>
              </w:rPr>
            </w:pPr>
            <w:r w:rsidRPr="00984408">
              <w:rPr>
                <w:sz w:val="18"/>
                <w:szCs w:val="18"/>
              </w:rPr>
              <w:t>Обеспечение устойчивого социально-экономического потенциала Чекрушанского сельского поселения Тарского муниципального района Омской области</w:t>
            </w:r>
          </w:p>
        </w:tc>
      </w:tr>
      <w:tr w:rsidR="00E728AA" w:rsidRPr="00984408" w:rsidTr="00984408">
        <w:trPr>
          <w:trHeight w:val="412"/>
        </w:trPr>
        <w:tc>
          <w:tcPr>
            <w:tcW w:w="5148" w:type="dxa"/>
          </w:tcPr>
          <w:p w:rsidR="00E728AA" w:rsidRPr="00984408" w:rsidRDefault="00E728AA" w:rsidP="00984408">
            <w:pPr>
              <w:jc w:val="both"/>
              <w:rPr>
                <w:sz w:val="18"/>
                <w:szCs w:val="18"/>
              </w:rPr>
            </w:pPr>
            <w:r w:rsidRPr="00984408">
              <w:rPr>
                <w:sz w:val="18"/>
                <w:szCs w:val="18"/>
              </w:rPr>
              <w:t>Задачи муниципальной программы</w:t>
            </w:r>
          </w:p>
          <w:p w:rsidR="00E728AA" w:rsidRPr="00984408" w:rsidRDefault="00E728AA" w:rsidP="00984408">
            <w:pPr>
              <w:jc w:val="both"/>
              <w:rPr>
                <w:sz w:val="18"/>
                <w:szCs w:val="18"/>
              </w:rPr>
            </w:pPr>
          </w:p>
          <w:p w:rsidR="00E728AA" w:rsidRPr="00984408" w:rsidRDefault="00E728AA" w:rsidP="00984408">
            <w:pPr>
              <w:jc w:val="both"/>
              <w:rPr>
                <w:sz w:val="18"/>
                <w:szCs w:val="18"/>
              </w:rPr>
            </w:pPr>
          </w:p>
        </w:tc>
        <w:tc>
          <w:tcPr>
            <w:tcW w:w="4423" w:type="dxa"/>
          </w:tcPr>
          <w:p w:rsidR="00E728AA" w:rsidRPr="00984408" w:rsidRDefault="00E728AA" w:rsidP="00984408">
            <w:pPr>
              <w:jc w:val="both"/>
              <w:rPr>
                <w:sz w:val="18"/>
                <w:szCs w:val="18"/>
              </w:rPr>
            </w:pPr>
            <w:r w:rsidRPr="00984408">
              <w:rPr>
                <w:sz w:val="18"/>
                <w:szCs w:val="18"/>
              </w:rPr>
              <w:t xml:space="preserve">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E728AA" w:rsidRPr="00984408" w:rsidTr="00984408">
        <w:trPr>
          <w:trHeight w:val="419"/>
        </w:trPr>
        <w:tc>
          <w:tcPr>
            <w:tcW w:w="5148" w:type="dxa"/>
          </w:tcPr>
          <w:p w:rsidR="00E728AA" w:rsidRPr="00984408" w:rsidRDefault="00E728AA" w:rsidP="00984408">
            <w:pPr>
              <w:jc w:val="both"/>
              <w:rPr>
                <w:sz w:val="18"/>
                <w:szCs w:val="18"/>
              </w:rPr>
            </w:pPr>
            <w:r w:rsidRPr="00984408">
              <w:rPr>
                <w:sz w:val="18"/>
                <w:szCs w:val="18"/>
              </w:rPr>
              <w:t>Подпрограммы муниципальной программы</w:t>
            </w:r>
          </w:p>
        </w:tc>
        <w:tc>
          <w:tcPr>
            <w:tcW w:w="4423" w:type="dxa"/>
          </w:tcPr>
          <w:p w:rsidR="00E728AA" w:rsidRPr="00984408" w:rsidRDefault="00E728AA" w:rsidP="00984408">
            <w:pPr>
              <w:jc w:val="both"/>
              <w:rPr>
                <w:sz w:val="18"/>
                <w:szCs w:val="18"/>
              </w:rPr>
            </w:pPr>
            <w:r w:rsidRPr="00984408">
              <w:rPr>
                <w:sz w:val="18"/>
                <w:szCs w:val="18"/>
              </w:rPr>
              <w:t>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p w:rsidR="00E728AA" w:rsidRPr="00984408" w:rsidRDefault="00E728AA" w:rsidP="00984408">
            <w:pPr>
              <w:jc w:val="both"/>
              <w:rPr>
                <w:sz w:val="18"/>
                <w:szCs w:val="18"/>
              </w:rPr>
            </w:pPr>
            <w:r w:rsidRPr="00984408">
              <w:rPr>
                <w:sz w:val="18"/>
                <w:szCs w:val="18"/>
              </w:rPr>
              <w:t>Развитие инфраструктуры  Чекрушанского сельского поселения Тарского муниципального района Омской области.</w:t>
            </w:r>
          </w:p>
          <w:p w:rsidR="00E728AA" w:rsidRPr="00984408" w:rsidRDefault="00E728AA" w:rsidP="00984408">
            <w:pPr>
              <w:jc w:val="both"/>
              <w:rPr>
                <w:sz w:val="18"/>
                <w:szCs w:val="18"/>
              </w:rPr>
            </w:pPr>
            <w:r w:rsidRPr="00984408">
              <w:rPr>
                <w:sz w:val="18"/>
                <w:szCs w:val="18"/>
              </w:rPr>
              <w:t>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p w:rsidR="00E728AA" w:rsidRPr="00984408" w:rsidRDefault="00E728AA" w:rsidP="00984408">
            <w:pPr>
              <w:jc w:val="both"/>
              <w:rPr>
                <w:sz w:val="18"/>
                <w:szCs w:val="18"/>
              </w:rPr>
            </w:pPr>
            <w:r w:rsidRPr="00984408">
              <w:rPr>
                <w:bCs/>
                <w:color w:val="000000"/>
                <w:spacing w:val="4"/>
                <w:sz w:val="18"/>
                <w:szCs w:val="18"/>
              </w:rPr>
              <w:t xml:space="preserve">Энергосбережение и повышение энергетической эффективности в </w:t>
            </w:r>
            <w:r w:rsidRPr="00984408">
              <w:rPr>
                <w:sz w:val="18"/>
                <w:szCs w:val="18"/>
              </w:rPr>
              <w:t>Чекрушанском</w:t>
            </w:r>
            <w:r w:rsidRPr="00984408">
              <w:rPr>
                <w:bCs/>
                <w:color w:val="000000"/>
                <w:spacing w:val="4"/>
                <w:sz w:val="18"/>
                <w:szCs w:val="18"/>
              </w:rPr>
              <w:t xml:space="preserve"> сельском поселении</w:t>
            </w:r>
          </w:p>
        </w:tc>
      </w:tr>
      <w:tr w:rsidR="00E728AA" w:rsidRPr="00984408" w:rsidTr="00984408">
        <w:trPr>
          <w:trHeight w:val="416"/>
        </w:trPr>
        <w:tc>
          <w:tcPr>
            <w:tcW w:w="5148" w:type="dxa"/>
          </w:tcPr>
          <w:p w:rsidR="00E728AA" w:rsidRPr="00984408" w:rsidRDefault="00E728AA" w:rsidP="00984408">
            <w:pPr>
              <w:jc w:val="both"/>
              <w:rPr>
                <w:sz w:val="18"/>
                <w:szCs w:val="18"/>
              </w:rPr>
            </w:pPr>
            <w:r w:rsidRPr="00984408">
              <w:rPr>
                <w:sz w:val="18"/>
                <w:szCs w:val="18"/>
              </w:rPr>
              <w:t>Объемы и источники финансирования муниципальной программы в целом и по годам ее реализации</w:t>
            </w:r>
          </w:p>
        </w:tc>
        <w:tc>
          <w:tcPr>
            <w:tcW w:w="4423" w:type="dxa"/>
          </w:tcPr>
          <w:p w:rsidR="00E728AA" w:rsidRPr="00984408" w:rsidRDefault="00E728AA" w:rsidP="00984408">
            <w:pPr>
              <w:rPr>
                <w:sz w:val="18"/>
                <w:szCs w:val="18"/>
              </w:rPr>
            </w:pPr>
            <w:r w:rsidRPr="00984408">
              <w:rPr>
                <w:sz w:val="18"/>
                <w:szCs w:val="18"/>
              </w:rPr>
              <w:t>Общий объём финансирования программы за счет средств местного бюджета составляет 122 338 454,45 рублей, в том числе:</w:t>
            </w:r>
          </w:p>
          <w:p w:rsidR="00E728AA" w:rsidRPr="00984408" w:rsidRDefault="00E728AA" w:rsidP="00984408">
            <w:pPr>
              <w:autoSpaceDE w:val="0"/>
              <w:autoSpaceDN w:val="0"/>
              <w:adjustRightInd w:val="0"/>
              <w:rPr>
                <w:sz w:val="18"/>
                <w:szCs w:val="18"/>
              </w:rPr>
            </w:pPr>
            <w:r w:rsidRPr="00984408">
              <w:rPr>
                <w:sz w:val="18"/>
                <w:szCs w:val="18"/>
              </w:rPr>
              <w:t>- в 2014 году  6421303,33 рублей,</w:t>
            </w:r>
          </w:p>
          <w:p w:rsidR="00E728AA" w:rsidRPr="00984408" w:rsidRDefault="00E728AA" w:rsidP="00984408">
            <w:pPr>
              <w:autoSpaceDE w:val="0"/>
              <w:autoSpaceDN w:val="0"/>
              <w:adjustRightInd w:val="0"/>
              <w:rPr>
                <w:sz w:val="18"/>
                <w:szCs w:val="18"/>
              </w:rPr>
            </w:pPr>
            <w:r w:rsidRPr="00984408">
              <w:rPr>
                <w:sz w:val="18"/>
                <w:szCs w:val="18"/>
              </w:rPr>
              <w:t xml:space="preserve">- в 2015 году  5161600,39 рублей, </w:t>
            </w:r>
          </w:p>
          <w:p w:rsidR="00E728AA" w:rsidRPr="00984408" w:rsidRDefault="00E728AA" w:rsidP="00984408">
            <w:pPr>
              <w:autoSpaceDE w:val="0"/>
              <w:autoSpaceDN w:val="0"/>
              <w:adjustRightInd w:val="0"/>
              <w:rPr>
                <w:sz w:val="18"/>
                <w:szCs w:val="18"/>
              </w:rPr>
            </w:pPr>
            <w:r w:rsidRPr="00984408">
              <w:rPr>
                <w:sz w:val="18"/>
                <w:szCs w:val="18"/>
              </w:rPr>
              <w:t>- в 2016 году 5159008,43 рублей,</w:t>
            </w:r>
          </w:p>
          <w:p w:rsidR="00E728AA" w:rsidRPr="00984408" w:rsidRDefault="00E728AA" w:rsidP="00984408">
            <w:pPr>
              <w:autoSpaceDE w:val="0"/>
              <w:autoSpaceDN w:val="0"/>
              <w:adjustRightInd w:val="0"/>
              <w:rPr>
                <w:sz w:val="18"/>
                <w:szCs w:val="18"/>
              </w:rPr>
            </w:pPr>
            <w:r w:rsidRPr="00984408">
              <w:rPr>
                <w:sz w:val="18"/>
                <w:szCs w:val="18"/>
              </w:rPr>
              <w:t>- в 2017 году 50087797,79 рублей,</w:t>
            </w:r>
          </w:p>
          <w:p w:rsidR="00E728AA" w:rsidRPr="00984408" w:rsidRDefault="00E728AA" w:rsidP="00984408">
            <w:pPr>
              <w:autoSpaceDE w:val="0"/>
              <w:autoSpaceDN w:val="0"/>
              <w:adjustRightInd w:val="0"/>
              <w:rPr>
                <w:sz w:val="18"/>
                <w:szCs w:val="18"/>
              </w:rPr>
            </w:pPr>
            <w:r w:rsidRPr="00984408">
              <w:rPr>
                <w:sz w:val="18"/>
                <w:szCs w:val="18"/>
              </w:rPr>
              <w:t>- в 2018 году 6069455,73 рублей,</w:t>
            </w:r>
          </w:p>
          <w:p w:rsidR="00E728AA" w:rsidRPr="00984408" w:rsidRDefault="00E728AA" w:rsidP="00984408">
            <w:pPr>
              <w:autoSpaceDE w:val="0"/>
              <w:autoSpaceDN w:val="0"/>
              <w:adjustRightInd w:val="0"/>
              <w:rPr>
                <w:sz w:val="18"/>
                <w:szCs w:val="18"/>
              </w:rPr>
            </w:pPr>
            <w:r w:rsidRPr="00984408">
              <w:rPr>
                <w:sz w:val="18"/>
                <w:szCs w:val="18"/>
              </w:rPr>
              <w:t>- в 2019 году 5705587,52 рублей,</w:t>
            </w:r>
          </w:p>
          <w:p w:rsidR="00E728AA" w:rsidRPr="00984408" w:rsidRDefault="00E728AA" w:rsidP="00984408">
            <w:pPr>
              <w:pStyle w:val="ConsPlusCell"/>
              <w:rPr>
                <w:rFonts w:ascii="Times New Roman" w:hAnsi="Times New Roman" w:cs="Times New Roman"/>
                <w:sz w:val="18"/>
                <w:szCs w:val="18"/>
              </w:rPr>
            </w:pPr>
            <w:r w:rsidRPr="00984408">
              <w:rPr>
                <w:rFonts w:ascii="Times New Roman" w:hAnsi="Times New Roman" w:cs="Times New Roman"/>
                <w:sz w:val="18"/>
                <w:szCs w:val="18"/>
              </w:rPr>
              <w:t>- в 2020 году 5003519,77 рублей,</w:t>
            </w:r>
          </w:p>
          <w:p w:rsidR="00E728AA" w:rsidRPr="00984408" w:rsidRDefault="00E728AA" w:rsidP="00984408">
            <w:pPr>
              <w:pStyle w:val="ConsPlusCell"/>
              <w:rPr>
                <w:rFonts w:ascii="Times New Roman" w:hAnsi="Times New Roman" w:cs="Times New Roman"/>
                <w:sz w:val="18"/>
                <w:szCs w:val="18"/>
              </w:rPr>
            </w:pPr>
            <w:r w:rsidRPr="00984408">
              <w:rPr>
                <w:rFonts w:ascii="Times New Roman" w:hAnsi="Times New Roman" w:cs="Times New Roman"/>
                <w:sz w:val="18"/>
                <w:szCs w:val="18"/>
              </w:rPr>
              <w:t>- в 2021 году 6623887,13 рублей,</w:t>
            </w:r>
          </w:p>
          <w:p w:rsidR="00E728AA" w:rsidRPr="00984408" w:rsidRDefault="00E728AA" w:rsidP="00984408">
            <w:pPr>
              <w:pStyle w:val="ConsPlusCell"/>
              <w:rPr>
                <w:rFonts w:ascii="Times New Roman" w:hAnsi="Times New Roman" w:cs="Times New Roman"/>
                <w:sz w:val="18"/>
                <w:szCs w:val="18"/>
              </w:rPr>
            </w:pPr>
            <w:r w:rsidRPr="00984408">
              <w:rPr>
                <w:rFonts w:ascii="Times New Roman" w:hAnsi="Times New Roman" w:cs="Times New Roman"/>
                <w:sz w:val="18"/>
                <w:szCs w:val="18"/>
              </w:rPr>
              <w:t>- в 2022 году 10509567,60 рублей,</w:t>
            </w:r>
          </w:p>
          <w:p w:rsidR="00E728AA" w:rsidRPr="00984408" w:rsidRDefault="00E728AA" w:rsidP="00984408">
            <w:pPr>
              <w:jc w:val="both"/>
              <w:rPr>
                <w:sz w:val="18"/>
                <w:szCs w:val="18"/>
              </w:rPr>
            </w:pPr>
            <w:r w:rsidRPr="00984408">
              <w:rPr>
                <w:sz w:val="18"/>
                <w:szCs w:val="18"/>
              </w:rPr>
              <w:t>- в 2023 году 8294105,45 рублей,</w:t>
            </w:r>
          </w:p>
          <w:p w:rsidR="00E728AA" w:rsidRPr="00984408" w:rsidRDefault="00E728AA" w:rsidP="00984408">
            <w:pPr>
              <w:pStyle w:val="ConsPlusCell"/>
              <w:rPr>
                <w:rFonts w:ascii="Times New Roman" w:hAnsi="Times New Roman" w:cs="Times New Roman"/>
                <w:sz w:val="18"/>
                <w:szCs w:val="18"/>
              </w:rPr>
            </w:pPr>
            <w:r w:rsidRPr="00984408">
              <w:rPr>
                <w:rFonts w:ascii="Times New Roman" w:hAnsi="Times New Roman" w:cs="Times New Roman"/>
                <w:sz w:val="18"/>
                <w:szCs w:val="18"/>
              </w:rPr>
              <w:t>- в 2024 году 7243028,55 рублей,</w:t>
            </w:r>
          </w:p>
          <w:p w:rsidR="00E728AA" w:rsidRPr="00984408" w:rsidRDefault="00E728AA" w:rsidP="00984408">
            <w:pPr>
              <w:jc w:val="both"/>
              <w:rPr>
                <w:sz w:val="18"/>
                <w:szCs w:val="18"/>
              </w:rPr>
            </w:pPr>
            <w:r w:rsidRPr="00984408">
              <w:rPr>
                <w:sz w:val="18"/>
                <w:szCs w:val="18"/>
              </w:rPr>
              <w:t>- в 2025 году 3072544,64 рублей,</w:t>
            </w:r>
          </w:p>
          <w:p w:rsidR="00E728AA" w:rsidRPr="00984408" w:rsidRDefault="00E728AA" w:rsidP="00984408">
            <w:pPr>
              <w:jc w:val="both"/>
              <w:rPr>
                <w:sz w:val="18"/>
                <w:szCs w:val="18"/>
              </w:rPr>
            </w:pPr>
            <w:r w:rsidRPr="00984408">
              <w:rPr>
                <w:sz w:val="18"/>
                <w:szCs w:val="18"/>
              </w:rPr>
              <w:t>- в 2026 году 2987048,12 рублей</w:t>
            </w:r>
          </w:p>
        </w:tc>
      </w:tr>
      <w:tr w:rsidR="00E728AA" w:rsidRPr="00984408" w:rsidTr="00984408">
        <w:trPr>
          <w:trHeight w:val="695"/>
        </w:trPr>
        <w:tc>
          <w:tcPr>
            <w:tcW w:w="5148" w:type="dxa"/>
          </w:tcPr>
          <w:p w:rsidR="00E728AA" w:rsidRPr="00984408" w:rsidRDefault="00E728AA" w:rsidP="00984408">
            <w:pPr>
              <w:jc w:val="both"/>
              <w:rPr>
                <w:sz w:val="18"/>
                <w:szCs w:val="18"/>
              </w:rPr>
            </w:pPr>
            <w:r w:rsidRPr="00984408">
              <w:rPr>
                <w:sz w:val="18"/>
                <w:szCs w:val="18"/>
              </w:rPr>
              <w:t>Ожидаемые результаты реализации муниципальной программы (по годам и по итогам реализации)</w:t>
            </w:r>
          </w:p>
        </w:tc>
        <w:tc>
          <w:tcPr>
            <w:tcW w:w="4423" w:type="dxa"/>
          </w:tcPr>
          <w:p w:rsidR="00E728AA" w:rsidRPr="00984408" w:rsidRDefault="00E728AA" w:rsidP="00984408">
            <w:pPr>
              <w:pStyle w:val="ConsPlusTitle"/>
              <w:rPr>
                <w:rFonts w:ascii="Times New Roman" w:hAnsi="Times New Roman" w:cs="Times New Roman"/>
                <w:b w:val="0"/>
                <w:sz w:val="18"/>
                <w:szCs w:val="18"/>
              </w:rPr>
            </w:pPr>
            <w:r w:rsidRPr="00984408">
              <w:rPr>
                <w:rFonts w:ascii="Times New Roman" w:hAnsi="Times New Roman" w:cs="Times New Roman"/>
                <w:b w:val="0"/>
                <w:sz w:val="18"/>
                <w:szCs w:val="18"/>
              </w:rPr>
              <w:t>реализация программы позволит:</w:t>
            </w:r>
          </w:p>
          <w:p w:rsidR="00E728AA" w:rsidRPr="00984408" w:rsidRDefault="00E728AA" w:rsidP="00984408">
            <w:pPr>
              <w:pStyle w:val="ConsPlusTitle"/>
              <w:rPr>
                <w:rFonts w:ascii="Times New Roman" w:hAnsi="Times New Roman" w:cs="Times New Roman"/>
                <w:b w:val="0"/>
                <w:sz w:val="18"/>
                <w:szCs w:val="18"/>
              </w:rPr>
            </w:pPr>
            <w:r w:rsidRPr="00984408">
              <w:rPr>
                <w:rFonts w:ascii="Times New Roman" w:hAnsi="Times New Roman" w:cs="Times New Roman"/>
                <w:b w:val="0"/>
                <w:sz w:val="18"/>
                <w:szCs w:val="18"/>
              </w:rPr>
              <w:t>- оформить техническую и кадастровую документацию на все объекты недвижимого имущества;</w:t>
            </w:r>
          </w:p>
          <w:p w:rsidR="00E728AA" w:rsidRPr="00984408" w:rsidRDefault="00E728AA" w:rsidP="00984408">
            <w:pPr>
              <w:pStyle w:val="ConsPlusTitle"/>
              <w:rPr>
                <w:rFonts w:ascii="Times New Roman" w:hAnsi="Times New Roman" w:cs="Times New Roman"/>
                <w:b w:val="0"/>
                <w:sz w:val="18"/>
                <w:szCs w:val="18"/>
              </w:rPr>
            </w:pPr>
            <w:r w:rsidRPr="00984408">
              <w:rPr>
                <w:rFonts w:ascii="Times New Roman" w:hAnsi="Times New Roman" w:cs="Times New Roman"/>
                <w:b w:val="0"/>
                <w:sz w:val="18"/>
                <w:szCs w:val="18"/>
              </w:rPr>
              <w:t>- защитить население от чрезвычайных ситуаций природного и техногенного характера;</w:t>
            </w:r>
          </w:p>
          <w:p w:rsidR="00E728AA" w:rsidRPr="00984408" w:rsidRDefault="00E728AA" w:rsidP="00984408">
            <w:pPr>
              <w:pStyle w:val="ConsPlusTitle"/>
              <w:rPr>
                <w:rFonts w:ascii="Times New Roman" w:hAnsi="Times New Roman" w:cs="Times New Roman"/>
                <w:b w:val="0"/>
                <w:sz w:val="18"/>
                <w:szCs w:val="18"/>
              </w:rPr>
            </w:pPr>
            <w:r w:rsidRPr="00984408">
              <w:rPr>
                <w:rFonts w:ascii="Times New Roman" w:hAnsi="Times New Roman" w:cs="Times New Roman"/>
                <w:b w:val="0"/>
                <w:sz w:val="18"/>
                <w:szCs w:val="18"/>
              </w:rPr>
              <w:lastRenderedPageBreak/>
              <w:t>- качественно содержать автомобильные дороги общего пользования;</w:t>
            </w:r>
          </w:p>
          <w:p w:rsidR="00E728AA" w:rsidRPr="00984408" w:rsidRDefault="00E728AA" w:rsidP="00984408">
            <w:pPr>
              <w:pStyle w:val="ConsPlusTitle"/>
              <w:rPr>
                <w:rFonts w:ascii="Times New Roman" w:hAnsi="Times New Roman" w:cs="Times New Roman"/>
                <w:b w:val="0"/>
                <w:sz w:val="18"/>
                <w:szCs w:val="18"/>
              </w:rPr>
            </w:pPr>
            <w:r w:rsidRPr="00984408">
              <w:rPr>
                <w:rFonts w:ascii="Times New Roman" w:hAnsi="Times New Roman" w:cs="Times New Roman"/>
                <w:b w:val="0"/>
                <w:sz w:val="18"/>
                <w:szCs w:val="18"/>
              </w:rPr>
              <w:t xml:space="preserve"> - обеспечение граждан качественной питьевой водой;</w:t>
            </w:r>
          </w:p>
          <w:p w:rsidR="00E728AA" w:rsidRPr="00984408" w:rsidRDefault="00E728AA" w:rsidP="00984408">
            <w:pPr>
              <w:pStyle w:val="ConsPlusTitle"/>
              <w:rPr>
                <w:rFonts w:ascii="Times New Roman" w:hAnsi="Times New Roman" w:cs="Times New Roman"/>
                <w:b w:val="0"/>
                <w:sz w:val="18"/>
                <w:szCs w:val="18"/>
              </w:rPr>
            </w:pPr>
            <w:r w:rsidRPr="00984408">
              <w:rPr>
                <w:rFonts w:ascii="Times New Roman" w:hAnsi="Times New Roman" w:cs="Times New Roman"/>
                <w:b w:val="0"/>
                <w:sz w:val="18"/>
                <w:szCs w:val="18"/>
              </w:rPr>
              <w:t>- обеспечить население качественным уличным освещением;</w:t>
            </w:r>
          </w:p>
          <w:p w:rsidR="00E728AA" w:rsidRPr="00984408" w:rsidRDefault="00E728AA" w:rsidP="00984408">
            <w:pPr>
              <w:pStyle w:val="ConsPlusTitle"/>
              <w:rPr>
                <w:rFonts w:ascii="Times New Roman" w:hAnsi="Times New Roman" w:cs="Times New Roman"/>
                <w:b w:val="0"/>
                <w:sz w:val="18"/>
                <w:szCs w:val="18"/>
              </w:rPr>
            </w:pPr>
            <w:r w:rsidRPr="00984408">
              <w:rPr>
                <w:rFonts w:ascii="Times New Roman" w:hAnsi="Times New Roman" w:cs="Times New Roman"/>
                <w:b w:val="0"/>
                <w:sz w:val="18"/>
                <w:szCs w:val="18"/>
              </w:rPr>
              <w:t>- ежегодное участие в летних и зимних спартакиадах;</w:t>
            </w:r>
          </w:p>
          <w:p w:rsidR="00E728AA" w:rsidRPr="00984408" w:rsidRDefault="00E728AA" w:rsidP="00984408">
            <w:pPr>
              <w:pStyle w:val="ConsPlusTitle"/>
              <w:rPr>
                <w:rFonts w:ascii="Times New Roman" w:hAnsi="Times New Roman" w:cs="Times New Roman"/>
                <w:b w:val="0"/>
                <w:sz w:val="18"/>
                <w:szCs w:val="18"/>
              </w:rPr>
            </w:pPr>
            <w:r w:rsidRPr="00984408">
              <w:rPr>
                <w:rFonts w:ascii="Times New Roman" w:hAnsi="Times New Roman" w:cs="Times New Roman"/>
                <w:b w:val="0"/>
                <w:sz w:val="18"/>
                <w:szCs w:val="18"/>
              </w:rPr>
              <w:t>- ежегодно проводить многочисленные культурные мероприятия и принимать участие в различных фестивалях.</w:t>
            </w:r>
          </w:p>
          <w:p w:rsidR="00E728AA" w:rsidRPr="00984408" w:rsidRDefault="00E728AA" w:rsidP="00984408">
            <w:pPr>
              <w:pStyle w:val="ConsPlusTitle"/>
              <w:rPr>
                <w:rFonts w:ascii="Times New Roman" w:hAnsi="Times New Roman" w:cs="Times New Roman"/>
                <w:sz w:val="18"/>
                <w:szCs w:val="18"/>
              </w:rPr>
            </w:pPr>
            <w:r w:rsidRPr="00984408">
              <w:rPr>
                <w:rFonts w:ascii="Times New Roman" w:hAnsi="Times New Roman" w:cs="Times New Roman"/>
                <w:bCs w:val="0"/>
                <w:color w:val="000000"/>
                <w:spacing w:val="4"/>
                <w:sz w:val="18"/>
                <w:szCs w:val="18"/>
              </w:rPr>
              <w:t>-</w:t>
            </w:r>
            <w:r w:rsidRPr="00984408">
              <w:rPr>
                <w:rFonts w:ascii="Times New Roman" w:hAnsi="Times New Roman" w:cs="Times New Roman"/>
                <w:b w:val="0"/>
                <w:bCs w:val="0"/>
                <w:color w:val="000000"/>
                <w:spacing w:val="4"/>
                <w:sz w:val="18"/>
                <w:szCs w:val="18"/>
              </w:rPr>
              <w:t>снизить удельный расход электрической энергии на снабжение бюджетных учреждений (в расчете на 1 кв. метр общей площади) до 13,66 кВт.ч/кВ.м</w:t>
            </w:r>
          </w:p>
        </w:tc>
      </w:tr>
    </w:tbl>
    <w:p w:rsidR="00E728AA" w:rsidRPr="00984408" w:rsidRDefault="00E728AA" w:rsidP="00E728AA">
      <w:pPr>
        <w:jc w:val="both"/>
        <w:rPr>
          <w:sz w:val="18"/>
          <w:szCs w:val="18"/>
        </w:rPr>
      </w:pPr>
    </w:p>
    <w:p w:rsidR="00E728AA" w:rsidRPr="00984408" w:rsidRDefault="00E728AA" w:rsidP="00E728AA">
      <w:pPr>
        <w:tabs>
          <w:tab w:val="left" w:pos="2670"/>
        </w:tabs>
        <w:jc w:val="center"/>
        <w:rPr>
          <w:b/>
          <w:sz w:val="18"/>
          <w:szCs w:val="18"/>
        </w:rPr>
      </w:pPr>
      <w:r w:rsidRPr="00984408">
        <w:rPr>
          <w:b/>
          <w:sz w:val="18"/>
          <w:szCs w:val="18"/>
        </w:rPr>
        <w:t>2. Характеристика текущего состояния социально-экономического развития Чекрушанского сельского поселения Тарского муниципального района Омской области в сфере реализации муниципальной программы</w:t>
      </w:r>
    </w:p>
    <w:p w:rsidR="00E728AA" w:rsidRPr="00984408" w:rsidRDefault="00E728AA" w:rsidP="00E728AA">
      <w:pPr>
        <w:rPr>
          <w:sz w:val="18"/>
          <w:szCs w:val="18"/>
        </w:rPr>
      </w:pPr>
    </w:p>
    <w:p w:rsidR="00E728AA" w:rsidRPr="00984408" w:rsidRDefault="00E728AA" w:rsidP="00E728AA">
      <w:pPr>
        <w:ind w:firstLine="828"/>
        <w:jc w:val="both"/>
        <w:rPr>
          <w:sz w:val="18"/>
          <w:szCs w:val="18"/>
        </w:rPr>
      </w:pPr>
      <w:r w:rsidRPr="00984408">
        <w:rPr>
          <w:sz w:val="18"/>
          <w:szCs w:val="18"/>
        </w:rPr>
        <w:t xml:space="preserve">В условиях роста цен на топливно-энергетические ресурсы при переходе в расчетах за газ внутри страны на цены европейского рынка, полной либерализации рынка электроэнергии для потребителей (кроме населения), изменения мировых цен на нефть прогнозируется дальнейшее увеличение бюджетных расходов на обеспечение социальной сферы Чекрушанского сельского поселения топливно-энергетическими ресурсами. </w:t>
      </w:r>
    </w:p>
    <w:p w:rsidR="00E728AA" w:rsidRPr="00984408" w:rsidRDefault="00E728AA" w:rsidP="00E728AA">
      <w:pPr>
        <w:autoSpaceDE w:val="0"/>
        <w:ind w:firstLine="828"/>
        <w:jc w:val="both"/>
        <w:rPr>
          <w:sz w:val="18"/>
          <w:szCs w:val="18"/>
        </w:rPr>
      </w:pPr>
      <w:r w:rsidRPr="00984408">
        <w:rPr>
          <w:sz w:val="18"/>
          <w:szCs w:val="18"/>
        </w:rPr>
        <w:t>Реализация мероприятий по энергосбережению в бюджетной сфере позволит минимизировать затраты бюджета на содержание объектов за счет сокращения потребности в энергоносителях в данном секторе и направить высвободившиеся средства на дальнейшее развитие системы социального обеспечения.</w:t>
      </w:r>
    </w:p>
    <w:p w:rsidR="00E728AA" w:rsidRPr="00984408" w:rsidRDefault="00E728AA" w:rsidP="00E728AA">
      <w:pPr>
        <w:pStyle w:val="ConsPlusNormal"/>
        <w:widowControl/>
        <w:ind w:firstLine="748"/>
        <w:jc w:val="both"/>
        <w:rPr>
          <w:rFonts w:ascii="Times New Roman" w:hAnsi="Times New Roman" w:cs="Times New Roman"/>
          <w:sz w:val="18"/>
          <w:szCs w:val="18"/>
        </w:rPr>
      </w:pPr>
      <w:r w:rsidRPr="00984408">
        <w:rPr>
          <w:rFonts w:ascii="Times New Roman" w:hAnsi="Times New Roman" w:cs="Times New Roman"/>
          <w:sz w:val="18"/>
          <w:szCs w:val="18"/>
        </w:rPr>
        <w:t>При реализации программы могут возникнуть следующие риски:</w:t>
      </w:r>
    </w:p>
    <w:p w:rsidR="00E728AA" w:rsidRPr="00984408" w:rsidRDefault="00E728AA" w:rsidP="00E728AA">
      <w:pPr>
        <w:autoSpaceDE w:val="0"/>
        <w:autoSpaceDN w:val="0"/>
        <w:adjustRightInd w:val="0"/>
        <w:ind w:firstLine="748"/>
        <w:jc w:val="both"/>
        <w:rPr>
          <w:sz w:val="18"/>
          <w:szCs w:val="18"/>
        </w:rPr>
      </w:pPr>
      <w:r w:rsidRPr="00984408">
        <w:rPr>
          <w:sz w:val="18"/>
          <w:szCs w:val="18"/>
        </w:rPr>
        <w:t>- увеличение темпов роста цен на энергоносители, в том числе вследствие либерализации цен на электроэнергию и газ;</w:t>
      </w:r>
    </w:p>
    <w:p w:rsidR="00E728AA" w:rsidRPr="00984408" w:rsidRDefault="00E728AA" w:rsidP="00E728AA">
      <w:pPr>
        <w:autoSpaceDE w:val="0"/>
        <w:autoSpaceDN w:val="0"/>
        <w:adjustRightInd w:val="0"/>
        <w:ind w:firstLine="748"/>
        <w:jc w:val="both"/>
        <w:rPr>
          <w:sz w:val="18"/>
          <w:szCs w:val="18"/>
        </w:rPr>
      </w:pPr>
      <w:r w:rsidRPr="00984408">
        <w:rPr>
          <w:sz w:val="18"/>
          <w:szCs w:val="18"/>
        </w:rPr>
        <w:t>- недостаточное ресурсное обеспечение запланированных мероприятий.</w:t>
      </w:r>
    </w:p>
    <w:p w:rsidR="00E728AA" w:rsidRPr="00984408" w:rsidRDefault="00E728AA" w:rsidP="00E728AA">
      <w:pPr>
        <w:autoSpaceDE w:val="0"/>
        <w:ind w:firstLine="539"/>
        <w:jc w:val="both"/>
        <w:rPr>
          <w:sz w:val="18"/>
          <w:szCs w:val="18"/>
        </w:rPr>
      </w:pPr>
      <w:r w:rsidRPr="00984408">
        <w:rPr>
          <w:sz w:val="18"/>
          <w:szCs w:val="18"/>
        </w:rPr>
        <w:t>Малое предпринимательство - значительное явление социально-экономической жизни Чекрушанского сельского поселения, присутствующее практически во всех отраслях региональной экономики. В деятельность малых предприятий вовлечены все социальные группы населения  Чекрушанского сельского поселения. Сектор малого и среднего предпринимательства является неотъемлемым элементом любой развитой хозяйственной системы, без которого не могут нормально существовать экономика и общество. Малое и среднее предпринимательство способствует прежде всего эффективному решению проблемы обеспечения занятости населения путем создания новых рабочих мест.</w:t>
      </w:r>
    </w:p>
    <w:p w:rsidR="00E728AA" w:rsidRPr="00984408" w:rsidRDefault="00E728AA" w:rsidP="00E728AA">
      <w:pPr>
        <w:autoSpaceDE w:val="0"/>
        <w:ind w:firstLine="539"/>
        <w:jc w:val="both"/>
        <w:rPr>
          <w:sz w:val="18"/>
          <w:szCs w:val="18"/>
        </w:rPr>
      </w:pPr>
      <w:r w:rsidRPr="00984408">
        <w:rPr>
          <w:sz w:val="18"/>
          <w:szCs w:val="18"/>
        </w:rPr>
        <w:t xml:space="preserve"> По итогам 2012 года на территории  Чекрушанского сельского поселения осуществляло свою деятельность 10 субъектов малого и среднего предпринимательства. Количество индивидуальных предпринимателей, зарегистрированных на территории Чекрушанского сельского поселения, составляло 8 человек, юридических лиц – 2. </w:t>
      </w:r>
    </w:p>
    <w:p w:rsidR="00E728AA" w:rsidRPr="00984408" w:rsidRDefault="00E728AA" w:rsidP="00E728AA">
      <w:pPr>
        <w:autoSpaceDE w:val="0"/>
        <w:ind w:firstLine="539"/>
        <w:jc w:val="both"/>
        <w:rPr>
          <w:sz w:val="18"/>
          <w:szCs w:val="18"/>
        </w:rPr>
      </w:pPr>
      <w:r w:rsidRPr="00984408">
        <w:rPr>
          <w:sz w:val="18"/>
          <w:szCs w:val="18"/>
        </w:rPr>
        <w:t>На малых предприятиях на постоянной основе работало 123 человека. В отраслевом резерве действующие предприятия распределились следующим образом: оптовая и розничная торговля - 53 процента, обрабатывающие производства - 9 процентов, сельское хозяйство - 38 процентов.</w:t>
      </w:r>
    </w:p>
    <w:p w:rsidR="00E728AA" w:rsidRPr="00984408" w:rsidRDefault="00E728AA" w:rsidP="00E728AA">
      <w:pPr>
        <w:autoSpaceDE w:val="0"/>
        <w:ind w:firstLine="539"/>
        <w:jc w:val="both"/>
        <w:rPr>
          <w:sz w:val="18"/>
          <w:szCs w:val="18"/>
        </w:rPr>
      </w:pPr>
      <w:r w:rsidRPr="00984408">
        <w:rPr>
          <w:sz w:val="18"/>
          <w:szCs w:val="18"/>
        </w:rPr>
        <w:t>Всего по итогам 2012 года доля среднесписочной численности работников (без внешних совместителей) малых и средних предприятий в Чекрушанском сельском поселении составила 11,36 процента.</w:t>
      </w:r>
    </w:p>
    <w:p w:rsidR="00E728AA" w:rsidRPr="00984408" w:rsidRDefault="00E728AA" w:rsidP="00E728AA">
      <w:pPr>
        <w:autoSpaceDE w:val="0"/>
        <w:ind w:firstLine="539"/>
        <w:jc w:val="both"/>
        <w:rPr>
          <w:sz w:val="18"/>
          <w:szCs w:val="18"/>
        </w:rPr>
      </w:pPr>
      <w:r w:rsidRPr="00984408">
        <w:rPr>
          <w:sz w:val="18"/>
          <w:szCs w:val="18"/>
        </w:rPr>
        <w:t>Объем отгруженных товаров собственного производства, выполненных работ, оказанных услуг за данный период составил 26100 тыс. рублей.</w:t>
      </w:r>
    </w:p>
    <w:p w:rsidR="00E728AA" w:rsidRPr="00984408" w:rsidRDefault="00E728AA" w:rsidP="00E728AA">
      <w:pPr>
        <w:autoSpaceDE w:val="0"/>
        <w:ind w:firstLine="539"/>
        <w:jc w:val="both"/>
        <w:rPr>
          <w:sz w:val="18"/>
          <w:szCs w:val="18"/>
        </w:rPr>
      </w:pPr>
      <w:r w:rsidRPr="00984408">
        <w:rPr>
          <w:sz w:val="18"/>
          <w:szCs w:val="18"/>
        </w:rPr>
        <w:t>Инвестиции в основной капитал в 2012 году составили 650 тыс. рублей.</w:t>
      </w:r>
    </w:p>
    <w:p w:rsidR="00E728AA" w:rsidRPr="00984408" w:rsidRDefault="00E728AA" w:rsidP="00E728AA">
      <w:pPr>
        <w:autoSpaceDE w:val="0"/>
        <w:ind w:firstLine="539"/>
        <w:jc w:val="both"/>
        <w:rPr>
          <w:sz w:val="18"/>
          <w:szCs w:val="18"/>
        </w:rPr>
      </w:pPr>
      <w:r w:rsidRPr="00984408">
        <w:rPr>
          <w:sz w:val="18"/>
          <w:szCs w:val="18"/>
        </w:rPr>
        <w:t>Сложившаяся отраслевая структура свидетельствует о развитии малого предпринимательства преимущественно в сфере торговли. Малое предпринимательство в производственной отрасли развивается не в достаточной мере.</w:t>
      </w:r>
    </w:p>
    <w:p w:rsidR="00E728AA" w:rsidRPr="00984408" w:rsidRDefault="00E728AA" w:rsidP="00E728AA">
      <w:pPr>
        <w:autoSpaceDE w:val="0"/>
        <w:ind w:firstLine="539"/>
        <w:jc w:val="both"/>
        <w:rPr>
          <w:sz w:val="18"/>
          <w:szCs w:val="18"/>
        </w:rPr>
      </w:pPr>
      <w:r w:rsidRPr="00984408">
        <w:rPr>
          <w:sz w:val="18"/>
          <w:szCs w:val="18"/>
        </w:rPr>
        <w:t>Развитие малого и среднего предпринимательства в Чекрушанском сельском поселении является стратегическим фактором, определяющим устойчивое развитие экономики Чекрушанского сельского поселения.</w:t>
      </w:r>
    </w:p>
    <w:p w:rsidR="00E728AA" w:rsidRPr="00984408" w:rsidRDefault="00E728AA" w:rsidP="00E728AA">
      <w:pPr>
        <w:autoSpaceDE w:val="0"/>
        <w:ind w:firstLine="539"/>
        <w:jc w:val="both"/>
        <w:rPr>
          <w:sz w:val="18"/>
          <w:szCs w:val="18"/>
        </w:rPr>
      </w:pPr>
      <w:r w:rsidRPr="00984408">
        <w:rPr>
          <w:sz w:val="18"/>
          <w:szCs w:val="18"/>
        </w:rPr>
        <w:t>Несмотря на существенный прогресс в секторе малого и среднего предпринимательства, очевидна актуальность принятия на местном уровне мер для его дальнейшего развития, обусловленная необходимостью увеличения темпов экономического роста в Чекрушанском сельском поселении за счет стимулирования деловой активности субъектов малого и среднего предпринимательства.</w:t>
      </w:r>
    </w:p>
    <w:p w:rsidR="00E728AA" w:rsidRPr="00984408" w:rsidRDefault="00E728AA" w:rsidP="00E728AA">
      <w:pPr>
        <w:autoSpaceDE w:val="0"/>
        <w:ind w:firstLine="539"/>
        <w:jc w:val="both"/>
        <w:rPr>
          <w:sz w:val="18"/>
          <w:szCs w:val="18"/>
        </w:rPr>
      </w:pPr>
      <w:r w:rsidRPr="00984408">
        <w:rPr>
          <w:sz w:val="18"/>
          <w:szCs w:val="18"/>
        </w:rPr>
        <w:t>В настоящее время продолжают сохраняться некоторые трудности (проблемы), объективно присущие малому и среднему бизнесу не только в  Чекрушанском сельском поселении, но и в России в целом. Основными из них являются:</w:t>
      </w:r>
    </w:p>
    <w:p w:rsidR="00E728AA" w:rsidRPr="00984408" w:rsidRDefault="00E728AA" w:rsidP="00E728AA">
      <w:pPr>
        <w:autoSpaceDE w:val="0"/>
        <w:ind w:firstLine="539"/>
        <w:jc w:val="both"/>
        <w:rPr>
          <w:sz w:val="18"/>
          <w:szCs w:val="18"/>
        </w:rPr>
      </w:pPr>
      <w:r w:rsidRPr="00984408">
        <w:rPr>
          <w:sz w:val="18"/>
          <w:szCs w:val="18"/>
        </w:rPr>
        <w:t>- недостаточность собственных финансовых ресурсов, в том числе для использования современных технологий и оборудования, сложность в получении кредитов из-за достаточно высоких, по сравнению с рентабельностью малого бизнеса, ставок платы за кредитные ресурсы и жестких требований банков к обеспечению кредитных обязательств;</w:t>
      </w:r>
    </w:p>
    <w:p w:rsidR="00E728AA" w:rsidRPr="00984408" w:rsidRDefault="00E728AA" w:rsidP="00E728AA">
      <w:pPr>
        <w:autoSpaceDE w:val="0"/>
        <w:ind w:firstLine="539"/>
        <w:jc w:val="both"/>
        <w:rPr>
          <w:sz w:val="18"/>
          <w:szCs w:val="18"/>
        </w:rPr>
      </w:pPr>
      <w:r w:rsidRPr="00984408">
        <w:rPr>
          <w:sz w:val="18"/>
          <w:szCs w:val="18"/>
        </w:rPr>
        <w:t>- слабая имущественная база (недостаточность основных фондов) малых предприятий и, как следствие, недостаточность залогового обеспечения исполнения обязательств по кредитным договорам;</w:t>
      </w:r>
    </w:p>
    <w:p w:rsidR="00E728AA" w:rsidRPr="00984408" w:rsidRDefault="00E728AA" w:rsidP="00E728AA">
      <w:pPr>
        <w:autoSpaceDE w:val="0"/>
        <w:ind w:firstLine="539"/>
        <w:jc w:val="both"/>
        <w:rPr>
          <w:sz w:val="18"/>
          <w:szCs w:val="18"/>
        </w:rPr>
      </w:pPr>
      <w:r w:rsidRPr="00984408">
        <w:rPr>
          <w:sz w:val="18"/>
          <w:szCs w:val="18"/>
        </w:rPr>
        <w:t>- высокие издержки при вхождении на рынок для начинающих субъектов малого предпринимательства, в том числе высокая арендная плата за нежилые помещения, финансовые трудности и административные барьеры при решении вопросов доступа к инженерным сетям;</w:t>
      </w:r>
    </w:p>
    <w:p w:rsidR="00E728AA" w:rsidRPr="00984408" w:rsidRDefault="00E728AA" w:rsidP="00E728AA">
      <w:pPr>
        <w:autoSpaceDE w:val="0"/>
        <w:ind w:firstLine="539"/>
        <w:jc w:val="both"/>
        <w:rPr>
          <w:sz w:val="18"/>
          <w:szCs w:val="18"/>
        </w:rPr>
      </w:pPr>
      <w:r w:rsidRPr="00984408">
        <w:rPr>
          <w:sz w:val="18"/>
          <w:szCs w:val="18"/>
        </w:rPr>
        <w:t>- проблемы продвижения продукции (работ и услуг) на региональные и международные рынки;</w:t>
      </w:r>
    </w:p>
    <w:p w:rsidR="00E728AA" w:rsidRPr="00984408" w:rsidRDefault="00E728AA" w:rsidP="00E728AA">
      <w:pPr>
        <w:autoSpaceDE w:val="0"/>
        <w:ind w:firstLine="539"/>
        <w:jc w:val="both"/>
        <w:rPr>
          <w:sz w:val="18"/>
          <w:szCs w:val="18"/>
        </w:rPr>
      </w:pPr>
      <w:r w:rsidRPr="00984408">
        <w:rPr>
          <w:sz w:val="18"/>
          <w:szCs w:val="18"/>
        </w:rPr>
        <w:t>- недостаток квалифицированных кадров.</w:t>
      </w:r>
    </w:p>
    <w:p w:rsidR="00E728AA" w:rsidRPr="00984408" w:rsidRDefault="00E728AA" w:rsidP="00E728AA">
      <w:pPr>
        <w:autoSpaceDE w:val="0"/>
        <w:ind w:firstLine="539"/>
        <w:jc w:val="both"/>
        <w:rPr>
          <w:sz w:val="18"/>
          <w:szCs w:val="18"/>
        </w:rPr>
      </w:pPr>
      <w:r w:rsidRPr="00984408">
        <w:rPr>
          <w:sz w:val="18"/>
          <w:szCs w:val="18"/>
        </w:rPr>
        <w:t xml:space="preserve">Решение проблем развития малого и среднего предпринимательства обусловлено его высокой эффективностью, возможностью сбалансированного и последовательного выполнения мероприятий по поддержке субъектов малого и среднего предпринимательства. </w:t>
      </w:r>
    </w:p>
    <w:p w:rsidR="00E728AA" w:rsidRPr="00984408" w:rsidRDefault="00E728AA" w:rsidP="00E728AA">
      <w:pPr>
        <w:autoSpaceDE w:val="0"/>
        <w:ind w:firstLine="539"/>
        <w:jc w:val="both"/>
        <w:rPr>
          <w:sz w:val="18"/>
          <w:szCs w:val="18"/>
        </w:rPr>
      </w:pPr>
      <w:r w:rsidRPr="00984408">
        <w:rPr>
          <w:sz w:val="18"/>
          <w:szCs w:val="18"/>
        </w:rPr>
        <w:t xml:space="preserve">Среди ключевых направлений социально-экономического развития Чекрушанского сельского поселения - рост его экономического потенциала, одной из составляющих которых является состояние сферы земельных и </w:t>
      </w:r>
      <w:r w:rsidRPr="00984408">
        <w:rPr>
          <w:sz w:val="18"/>
          <w:szCs w:val="18"/>
        </w:rPr>
        <w:lastRenderedPageBreak/>
        <w:t>имущественных отношений, представляющей собой экономическую основу для успешной реализации органами местного самоуправления Чекрушанского сельского поселения стоящих перед ними задач.</w:t>
      </w:r>
    </w:p>
    <w:p w:rsidR="00E728AA" w:rsidRPr="00984408" w:rsidRDefault="00E728AA" w:rsidP="00E728AA">
      <w:pPr>
        <w:autoSpaceDE w:val="0"/>
        <w:ind w:firstLine="539"/>
        <w:jc w:val="both"/>
        <w:rPr>
          <w:sz w:val="18"/>
          <w:szCs w:val="18"/>
        </w:rPr>
      </w:pPr>
      <w:r w:rsidRPr="00984408">
        <w:rPr>
          <w:sz w:val="18"/>
          <w:szCs w:val="18"/>
        </w:rPr>
        <w:t>В настоящее время в сфере земельных и имущественных отношений на территории Чекрушанского сельского поселения существует несколько основных проблем:</w:t>
      </w:r>
    </w:p>
    <w:p w:rsidR="00E728AA" w:rsidRPr="00984408" w:rsidRDefault="00E728AA" w:rsidP="00E728AA">
      <w:pPr>
        <w:autoSpaceDE w:val="0"/>
        <w:ind w:firstLine="539"/>
        <w:jc w:val="both"/>
        <w:rPr>
          <w:sz w:val="18"/>
          <w:szCs w:val="18"/>
        </w:rPr>
      </w:pPr>
      <w:r w:rsidRPr="00984408">
        <w:rPr>
          <w:sz w:val="18"/>
          <w:szCs w:val="18"/>
        </w:rPr>
        <w:t>- недостаточное обеспечение принципа платности использования земли;</w:t>
      </w:r>
    </w:p>
    <w:p w:rsidR="00E728AA" w:rsidRPr="00984408" w:rsidRDefault="00E728AA" w:rsidP="00E728AA">
      <w:pPr>
        <w:autoSpaceDE w:val="0"/>
        <w:ind w:firstLine="539"/>
        <w:jc w:val="both"/>
        <w:rPr>
          <w:sz w:val="18"/>
          <w:szCs w:val="18"/>
        </w:rPr>
      </w:pPr>
      <w:r w:rsidRPr="00984408">
        <w:rPr>
          <w:sz w:val="18"/>
          <w:szCs w:val="18"/>
        </w:rPr>
        <w:t>- существенное сокращение пригодного для решения вопросов местного значения недвижимого имущества, возникшее в связи с исполнением обязанности по безвозмездной передаче для обеспечения выполнения государственных функций в собственность Российской Федерации, собственность Омской области недвижимого имущества, находящегося в муниципальной собственности Чекрушанского сельского поселения.</w:t>
      </w:r>
    </w:p>
    <w:p w:rsidR="00E728AA" w:rsidRPr="00984408" w:rsidRDefault="00E728AA" w:rsidP="00E728AA">
      <w:pPr>
        <w:autoSpaceDE w:val="0"/>
        <w:ind w:firstLine="539"/>
        <w:jc w:val="both"/>
        <w:rPr>
          <w:sz w:val="18"/>
          <w:szCs w:val="18"/>
        </w:rPr>
      </w:pPr>
      <w:r w:rsidRPr="00984408">
        <w:rPr>
          <w:sz w:val="18"/>
          <w:szCs w:val="18"/>
        </w:rPr>
        <w:t>Мероприятия по разграничению государственной собственности на землю в целях отнесения земельных участков к муниципальной собственности, технической инвентаризации и оформления прав на объекты недвижимости осуществляется путём реализации подпрограммы.</w:t>
      </w:r>
    </w:p>
    <w:p w:rsidR="00E728AA" w:rsidRPr="00984408" w:rsidRDefault="00E728AA" w:rsidP="00E728AA">
      <w:pPr>
        <w:autoSpaceDE w:val="0"/>
        <w:ind w:firstLine="539"/>
        <w:jc w:val="both"/>
        <w:rPr>
          <w:sz w:val="18"/>
          <w:szCs w:val="18"/>
        </w:rPr>
      </w:pPr>
      <w:r w:rsidRPr="00984408">
        <w:rPr>
          <w:sz w:val="18"/>
          <w:szCs w:val="18"/>
        </w:rPr>
        <w:t>Недостаточный имеющийся объем муниципального недвижимого имущества, а также процесс его дальнейшего сокращения не позволяют надлежащим образом решать вопросы местного значения  Чекрушанского сельского поселения, а также осуществлять иные полномочия, определенные федеральным законодательством, что блокирует рост экономического потенциала Чекрушанского сельского поселения, препятствует реализации прав жителей Чекрушанского сельского поселения на достойный уровень жизни, формирование гармоничной среды жизнедеятельности.</w:t>
      </w:r>
    </w:p>
    <w:p w:rsidR="00E728AA" w:rsidRPr="00984408" w:rsidRDefault="00E728AA" w:rsidP="00E728AA">
      <w:pPr>
        <w:autoSpaceDE w:val="0"/>
        <w:ind w:firstLine="539"/>
        <w:jc w:val="both"/>
        <w:rPr>
          <w:sz w:val="18"/>
          <w:szCs w:val="18"/>
        </w:rPr>
      </w:pPr>
      <w:r w:rsidRPr="00984408">
        <w:rPr>
          <w:sz w:val="18"/>
          <w:szCs w:val="18"/>
        </w:rPr>
        <w:t>Решение проблем позволит создать условия для поступательного социально-экономического развития Чекрушанского сельского поселения.</w:t>
      </w:r>
    </w:p>
    <w:p w:rsidR="00E728AA" w:rsidRPr="00984408" w:rsidRDefault="00E728AA" w:rsidP="00E728AA">
      <w:pPr>
        <w:autoSpaceDE w:val="0"/>
        <w:ind w:firstLine="539"/>
        <w:jc w:val="both"/>
        <w:rPr>
          <w:sz w:val="18"/>
          <w:szCs w:val="18"/>
        </w:rPr>
      </w:pPr>
      <w:r w:rsidRPr="00984408">
        <w:rPr>
          <w:sz w:val="18"/>
          <w:szCs w:val="18"/>
        </w:rPr>
        <w:t>К основным рискам, возникающим при реализации мероприятий программы, следует отнести:</w:t>
      </w:r>
    </w:p>
    <w:p w:rsidR="00E728AA" w:rsidRPr="00984408" w:rsidRDefault="00E728AA" w:rsidP="00E728AA">
      <w:pPr>
        <w:autoSpaceDE w:val="0"/>
        <w:ind w:firstLine="539"/>
        <w:jc w:val="both"/>
        <w:rPr>
          <w:sz w:val="18"/>
          <w:szCs w:val="18"/>
        </w:rPr>
      </w:pPr>
      <w:r w:rsidRPr="00984408">
        <w:rPr>
          <w:sz w:val="18"/>
          <w:szCs w:val="18"/>
        </w:rPr>
        <w:t>1) негативное влияние последствий мирового финансово-экономического кризиса, выраженное в виде отсутствия заявок на участие в торгах (конкурсах, аукционах) в отношении сформированных и учтенных в государственном кадастре недвижимости земельных участков;</w:t>
      </w:r>
    </w:p>
    <w:p w:rsidR="00E728AA" w:rsidRPr="00984408" w:rsidRDefault="00E728AA" w:rsidP="00E728AA">
      <w:pPr>
        <w:autoSpaceDE w:val="0"/>
        <w:ind w:firstLine="539"/>
        <w:jc w:val="both"/>
        <w:rPr>
          <w:sz w:val="18"/>
          <w:szCs w:val="18"/>
        </w:rPr>
      </w:pPr>
      <w:r w:rsidRPr="00984408">
        <w:rPr>
          <w:sz w:val="18"/>
          <w:szCs w:val="18"/>
        </w:rPr>
        <w:t>2) принятие новых законодательных актов, существенно влияющих на возможность оформления права муниципальной собственности сельского поселения на недвижимое имущество, необходимое для решения вопросов местного значения;</w:t>
      </w:r>
    </w:p>
    <w:p w:rsidR="00E728AA" w:rsidRPr="00984408" w:rsidRDefault="00E728AA" w:rsidP="00E728AA">
      <w:pPr>
        <w:autoSpaceDE w:val="0"/>
        <w:ind w:firstLine="539"/>
        <w:jc w:val="both"/>
        <w:rPr>
          <w:sz w:val="18"/>
          <w:szCs w:val="18"/>
        </w:rPr>
      </w:pPr>
      <w:r w:rsidRPr="00984408">
        <w:rPr>
          <w:sz w:val="18"/>
          <w:szCs w:val="18"/>
        </w:rPr>
        <w:t>3) не в полном объеме выделение средств, предусмотренных на реализацию подпрограммы, недобросовестность поставщиков (исполнителей, подрядчиков), что повлечет реализацию мероприятий программы в сокращенном варианте и затруднит осуществление комплексного подхода к решению проблем в сфере земельных и имущественных отношений;</w:t>
      </w:r>
    </w:p>
    <w:p w:rsidR="00E728AA" w:rsidRPr="00984408" w:rsidRDefault="00E728AA" w:rsidP="00E728AA">
      <w:pPr>
        <w:autoSpaceDE w:val="0"/>
        <w:ind w:firstLine="539"/>
        <w:jc w:val="both"/>
        <w:rPr>
          <w:sz w:val="18"/>
          <w:szCs w:val="18"/>
        </w:rPr>
      </w:pPr>
      <w:r w:rsidRPr="00984408">
        <w:rPr>
          <w:sz w:val="18"/>
          <w:szCs w:val="18"/>
        </w:rPr>
        <w:t>4) неактуальность сведений, содержащихся в государственных реестрах и кадастрах;</w:t>
      </w:r>
    </w:p>
    <w:p w:rsidR="00E728AA" w:rsidRPr="00984408" w:rsidRDefault="00E728AA" w:rsidP="00E728AA">
      <w:pPr>
        <w:autoSpaceDE w:val="0"/>
        <w:ind w:firstLine="539"/>
        <w:jc w:val="both"/>
        <w:rPr>
          <w:sz w:val="18"/>
          <w:szCs w:val="18"/>
        </w:rPr>
      </w:pPr>
      <w:r w:rsidRPr="00984408">
        <w:rPr>
          <w:sz w:val="18"/>
          <w:szCs w:val="18"/>
        </w:rPr>
        <w:t>5) проведение государственной кадастровой оценки земель населенных пунктов, влияющей на величину налоговой базы;</w:t>
      </w:r>
    </w:p>
    <w:p w:rsidR="00E728AA" w:rsidRPr="00984408" w:rsidRDefault="00E728AA" w:rsidP="00E728AA">
      <w:pPr>
        <w:autoSpaceDE w:val="0"/>
        <w:ind w:firstLine="539"/>
        <w:jc w:val="both"/>
        <w:rPr>
          <w:sz w:val="18"/>
          <w:szCs w:val="18"/>
        </w:rPr>
      </w:pPr>
      <w:r w:rsidRPr="00984408">
        <w:rPr>
          <w:sz w:val="18"/>
          <w:szCs w:val="18"/>
        </w:rPr>
        <w:t>6) неурегулированность в законодательстве вопросов, связанных с образованием земельных участков под линейными объектами, инженерными сетями и оформлением прав на них.</w:t>
      </w:r>
    </w:p>
    <w:p w:rsidR="00E728AA" w:rsidRPr="00984408" w:rsidRDefault="00E728AA" w:rsidP="00E728AA">
      <w:pPr>
        <w:ind w:firstLine="709"/>
        <w:jc w:val="both"/>
        <w:rPr>
          <w:sz w:val="18"/>
          <w:szCs w:val="18"/>
        </w:rPr>
      </w:pPr>
      <w:r w:rsidRPr="00984408">
        <w:rPr>
          <w:sz w:val="18"/>
          <w:szCs w:val="18"/>
        </w:rPr>
        <w:t xml:space="preserve">Одним из основных условий достижения стратегических целей социально-экономического развития Чекрушанского сельского поселения является формирование эффективной экономической базы, обеспечивающей устойчивое развитие поселения, последовательное повышение качества жизни. </w:t>
      </w:r>
    </w:p>
    <w:p w:rsidR="00E728AA" w:rsidRPr="00984408" w:rsidRDefault="00E728AA" w:rsidP="00E728AA">
      <w:pPr>
        <w:ind w:firstLine="709"/>
        <w:jc w:val="both"/>
        <w:rPr>
          <w:sz w:val="18"/>
          <w:szCs w:val="18"/>
        </w:rPr>
      </w:pPr>
      <w:r w:rsidRPr="00984408">
        <w:rPr>
          <w:sz w:val="18"/>
          <w:szCs w:val="18"/>
        </w:rPr>
        <w:t>В 2014-2026 годах необходимо выделить несколько основных задач по</w:t>
      </w:r>
    </w:p>
    <w:p w:rsidR="00E728AA" w:rsidRPr="00984408" w:rsidRDefault="00E728AA" w:rsidP="00E728AA">
      <w:pPr>
        <w:jc w:val="both"/>
        <w:rPr>
          <w:sz w:val="18"/>
          <w:szCs w:val="18"/>
        </w:rPr>
      </w:pPr>
      <w:r w:rsidRPr="00984408">
        <w:rPr>
          <w:sz w:val="18"/>
          <w:szCs w:val="18"/>
        </w:rPr>
        <w:t>реализации административных реформ, направленных на повышение качества и доступности оказываемых услуг, снижение коррупционных рисков, в том числе:</w:t>
      </w:r>
    </w:p>
    <w:p w:rsidR="00E728AA" w:rsidRPr="00984408" w:rsidRDefault="00E728AA" w:rsidP="00E728AA">
      <w:pPr>
        <w:ind w:firstLine="709"/>
        <w:jc w:val="both"/>
        <w:rPr>
          <w:sz w:val="18"/>
          <w:szCs w:val="18"/>
        </w:rPr>
      </w:pPr>
      <w:r w:rsidRPr="00984408">
        <w:rPr>
          <w:sz w:val="18"/>
          <w:szCs w:val="18"/>
        </w:rPr>
        <w:t>-обеспечение поэтапного перехода на предоставление первоочередных</w:t>
      </w:r>
    </w:p>
    <w:p w:rsidR="00E728AA" w:rsidRPr="00984408" w:rsidRDefault="00E728AA" w:rsidP="00E728AA">
      <w:pPr>
        <w:jc w:val="both"/>
        <w:rPr>
          <w:sz w:val="18"/>
          <w:szCs w:val="18"/>
        </w:rPr>
      </w:pPr>
      <w:r w:rsidRPr="00984408">
        <w:rPr>
          <w:sz w:val="18"/>
          <w:szCs w:val="18"/>
        </w:rPr>
        <w:t>массовых муниципальных услуг в электронной форме, стандартизация и</w:t>
      </w:r>
    </w:p>
    <w:p w:rsidR="00E728AA" w:rsidRPr="00984408" w:rsidRDefault="00E728AA" w:rsidP="00E728AA">
      <w:pPr>
        <w:jc w:val="both"/>
        <w:rPr>
          <w:sz w:val="18"/>
          <w:szCs w:val="18"/>
        </w:rPr>
      </w:pPr>
      <w:r w:rsidRPr="00984408">
        <w:rPr>
          <w:sz w:val="18"/>
          <w:szCs w:val="18"/>
        </w:rPr>
        <w:t>регламентация предоставления (исполнения) муниципальных услуг (функций);</w:t>
      </w:r>
    </w:p>
    <w:p w:rsidR="00E728AA" w:rsidRPr="00984408" w:rsidRDefault="00E728AA" w:rsidP="00E728AA">
      <w:pPr>
        <w:ind w:firstLine="709"/>
        <w:jc w:val="both"/>
        <w:rPr>
          <w:sz w:val="18"/>
          <w:szCs w:val="18"/>
        </w:rPr>
      </w:pPr>
      <w:r w:rsidRPr="00984408">
        <w:rPr>
          <w:sz w:val="18"/>
          <w:szCs w:val="18"/>
        </w:rPr>
        <w:t>-повышение эффективности взаимодействия органов местного</w:t>
      </w:r>
    </w:p>
    <w:p w:rsidR="00E728AA" w:rsidRPr="00984408" w:rsidRDefault="00E728AA" w:rsidP="00E728AA">
      <w:pPr>
        <w:jc w:val="both"/>
        <w:rPr>
          <w:sz w:val="18"/>
          <w:szCs w:val="18"/>
        </w:rPr>
      </w:pPr>
      <w:r w:rsidRPr="00984408">
        <w:rPr>
          <w:sz w:val="18"/>
          <w:szCs w:val="18"/>
        </w:rPr>
        <w:t>самоуправления Омской области и общества, в том числе путем реализации</w:t>
      </w:r>
    </w:p>
    <w:p w:rsidR="00E728AA" w:rsidRPr="00984408" w:rsidRDefault="00E728AA" w:rsidP="00E728AA">
      <w:pPr>
        <w:jc w:val="both"/>
        <w:rPr>
          <w:sz w:val="18"/>
          <w:szCs w:val="18"/>
        </w:rPr>
      </w:pPr>
      <w:r w:rsidRPr="00984408">
        <w:rPr>
          <w:sz w:val="18"/>
          <w:szCs w:val="18"/>
        </w:rPr>
        <w:t>Федерального закона от 9 февраля 2009 года No 8-ФЗ "Об обеспечении доступа к информации о деятельности государственных органов и органов местного самоуправления».</w:t>
      </w:r>
    </w:p>
    <w:p w:rsidR="00E728AA" w:rsidRPr="00984408" w:rsidRDefault="00E728AA" w:rsidP="00E728AA">
      <w:pPr>
        <w:ind w:firstLine="720"/>
        <w:jc w:val="both"/>
        <w:rPr>
          <w:sz w:val="18"/>
          <w:szCs w:val="18"/>
        </w:rPr>
      </w:pPr>
      <w:r w:rsidRPr="00984408">
        <w:rPr>
          <w:sz w:val="18"/>
          <w:szCs w:val="18"/>
        </w:rPr>
        <w:t>В условиях реформирования бюджетной системы на федеральном и муниципальном уровне система управления общественными финансами и имуществом поселения требует дальнейшего совершенствования и модернизации.</w:t>
      </w:r>
    </w:p>
    <w:p w:rsidR="00E728AA" w:rsidRPr="00984408" w:rsidRDefault="00E728AA" w:rsidP="00E728AA">
      <w:pPr>
        <w:ind w:firstLine="720"/>
        <w:jc w:val="both"/>
        <w:rPr>
          <w:sz w:val="18"/>
          <w:szCs w:val="18"/>
        </w:rPr>
      </w:pPr>
      <w:r w:rsidRPr="00984408">
        <w:rPr>
          <w:sz w:val="18"/>
          <w:szCs w:val="18"/>
        </w:rPr>
        <w:t>В этой связи требуют проработки вопросы эффективного осуществления бюджетного процесса в сельском поселении и, в частности, совершенствования методов планирования и исполнения местного бюджета.</w:t>
      </w:r>
    </w:p>
    <w:p w:rsidR="00E728AA" w:rsidRPr="00984408" w:rsidRDefault="00E728AA" w:rsidP="00E728AA">
      <w:pPr>
        <w:ind w:firstLine="720"/>
        <w:jc w:val="both"/>
        <w:rPr>
          <w:sz w:val="18"/>
          <w:szCs w:val="18"/>
        </w:rPr>
      </w:pPr>
      <w:r w:rsidRPr="00984408">
        <w:rPr>
          <w:sz w:val="18"/>
          <w:szCs w:val="18"/>
        </w:rPr>
        <w:t xml:space="preserve">Необходима модернизация системы муниципального финансового контроля, а именно: переход к контролю за эффективностью и результативностью использования средств местного бюджета. </w:t>
      </w:r>
    </w:p>
    <w:p w:rsidR="00E728AA" w:rsidRPr="00984408" w:rsidRDefault="00E728AA" w:rsidP="00E728AA">
      <w:pPr>
        <w:pStyle w:val="ConsPlusNonformat"/>
        <w:ind w:firstLine="720"/>
        <w:jc w:val="both"/>
        <w:rPr>
          <w:rFonts w:ascii="Times New Roman" w:hAnsi="Times New Roman" w:cs="Times New Roman"/>
          <w:sz w:val="18"/>
          <w:szCs w:val="18"/>
          <w:lang w:eastAsia="en-US"/>
        </w:rPr>
      </w:pPr>
      <w:r w:rsidRPr="00984408">
        <w:rPr>
          <w:rFonts w:ascii="Times New Roman" w:hAnsi="Times New Roman" w:cs="Times New Roman"/>
          <w:sz w:val="18"/>
          <w:szCs w:val="18"/>
          <w:lang w:eastAsia="en-US"/>
        </w:rPr>
        <w:t xml:space="preserve">Одним из основных условий достижения стратегических целей социально-экономического развития сельского поселения является проведение сбалансированной финансовой и бюджетной политики </w:t>
      </w:r>
      <w:r w:rsidRPr="00984408">
        <w:rPr>
          <w:rFonts w:ascii="Times New Roman" w:hAnsi="Times New Roman" w:cs="Times New Roman"/>
          <w:sz w:val="18"/>
          <w:szCs w:val="18"/>
        </w:rPr>
        <w:t>поселения</w:t>
      </w:r>
      <w:r w:rsidRPr="00984408">
        <w:rPr>
          <w:rFonts w:ascii="Times New Roman" w:hAnsi="Times New Roman" w:cs="Times New Roman"/>
          <w:sz w:val="18"/>
          <w:szCs w:val="18"/>
          <w:lang w:eastAsia="en-US"/>
        </w:rPr>
        <w:t>.</w:t>
      </w:r>
    </w:p>
    <w:p w:rsidR="00E728AA" w:rsidRPr="00984408" w:rsidRDefault="00E728AA" w:rsidP="00E728AA">
      <w:pPr>
        <w:ind w:firstLine="720"/>
        <w:jc w:val="both"/>
        <w:rPr>
          <w:sz w:val="18"/>
          <w:szCs w:val="18"/>
        </w:rPr>
      </w:pPr>
      <w:r w:rsidRPr="00984408">
        <w:rPr>
          <w:sz w:val="18"/>
          <w:szCs w:val="18"/>
        </w:rPr>
        <w:t>В течение ряда лет достигнуты следующие результаты:</w:t>
      </w:r>
    </w:p>
    <w:p w:rsidR="00E728AA" w:rsidRPr="00984408" w:rsidRDefault="00E728AA" w:rsidP="00E728AA">
      <w:pPr>
        <w:ind w:firstLine="720"/>
        <w:jc w:val="both"/>
        <w:rPr>
          <w:sz w:val="18"/>
          <w:szCs w:val="18"/>
        </w:rPr>
      </w:pPr>
      <w:r w:rsidRPr="00984408">
        <w:rPr>
          <w:sz w:val="18"/>
          <w:szCs w:val="18"/>
        </w:rPr>
        <w:t>- осуществлен переход к среднесрочному финансовому планированию;</w:t>
      </w:r>
    </w:p>
    <w:p w:rsidR="00E728AA" w:rsidRPr="00984408" w:rsidRDefault="00E728AA" w:rsidP="00E728AA">
      <w:pPr>
        <w:ind w:firstLine="720"/>
        <w:jc w:val="both"/>
        <w:rPr>
          <w:sz w:val="18"/>
          <w:szCs w:val="18"/>
        </w:rPr>
      </w:pPr>
      <w:r w:rsidRPr="00984408">
        <w:rPr>
          <w:sz w:val="18"/>
          <w:szCs w:val="18"/>
        </w:rPr>
        <w:t>- усовершенствована система казначейского исполнения местного бюджета;</w:t>
      </w:r>
    </w:p>
    <w:p w:rsidR="00E728AA" w:rsidRPr="00984408" w:rsidRDefault="00E728AA" w:rsidP="00E728AA">
      <w:pPr>
        <w:ind w:firstLine="720"/>
        <w:jc w:val="both"/>
        <w:rPr>
          <w:sz w:val="18"/>
          <w:szCs w:val="18"/>
        </w:rPr>
      </w:pPr>
      <w:r w:rsidRPr="00984408">
        <w:rPr>
          <w:sz w:val="18"/>
          <w:szCs w:val="18"/>
        </w:rPr>
        <w:t>- модернизирована система бюджетного учета и отчетности;</w:t>
      </w:r>
    </w:p>
    <w:p w:rsidR="00E728AA" w:rsidRPr="00984408" w:rsidRDefault="00E728AA" w:rsidP="00E728AA">
      <w:pPr>
        <w:ind w:firstLine="720"/>
        <w:jc w:val="both"/>
        <w:rPr>
          <w:sz w:val="18"/>
          <w:szCs w:val="18"/>
        </w:rPr>
      </w:pPr>
      <w:r w:rsidRPr="00984408">
        <w:rPr>
          <w:sz w:val="18"/>
          <w:szCs w:val="18"/>
        </w:rPr>
        <w:t>- начато практическое применение инструментов бюджетирования, ориентированного на результат;</w:t>
      </w:r>
    </w:p>
    <w:p w:rsidR="00E728AA" w:rsidRPr="00984408" w:rsidRDefault="00E728AA" w:rsidP="00E728AA">
      <w:pPr>
        <w:ind w:firstLine="720"/>
        <w:jc w:val="both"/>
        <w:rPr>
          <w:sz w:val="18"/>
          <w:szCs w:val="18"/>
        </w:rPr>
      </w:pPr>
      <w:r w:rsidRPr="00984408">
        <w:rPr>
          <w:sz w:val="18"/>
          <w:szCs w:val="18"/>
        </w:rPr>
        <w:t>- сформирована система учета расходных обязательств сельского поселения;</w:t>
      </w:r>
    </w:p>
    <w:p w:rsidR="00E728AA" w:rsidRPr="00984408" w:rsidRDefault="00E728AA" w:rsidP="00E728AA">
      <w:pPr>
        <w:ind w:firstLine="720"/>
        <w:jc w:val="both"/>
        <w:rPr>
          <w:sz w:val="18"/>
          <w:szCs w:val="18"/>
        </w:rPr>
      </w:pPr>
      <w:r w:rsidRPr="00984408">
        <w:rPr>
          <w:sz w:val="18"/>
          <w:szCs w:val="18"/>
        </w:rPr>
        <w:t>- созданы условия для функционирования учреждений новых организационно-правовых форм;</w:t>
      </w:r>
    </w:p>
    <w:p w:rsidR="00E728AA" w:rsidRPr="00984408" w:rsidRDefault="00E728AA" w:rsidP="00E728AA">
      <w:pPr>
        <w:ind w:firstLine="720"/>
        <w:jc w:val="both"/>
        <w:rPr>
          <w:sz w:val="18"/>
          <w:szCs w:val="18"/>
        </w:rPr>
      </w:pPr>
      <w:r w:rsidRPr="00984408">
        <w:rPr>
          <w:sz w:val="18"/>
          <w:szCs w:val="18"/>
        </w:rPr>
        <w:t>- сформирована база для автоматизации бюджетного процесса сельского поселения.</w:t>
      </w:r>
    </w:p>
    <w:p w:rsidR="00E728AA" w:rsidRPr="00984408" w:rsidRDefault="00E728AA" w:rsidP="00E728AA">
      <w:pPr>
        <w:autoSpaceDE w:val="0"/>
        <w:autoSpaceDN w:val="0"/>
        <w:adjustRightInd w:val="0"/>
        <w:ind w:firstLine="720"/>
        <w:jc w:val="both"/>
        <w:rPr>
          <w:sz w:val="18"/>
          <w:szCs w:val="18"/>
        </w:rPr>
      </w:pPr>
      <w:r w:rsidRPr="00984408">
        <w:rPr>
          <w:sz w:val="18"/>
          <w:szCs w:val="18"/>
        </w:rPr>
        <w:t xml:space="preserve">Кроме того, существенно повысилась финансовая ответственность распорядителей и получателей бюджетных средств, гораздо более прозрачными и управляемыми стали исполнение местного бюджета. </w:t>
      </w:r>
    </w:p>
    <w:p w:rsidR="00E728AA" w:rsidRPr="00984408" w:rsidRDefault="00E728AA" w:rsidP="00E728AA">
      <w:pPr>
        <w:autoSpaceDE w:val="0"/>
        <w:autoSpaceDN w:val="0"/>
        <w:adjustRightInd w:val="0"/>
        <w:ind w:firstLine="539"/>
        <w:jc w:val="both"/>
        <w:rPr>
          <w:sz w:val="18"/>
          <w:szCs w:val="18"/>
        </w:rPr>
      </w:pPr>
      <w:r w:rsidRPr="00984408">
        <w:rPr>
          <w:sz w:val="18"/>
          <w:szCs w:val="18"/>
        </w:rPr>
        <w:t xml:space="preserve">Эффективность работы органов местного самоуправления Чекрушанского сельского поселения напрямую зависит от уровня профессиональной подготовки муниципальных служащих. Подготовка кадров для органов местного </w:t>
      </w:r>
      <w:r w:rsidRPr="00984408">
        <w:rPr>
          <w:sz w:val="18"/>
          <w:szCs w:val="18"/>
        </w:rPr>
        <w:lastRenderedPageBreak/>
        <w:t>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E728AA" w:rsidRPr="00984408" w:rsidRDefault="00E728AA" w:rsidP="00E728AA">
      <w:pPr>
        <w:autoSpaceDE w:val="0"/>
        <w:autoSpaceDN w:val="0"/>
        <w:adjustRightInd w:val="0"/>
        <w:ind w:firstLine="539"/>
        <w:jc w:val="both"/>
        <w:rPr>
          <w:sz w:val="18"/>
          <w:szCs w:val="18"/>
        </w:rPr>
      </w:pPr>
      <w:r w:rsidRPr="00984408">
        <w:rPr>
          <w:sz w:val="18"/>
          <w:szCs w:val="18"/>
        </w:rPr>
        <w:t>Развитие муниципальной службы подразумевает систему мероприятий по совершенствованию нормативной правовой базы, организационно-методическому, методологическому и аналитическому сопровождению в сфере муниципальной службы, а также повышение образовательного и профессионального уровня муниципальных служащих, процедуру   диспансеризации.</w:t>
      </w:r>
    </w:p>
    <w:p w:rsidR="00E728AA" w:rsidRPr="00984408" w:rsidRDefault="00E728AA" w:rsidP="00E728AA">
      <w:pPr>
        <w:autoSpaceDE w:val="0"/>
        <w:autoSpaceDN w:val="0"/>
        <w:adjustRightInd w:val="0"/>
        <w:ind w:firstLine="539"/>
        <w:jc w:val="both"/>
        <w:rPr>
          <w:sz w:val="18"/>
          <w:szCs w:val="18"/>
        </w:rPr>
      </w:pPr>
      <w:r w:rsidRPr="00984408">
        <w:rPr>
          <w:sz w:val="18"/>
          <w:szCs w:val="18"/>
        </w:rPr>
        <w:t xml:space="preserve">В результате подпрограммных мероприятий увеличится количество муниципальных служащих, обладающих уровнем знаний, соответствующим требованиям, предъявляемым к замещаемой должности.     </w:t>
      </w:r>
      <w:r w:rsidRPr="00984408">
        <w:rPr>
          <w:sz w:val="18"/>
          <w:szCs w:val="18"/>
        </w:rPr>
        <w:br/>
        <w:t xml:space="preserve">       По состоянию на 1 июля 2013 года в Чекрушанском сельском поселении замещает должности муниципальной службы 4 человека.</w:t>
      </w:r>
    </w:p>
    <w:p w:rsidR="00E728AA" w:rsidRPr="00984408" w:rsidRDefault="00E728AA" w:rsidP="00E728AA">
      <w:pPr>
        <w:autoSpaceDE w:val="0"/>
        <w:autoSpaceDN w:val="0"/>
        <w:adjustRightInd w:val="0"/>
        <w:ind w:firstLine="539"/>
        <w:jc w:val="both"/>
        <w:rPr>
          <w:sz w:val="18"/>
          <w:szCs w:val="18"/>
        </w:rPr>
      </w:pPr>
      <w:r w:rsidRPr="00984408">
        <w:rPr>
          <w:sz w:val="18"/>
          <w:szCs w:val="18"/>
        </w:rPr>
        <w:t>В 2012 году 2 муниципальных служащих Чекрушанского сельского поселения  повысили квалификацию, в 2022 году 2 муниципальных служащих Чекрушанского сельского поселения  повысили квалификацию по дополнительной профессиональной программе «Трансформация сельских поселений: возможности и сценарии развития».</w:t>
      </w:r>
    </w:p>
    <w:p w:rsidR="00E728AA" w:rsidRPr="00984408" w:rsidRDefault="00E728AA" w:rsidP="00E728AA">
      <w:pPr>
        <w:autoSpaceDE w:val="0"/>
        <w:autoSpaceDN w:val="0"/>
        <w:adjustRightInd w:val="0"/>
        <w:ind w:firstLine="539"/>
        <w:jc w:val="both"/>
        <w:rPr>
          <w:sz w:val="18"/>
          <w:szCs w:val="18"/>
        </w:rPr>
      </w:pPr>
      <w:r w:rsidRPr="00984408">
        <w:rPr>
          <w:sz w:val="18"/>
          <w:szCs w:val="18"/>
        </w:rPr>
        <w:t>В 2012 году 100 процентов от числа муниципальных служащих, подлежащих диспансеризации, успешно прошли ее.</w:t>
      </w:r>
    </w:p>
    <w:p w:rsidR="00E728AA" w:rsidRPr="00984408" w:rsidRDefault="00E728AA" w:rsidP="00E728AA">
      <w:pPr>
        <w:autoSpaceDE w:val="0"/>
        <w:autoSpaceDN w:val="0"/>
        <w:adjustRightInd w:val="0"/>
        <w:ind w:firstLine="539"/>
        <w:jc w:val="both"/>
        <w:rPr>
          <w:sz w:val="18"/>
          <w:szCs w:val="18"/>
        </w:rPr>
      </w:pPr>
      <w:r w:rsidRPr="00984408">
        <w:rPr>
          <w:sz w:val="18"/>
          <w:szCs w:val="18"/>
        </w:rPr>
        <w:t>Реализация мероприятий программы   способствует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Чекрушанском сельском поселении.</w:t>
      </w:r>
    </w:p>
    <w:p w:rsidR="00E728AA" w:rsidRPr="00984408" w:rsidRDefault="00E728AA" w:rsidP="00E728AA">
      <w:pPr>
        <w:autoSpaceDE w:val="0"/>
        <w:autoSpaceDN w:val="0"/>
        <w:adjustRightInd w:val="0"/>
        <w:ind w:firstLine="539"/>
        <w:jc w:val="both"/>
        <w:rPr>
          <w:sz w:val="18"/>
          <w:szCs w:val="18"/>
        </w:rPr>
      </w:pPr>
      <w:r w:rsidRPr="00984408">
        <w:rPr>
          <w:sz w:val="18"/>
          <w:szCs w:val="18"/>
        </w:rPr>
        <w:t>В ходе реализации мероприятий программы могут возникнуть определенные риски. Существует вероятность изменения федерального законодательства по вопросам муниципальной службы. Также возможны изменения количества муниципальных служащих, которым необходимо повышение квалификации, средств, необходимых на оплату образовательных услуг. Внутренние риски (недостаточная квалификация, недостаточная координация работ) напрямую зависят от деятельности Администрации поселения и могут быть предотвращены путем проведения мероприятий по повышению квалификации, утверждения плана работы по реализации программы.</w:t>
      </w:r>
    </w:p>
    <w:p w:rsidR="00E728AA" w:rsidRPr="00984408" w:rsidRDefault="00E728AA" w:rsidP="00E728AA">
      <w:pPr>
        <w:tabs>
          <w:tab w:val="left" w:pos="1260"/>
        </w:tabs>
        <w:jc w:val="center"/>
        <w:rPr>
          <w:b/>
          <w:sz w:val="18"/>
          <w:szCs w:val="18"/>
        </w:rPr>
      </w:pPr>
    </w:p>
    <w:p w:rsidR="00E728AA" w:rsidRPr="00984408" w:rsidRDefault="00E728AA" w:rsidP="00E728AA">
      <w:pPr>
        <w:tabs>
          <w:tab w:val="left" w:pos="1260"/>
        </w:tabs>
        <w:jc w:val="center"/>
        <w:rPr>
          <w:b/>
          <w:sz w:val="18"/>
          <w:szCs w:val="18"/>
        </w:rPr>
      </w:pPr>
      <w:r w:rsidRPr="00984408">
        <w:rPr>
          <w:b/>
          <w:sz w:val="18"/>
          <w:szCs w:val="18"/>
        </w:rPr>
        <w:t>3. Цель и задачи муниципальной программы</w:t>
      </w:r>
    </w:p>
    <w:p w:rsidR="00E728AA" w:rsidRPr="00984408" w:rsidRDefault="00E728AA" w:rsidP="00E728AA">
      <w:pPr>
        <w:tabs>
          <w:tab w:val="left" w:pos="1260"/>
        </w:tabs>
        <w:jc w:val="center"/>
        <w:rPr>
          <w:b/>
          <w:sz w:val="18"/>
          <w:szCs w:val="18"/>
        </w:rPr>
      </w:pPr>
    </w:p>
    <w:tbl>
      <w:tblPr>
        <w:tblW w:w="9420" w:type="dxa"/>
        <w:tblInd w:w="70" w:type="dxa"/>
        <w:tblLayout w:type="fixed"/>
        <w:tblCellMar>
          <w:left w:w="70" w:type="dxa"/>
          <w:right w:w="70" w:type="dxa"/>
        </w:tblCellMar>
        <w:tblLook w:val="04A0"/>
      </w:tblPr>
      <w:tblGrid>
        <w:gridCol w:w="9420"/>
      </w:tblGrid>
      <w:tr w:rsidR="00E728AA" w:rsidRPr="00984408" w:rsidTr="00984408">
        <w:trPr>
          <w:trHeight w:val="346"/>
        </w:trPr>
        <w:tc>
          <w:tcPr>
            <w:tcW w:w="9420" w:type="dxa"/>
          </w:tcPr>
          <w:p w:rsidR="00E728AA" w:rsidRPr="00984408" w:rsidRDefault="00E728AA" w:rsidP="00984408">
            <w:pPr>
              <w:pStyle w:val="ConsPlusCell"/>
              <w:jc w:val="both"/>
              <w:rPr>
                <w:rFonts w:ascii="Times New Roman" w:hAnsi="Times New Roman" w:cs="Times New Roman"/>
                <w:sz w:val="18"/>
                <w:szCs w:val="18"/>
              </w:rPr>
            </w:pPr>
            <w:r w:rsidRPr="00984408">
              <w:rPr>
                <w:rFonts w:ascii="Times New Roman" w:hAnsi="Times New Roman" w:cs="Times New Roman"/>
                <w:sz w:val="18"/>
                <w:szCs w:val="18"/>
              </w:rPr>
              <w:t xml:space="preserve">        Обеспечение устойчивого социально-экономического потенциала Чекрушанского сельского поселения Тарского муниципального района Омской области. </w:t>
            </w:r>
          </w:p>
          <w:p w:rsidR="00E728AA" w:rsidRPr="00984408" w:rsidRDefault="00E728AA" w:rsidP="00984408">
            <w:pPr>
              <w:ind w:firstLine="540"/>
              <w:jc w:val="both"/>
              <w:rPr>
                <w:sz w:val="18"/>
                <w:szCs w:val="18"/>
              </w:rPr>
            </w:pPr>
            <w:r w:rsidRPr="00984408">
              <w:rPr>
                <w:sz w:val="18"/>
                <w:szCs w:val="18"/>
              </w:rPr>
              <w:t xml:space="preserve"> В соответствии с поставленной целью программа ориентирована на решение следующих задач:</w:t>
            </w:r>
          </w:p>
          <w:p w:rsidR="00E728AA" w:rsidRPr="00984408" w:rsidRDefault="00E728AA" w:rsidP="00984408">
            <w:pPr>
              <w:jc w:val="both"/>
              <w:rPr>
                <w:sz w:val="18"/>
                <w:szCs w:val="18"/>
              </w:rPr>
            </w:pPr>
            <w:r w:rsidRPr="00984408">
              <w:rPr>
                <w:sz w:val="18"/>
                <w:szCs w:val="18"/>
              </w:rPr>
              <w:t>- Обеспечение устойчивого социально-экономического развития сельского поселения, повышение качества управления общественными финансами и имуществом</w:t>
            </w:r>
          </w:p>
        </w:tc>
      </w:tr>
    </w:tbl>
    <w:p w:rsidR="00E728AA" w:rsidRPr="00984408" w:rsidRDefault="00E728AA" w:rsidP="00E728AA">
      <w:pPr>
        <w:pStyle w:val="af0"/>
        <w:ind w:firstLine="540"/>
        <w:rPr>
          <w:sz w:val="18"/>
          <w:szCs w:val="18"/>
        </w:rPr>
      </w:pPr>
    </w:p>
    <w:p w:rsidR="00E728AA" w:rsidRPr="00984408" w:rsidRDefault="00E728AA" w:rsidP="00E728AA">
      <w:pPr>
        <w:jc w:val="center"/>
        <w:rPr>
          <w:b/>
          <w:sz w:val="18"/>
          <w:szCs w:val="18"/>
        </w:rPr>
      </w:pPr>
      <w:r w:rsidRPr="00984408">
        <w:rPr>
          <w:b/>
          <w:sz w:val="18"/>
          <w:szCs w:val="18"/>
        </w:rPr>
        <w:t xml:space="preserve">4. Описание ожидаемых результатов реализации </w:t>
      </w:r>
    </w:p>
    <w:p w:rsidR="00E728AA" w:rsidRPr="00984408" w:rsidRDefault="00E728AA" w:rsidP="00E728AA">
      <w:pPr>
        <w:jc w:val="center"/>
        <w:rPr>
          <w:b/>
          <w:sz w:val="18"/>
          <w:szCs w:val="18"/>
        </w:rPr>
      </w:pPr>
      <w:r w:rsidRPr="00984408">
        <w:rPr>
          <w:b/>
          <w:sz w:val="18"/>
          <w:szCs w:val="18"/>
        </w:rPr>
        <w:t>муниципальной программы</w:t>
      </w:r>
    </w:p>
    <w:p w:rsidR="00E728AA" w:rsidRPr="00984408" w:rsidRDefault="00E728AA" w:rsidP="00E728AA">
      <w:pPr>
        <w:jc w:val="center"/>
        <w:rPr>
          <w:b/>
          <w:sz w:val="18"/>
          <w:szCs w:val="18"/>
        </w:rPr>
      </w:pPr>
    </w:p>
    <w:p w:rsidR="00E728AA" w:rsidRPr="00984408" w:rsidRDefault="00E728AA" w:rsidP="00E728AA">
      <w:pPr>
        <w:autoSpaceDE w:val="0"/>
        <w:ind w:firstLine="539"/>
        <w:jc w:val="both"/>
        <w:rPr>
          <w:sz w:val="18"/>
          <w:szCs w:val="18"/>
        </w:rPr>
      </w:pPr>
      <w:r w:rsidRPr="00984408">
        <w:rPr>
          <w:sz w:val="18"/>
          <w:szCs w:val="18"/>
        </w:rPr>
        <w:t>Реализация Программы позволит обеспечить:</w:t>
      </w:r>
    </w:p>
    <w:p w:rsidR="00E728AA" w:rsidRPr="00984408" w:rsidRDefault="00E728AA" w:rsidP="00E728AA">
      <w:pPr>
        <w:autoSpaceDE w:val="0"/>
        <w:ind w:firstLine="539"/>
        <w:jc w:val="both"/>
        <w:rPr>
          <w:sz w:val="18"/>
          <w:szCs w:val="18"/>
        </w:rPr>
      </w:pPr>
      <w:r w:rsidRPr="00984408">
        <w:rPr>
          <w:sz w:val="18"/>
          <w:szCs w:val="18"/>
        </w:rPr>
        <w:t>- увеличение объема инвестиций в основной капитал малых и средних предприятий не менее чем на 15 процентов к уровню 2013 года;</w:t>
      </w:r>
    </w:p>
    <w:p w:rsidR="00E728AA" w:rsidRPr="00984408" w:rsidRDefault="00E728AA" w:rsidP="00E728AA">
      <w:pPr>
        <w:ind w:firstLine="539"/>
        <w:jc w:val="both"/>
        <w:rPr>
          <w:sz w:val="18"/>
          <w:szCs w:val="18"/>
        </w:rPr>
      </w:pPr>
      <w:r w:rsidRPr="00984408">
        <w:rPr>
          <w:sz w:val="18"/>
          <w:szCs w:val="18"/>
        </w:rPr>
        <w:t>-  обязательное требование по проведению энергетических обследований и получению энергетических паспортов на объекты, занимаемые органами местного самоуправления Чекрушанского сельского поселения и бюджетными учреждениями, находящиеся в муниципальной собственности;</w:t>
      </w:r>
    </w:p>
    <w:p w:rsidR="00E728AA" w:rsidRPr="00984408" w:rsidRDefault="00E728AA" w:rsidP="00E728AA">
      <w:pPr>
        <w:ind w:firstLine="539"/>
        <w:jc w:val="both"/>
        <w:rPr>
          <w:sz w:val="18"/>
          <w:szCs w:val="18"/>
        </w:rPr>
      </w:pPr>
      <w:r w:rsidRPr="00984408">
        <w:rPr>
          <w:sz w:val="18"/>
          <w:szCs w:val="18"/>
        </w:rPr>
        <w:t>-  снижение потребления бюджетными учреждениями электрической, тепловой энергии, природного газа  и воды в натуральном и стоимостном выражении не менее чем на 15 % к уровню 2009 года;</w:t>
      </w:r>
    </w:p>
    <w:p w:rsidR="00E728AA" w:rsidRPr="00984408" w:rsidRDefault="00E728AA" w:rsidP="00E728AA">
      <w:pPr>
        <w:ind w:firstLine="539"/>
        <w:jc w:val="both"/>
        <w:rPr>
          <w:sz w:val="18"/>
          <w:szCs w:val="18"/>
        </w:rPr>
      </w:pPr>
      <w:r w:rsidRPr="00984408">
        <w:rPr>
          <w:sz w:val="18"/>
          <w:szCs w:val="18"/>
        </w:rPr>
        <w:t xml:space="preserve">-  совершенствование системы нормирования потребления топливно-энергетических ресурсов в бюджетном секторе Чекрушанского сельского поселения; </w:t>
      </w:r>
    </w:p>
    <w:p w:rsidR="00E728AA" w:rsidRPr="00984408" w:rsidRDefault="00E728AA" w:rsidP="00E728AA">
      <w:pPr>
        <w:ind w:firstLine="539"/>
        <w:jc w:val="both"/>
        <w:rPr>
          <w:sz w:val="18"/>
          <w:szCs w:val="18"/>
        </w:rPr>
      </w:pPr>
      <w:r w:rsidRPr="00984408">
        <w:rPr>
          <w:sz w:val="18"/>
          <w:szCs w:val="18"/>
        </w:rPr>
        <w:t>-  практику применения энергосервисных контрактов как механизма финансирования мероприятий по энергосбережению в бюджетном секторе Чекрушанского сельского поселения.</w:t>
      </w:r>
    </w:p>
    <w:p w:rsidR="00E728AA" w:rsidRPr="00984408" w:rsidRDefault="00E728AA" w:rsidP="00E728AA">
      <w:pPr>
        <w:autoSpaceDE w:val="0"/>
        <w:autoSpaceDN w:val="0"/>
        <w:adjustRightInd w:val="0"/>
        <w:ind w:firstLine="709"/>
        <w:jc w:val="both"/>
        <w:rPr>
          <w:sz w:val="18"/>
          <w:szCs w:val="18"/>
        </w:rPr>
      </w:pPr>
      <w:r w:rsidRPr="00984408">
        <w:rPr>
          <w:sz w:val="18"/>
          <w:szCs w:val="18"/>
        </w:rPr>
        <w:t>- увеличение ежегодного количества прошедших подготовку, переподготовку и повышение квалификации муниципальных служащих Чекрушанского сельского поселения к 2026 году до 3 человек;</w:t>
      </w:r>
    </w:p>
    <w:p w:rsidR="00E728AA" w:rsidRPr="00984408" w:rsidRDefault="00E728AA" w:rsidP="00E728AA">
      <w:pPr>
        <w:autoSpaceDE w:val="0"/>
        <w:autoSpaceDN w:val="0"/>
        <w:adjustRightInd w:val="0"/>
        <w:ind w:firstLine="709"/>
        <w:jc w:val="both"/>
        <w:rPr>
          <w:sz w:val="18"/>
          <w:szCs w:val="18"/>
        </w:rPr>
      </w:pPr>
      <w:r w:rsidRPr="00984408">
        <w:rPr>
          <w:sz w:val="18"/>
          <w:szCs w:val="18"/>
        </w:rPr>
        <w:t>- сохранение доли муниципальных служащих Чекрушанского муниципального района, прошедших диспансеризацию, от числа муниципальных служащих, подлежащих диспансеризации в соответствующем году, на уровне не менее 100 процентов.</w:t>
      </w:r>
    </w:p>
    <w:p w:rsidR="00E728AA" w:rsidRPr="00984408" w:rsidRDefault="00E728AA" w:rsidP="00E728AA">
      <w:pPr>
        <w:jc w:val="both"/>
        <w:rPr>
          <w:sz w:val="18"/>
          <w:szCs w:val="18"/>
        </w:rPr>
      </w:pPr>
      <w:r w:rsidRPr="00984408">
        <w:rPr>
          <w:sz w:val="18"/>
          <w:szCs w:val="18"/>
        </w:rPr>
        <w:t xml:space="preserve">         Качественное оказание муниципальных услуг;</w:t>
      </w:r>
    </w:p>
    <w:p w:rsidR="00E728AA" w:rsidRPr="00984408" w:rsidRDefault="00E728AA" w:rsidP="00E728AA">
      <w:pPr>
        <w:jc w:val="both"/>
        <w:rPr>
          <w:sz w:val="18"/>
          <w:szCs w:val="18"/>
        </w:rPr>
      </w:pPr>
      <w:r w:rsidRPr="00984408">
        <w:rPr>
          <w:sz w:val="18"/>
          <w:szCs w:val="18"/>
        </w:rPr>
        <w:t xml:space="preserve">        Сохранность и целостность, а также содержание недвижимого муниципального имущества, находящегося в собственности Чекрушанского сельского поселения, закреплённого за учреждениями Чекрушанского сельского поселения на праве оперативного управления;</w:t>
      </w:r>
    </w:p>
    <w:p w:rsidR="00E728AA" w:rsidRPr="00984408" w:rsidRDefault="00E728AA" w:rsidP="00E728AA">
      <w:pPr>
        <w:jc w:val="both"/>
        <w:rPr>
          <w:sz w:val="18"/>
          <w:szCs w:val="18"/>
        </w:rPr>
      </w:pPr>
      <w:r w:rsidRPr="00984408">
        <w:rPr>
          <w:sz w:val="18"/>
          <w:szCs w:val="18"/>
        </w:rPr>
        <w:t xml:space="preserve">        Сохранность и целостность, а также содержание имущества, находящегося в Казне Чекрушанского сельского поселения;</w:t>
      </w:r>
    </w:p>
    <w:p w:rsidR="00E728AA" w:rsidRPr="00984408" w:rsidRDefault="00E728AA" w:rsidP="00E728AA">
      <w:pPr>
        <w:jc w:val="both"/>
        <w:rPr>
          <w:sz w:val="18"/>
          <w:szCs w:val="18"/>
        </w:rPr>
      </w:pPr>
      <w:r w:rsidRPr="00984408">
        <w:rPr>
          <w:sz w:val="18"/>
          <w:szCs w:val="18"/>
        </w:rPr>
        <w:t xml:space="preserve">        Увеличение количества земельных участков, сформированных при разграничении государственной собственности на землю;</w:t>
      </w:r>
    </w:p>
    <w:p w:rsidR="00E728AA" w:rsidRPr="00984408" w:rsidRDefault="00E728AA" w:rsidP="00E728AA">
      <w:pPr>
        <w:jc w:val="both"/>
        <w:rPr>
          <w:sz w:val="18"/>
          <w:szCs w:val="18"/>
        </w:rPr>
      </w:pPr>
      <w:r w:rsidRPr="00984408">
        <w:rPr>
          <w:sz w:val="18"/>
          <w:szCs w:val="18"/>
        </w:rPr>
        <w:t xml:space="preserve">        Увеличение количества сформированных земельных участков, необходимых для обеспечения муниципальных нужд;</w:t>
      </w:r>
    </w:p>
    <w:p w:rsidR="00E728AA" w:rsidRPr="00984408" w:rsidRDefault="00E728AA" w:rsidP="00E728AA">
      <w:pPr>
        <w:jc w:val="both"/>
        <w:rPr>
          <w:sz w:val="18"/>
          <w:szCs w:val="18"/>
        </w:rPr>
      </w:pPr>
      <w:r w:rsidRPr="00984408">
        <w:rPr>
          <w:sz w:val="18"/>
          <w:szCs w:val="18"/>
        </w:rPr>
        <w:t xml:space="preserve">         Увеличение количества земельных участков, сформированных для проведения торгов (конкурсов, аукционов) не менее 10 земельных участков в год;</w:t>
      </w:r>
    </w:p>
    <w:p w:rsidR="00E728AA" w:rsidRPr="00984408" w:rsidRDefault="00E728AA" w:rsidP="00E728AA">
      <w:pPr>
        <w:jc w:val="both"/>
        <w:rPr>
          <w:sz w:val="18"/>
          <w:szCs w:val="18"/>
        </w:rPr>
      </w:pPr>
      <w:r w:rsidRPr="00984408">
        <w:rPr>
          <w:sz w:val="18"/>
          <w:szCs w:val="18"/>
        </w:rPr>
        <w:t xml:space="preserve">        Увеличение количества  земельных участков, сформированных в соответствии с земельным законодательством, для осуществления хозяйственной и иной деятельности физическим и юридическим лицам;</w:t>
      </w:r>
    </w:p>
    <w:p w:rsidR="00E728AA" w:rsidRPr="00984408" w:rsidRDefault="00E728AA" w:rsidP="00E728AA">
      <w:pPr>
        <w:jc w:val="both"/>
        <w:rPr>
          <w:sz w:val="18"/>
          <w:szCs w:val="18"/>
        </w:rPr>
      </w:pPr>
      <w:r w:rsidRPr="00984408">
        <w:rPr>
          <w:sz w:val="18"/>
          <w:szCs w:val="18"/>
        </w:rPr>
        <w:lastRenderedPageBreak/>
        <w:t xml:space="preserve">        Увеличение количества сформированных и бесплатно предоставленных  земельных участков в собственность отдельным категориям граждан, для индивидуального жилищного строительства.</w:t>
      </w:r>
    </w:p>
    <w:p w:rsidR="00E728AA" w:rsidRPr="00984408" w:rsidRDefault="00E728AA" w:rsidP="00E728AA">
      <w:pPr>
        <w:pStyle w:val="af0"/>
        <w:ind w:firstLine="540"/>
        <w:rPr>
          <w:sz w:val="18"/>
          <w:szCs w:val="18"/>
        </w:rPr>
      </w:pPr>
      <w:r w:rsidRPr="00984408">
        <w:rPr>
          <w:sz w:val="18"/>
          <w:szCs w:val="18"/>
        </w:rPr>
        <w:t xml:space="preserve"> Увеличение доходов от продажи и сдачи в аренду земельных участков посредством торгов (конкурсов, аукционов) не менее чем на 10 %.</w:t>
      </w:r>
    </w:p>
    <w:p w:rsidR="00E728AA" w:rsidRPr="00984408" w:rsidRDefault="00E728AA" w:rsidP="00E728AA">
      <w:pPr>
        <w:widowControl w:val="0"/>
        <w:autoSpaceDE w:val="0"/>
        <w:autoSpaceDN w:val="0"/>
        <w:adjustRightInd w:val="0"/>
        <w:ind w:firstLine="720"/>
        <w:jc w:val="both"/>
        <w:rPr>
          <w:sz w:val="18"/>
          <w:szCs w:val="18"/>
        </w:rPr>
      </w:pPr>
      <w:r w:rsidRPr="00984408">
        <w:rPr>
          <w:sz w:val="18"/>
          <w:szCs w:val="18"/>
        </w:rPr>
        <w:t>Стабильные финансовые условия для устойчивого экономического роста сельского поселения,  повышения уровня и качества жизни населения за счет обеспечения долгосрочной сбалансированности,  устойчивости и платежеспособности местного бюджета.</w:t>
      </w:r>
    </w:p>
    <w:p w:rsidR="00E728AA" w:rsidRPr="00984408" w:rsidRDefault="00E728AA" w:rsidP="00E728AA">
      <w:pPr>
        <w:widowControl w:val="0"/>
        <w:autoSpaceDE w:val="0"/>
        <w:autoSpaceDN w:val="0"/>
        <w:adjustRightInd w:val="0"/>
        <w:ind w:firstLine="720"/>
        <w:jc w:val="both"/>
        <w:rPr>
          <w:sz w:val="18"/>
          <w:szCs w:val="18"/>
        </w:rPr>
      </w:pPr>
      <w:r w:rsidRPr="00984408">
        <w:rPr>
          <w:sz w:val="18"/>
          <w:szCs w:val="18"/>
        </w:rPr>
        <w:t>Условия для повышения эффективности финансового управления в сельском поселении для  оптимизации выполнения  муниципальных функций, обеспечить потребности общества в  муниципальных услугах, увеличить их доступность и качество.</w:t>
      </w:r>
    </w:p>
    <w:p w:rsidR="00E728AA" w:rsidRPr="00984408" w:rsidRDefault="00E728AA" w:rsidP="00E728AA">
      <w:pPr>
        <w:widowControl w:val="0"/>
        <w:autoSpaceDE w:val="0"/>
        <w:autoSpaceDN w:val="0"/>
        <w:adjustRightInd w:val="0"/>
        <w:ind w:firstLine="720"/>
        <w:jc w:val="both"/>
        <w:rPr>
          <w:sz w:val="18"/>
          <w:szCs w:val="18"/>
        </w:rPr>
      </w:pPr>
      <w:r w:rsidRPr="00984408">
        <w:rPr>
          <w:sz w:val="18"/>
          <w:szCs w:val="18"/>
        </w:rPr>
        <w:t xml:space="preserve"> Перевод большей части расходов местного бюджета на принципы программно-целевого планирования, контроля и последующей оценки эффективности их использования</w:t>
      </w:r>
    </w:p>
    <w:p w:rsidR="00E728AA" w:rsidRPr="00984408" w:rsidRDefault="00E728AA" w:rsidP="00E728AA">
      <w:pPr>
        <w:jc w:val="center"/>
        <w:rPr>
          <w:b/>
          <w:sz w:val="18"/>
          <w:szCs w:val="18"/>
        </w:rPr>
      </w:pPr>
    </w:p>
    <w:p w:rsidR="00E728AA" w:rsidRPr="00984408" w:rsidRDefault="00E728AA" w:rsidP="00E728AA">
      <w:pPr>
        <w:jc w:val="center"/>
        <w:rPr>
          <w:b/>
          <w:sz w:val="18"/>
          <w:szCs w:val="18"/>
        </w:rPr>
      </w:pPr>
      <w:r w:rsidRPr="00984408">
        <w:rPr>
          <w:b/>
          <w:sz w:val="18"/>
          <w:szCs w:val="18"/>
        </w:rPr>
        <w:t>5. Сроки реализации муниципальной программы</w:t>
      </w:r>
    </w:p>
    <w:p w:rsidR="00E728AA" w:rsidRPr="00984408" w:rsidRDefault="00E728AA" w:rsidP="00E728AA">
      <w:pPr>
        <w:rPr>
          <w:sz w:val="18"/>
          <w:szCs w:val="18"/>
        </w:rPr>
      </w:pPr>
      <w:r w:rsidRPr="00984408">
        <w:rPr>
          <w:sz w:val="18"/>
          <w:szCs w:val="18"/>
        </w:rPr>
        <w:tab/>
        <w:t xml:space="preserve">Реализация программы будет осуществляться в течении 2014-2026 годов. </w:t>
      </w:r>
    </w:p>
    <w:p w:rsidR="00E728AA" w:rsidRPr="00984408" w:rsidRDefault="00E728AA" w:rsidP="00E728AA">
      <w:pPr>
        <w:tabs>
          <w:tab w:val="left" w:pos="1485"/>
        </w:tabs>
        <w:jc w:val="center"/>
        <w:rPr>
          <w:b/>
          <w:sz w:val="18"/>
          <w:szCs w:val="18"/>
        </w:rPr>
      </w:pPr>
      <w:r w:rsidRPr="00984408">
        <w:rPr>
          <w:b/>
          <w:sz w:val="18"/>
          <w:szCs w:val="18"/>
        </w:rPr>
        <w:t>6. Объемы и источники финансирования муниципальной программы в целом и по годам ее реализации</w:t>
      </w:r>
    </w:p>
    <w:p w:rsidR="00E728AA" w:rsidRPr="00984408" w:rsidRDefault="00E728AA" w:rsidP="00E728AA">
      <w:pPr>
        <w:tabs>
          <w:tab w:val="left" w:pos="1485"/>
        </w:tabs>
        <w:jc w:val="center"/>
        <w:rPr>
          <w:b/>
          <w:sz w:val="18"/>
          <w:szCs w:val="18"/>
        </w:rPr>
      </w:pPr>
    </w:p>
    <w:p w:rsidR="00E728AA" w:rsidRPr="00984408" w:rsidRDefault="00E728AA" w:rsidP="00E728AA">
      <w:pPr>
        <w:rPr>
          <w:sz w:val="18"/>
          <w:szCs w:val="18"/>
        </w:rPr>
      </w:pPr>
      <w:r w:rsidRPr="00984408">
        <w:rPr>
          <w:sz w:val="18"/>
          <w:szCs w:val="18"/>
        </w:rPr>
        <w:t>Общий объём финансирования программы за счет средств местного бюджета составляет 122 338 454,45 рублей, в том числе:</w:t>
      </w:r>
    </w:p>
    <w:p w:rsidR="00E728AA" w:rsidRPr="00984408" w:rsidRDefault="00E728AA" w:rsidP="00E728AA">
      <w:pPr>
        <w:autoSpaceDE w:val="0"/>
        <w:autoSpaceDN w:val="0"/>
        <w:adjustRightInd w:val="0"/>
        <w:rPr>
          <w:sz w:val="18"/>
          <w:szCs w:val="18"/>
        </w:rPr>
      </w:pPr>
      <w:r w:rsidRPr="00984408">
        <w:rPr>
          <w:sz w:val="18"/>
          <w:szCs w:val="18"/>
        </w:rPr>
        <w:t>- в 2014 году  6421303,33 рублей,</w:t>
      </w:r>
    </w:p>
    <w:p w:rsidR="00E728AA" w:rsidRPr="00984408" w:rsidRDefault="00E728AA" w:rsidP="00E728AA">
      <w:pPr>
        <w:autoSpaceDE w:val="0"/>
        <w:autoSpaceDN w:val="0"/>
        <w:adjustRightInd w:val="0"/>
        <w:rPr>
          <w:sz w:val="18"/>
          <w:szCs w:val="18"/>
        </w:rPr>
      </w:pPr>
      <w:r w:rsidRPr="00984408">
        <w:rPr>
          <w:sz w:val="18"/>
          <w:szCs w:val="18"/>
        </w:rPr>
        <w:t xml:space="preserve">- в 2015 году  5161600,39 рублей, </w:t>
      </w:r>
    </w:p>
    <w:p w:rsidR="00E728AA" w:rsidRPr="00984408" w:rsidRDefault="00E728AA" w:rsidP="00E728AA">
      <w:pPr>
        <w:autoSpaceDE w:val="0"/>
        <w:autoSpaceDN w:val="0"/>
        <w:adjustRightInd w:val="0"/>
        <w:rPr>
          <w:sz w:val="18"/>
          <w:szCs w:val="18"/>
        </w:rPr>
      </w:pPr>
      <w:r w:rsidRPr="00984408">
        <w:rPr>
          <w:sz w:val="18"/>
          <w:szCs w:val="18"/>
        </w:rPr>
        <w:t>- в 2016 году 5159008,43 рублей,</w:t>
      </w:r>
    </w:p>
    <w:p w:rsidR="00E728AA" w:rsidRPr="00984408" w:rsidRDefault="00E728AA" w:rsidP="00E728AA">
      <w:pPr>
        <w:autoSpaceDE w:val="0"/>
        <w:autoSpaceDN w:val="0"/>
        <w:adjustRightInd w:val="0"/>
        <w:rPr>
          <w:sz w:val="18"/>
          <w:szCs w:val="18"/>
        </w:rPr>
      </w:pPr>
      <w:r w:rsidRPr="00984408">
        <w:rPr>
          <w:sz w:val="18"/>
          <w:szCs w:val="18"/>
        </w:rPr>
        <w:t>- в 2017 году 50087797,79 рублей,</w:t>
      </w:r>
    </w:p>
    <w:p w:rsidR="00E728AA" w:rsidRPr="00984408" w:rsidRDefault="00E728AA" w:rsidP="00E728AA">
      <w:pPr>
        <w:autoSpaceDE w:val="0"/>
        <w:autoSpaceDN w:val="0"/>
        <w:adjustRightInd w:val="0"/>
        <w:rPr>
          <w:sz w:val="18"/>
          <w:szCs w:val="18"/>
        </w:rPr>
      </w:pPr>
      <w:r w:rsidRPr="00984408">
        <w:rPr>
          <w:sz w:val="18"/>
          <w:szCs w:val="18"/>
        </w:rPr>
        <w:t>- в 2018 году 6069455,73 рублей,</w:t>
      </w:r>
    </w:p>
    <w:p w:rsidR="00E728AA" w:rsidRPr="00984408" w:rsidRDefault="00E728AA" w:rsidP="00E728AA">
      <w:pPr>
        <w:autoSpaceDE w:val="0"/>
        <w:autoSpaceDN w:val="0"/>
        <w:adjustRightInd w:val="0"/>
        <w:rPr>
          <w:sz w:val="18"/>
          <w:szCs w:val="18"/>
        </w:rPr>
      </w:pPr>
      <w:r w:rsidRPr="00984408">
        <w:rPr>
          <w:sz w:val="18"/>
          <w:szCs w:val="18"/>
        </w:rPr>
        <w:t>- в 2019 году 5705587,52 рублей,</w:t>
      </w:r>
    </w:p>
    <w:p w:rsidR="00E728AA" w:rsidRPr="00984408" w:rsidRDefault="00E728AA" w:rsidP="00E728AA">
      <w:pPr>
        <w:pStyle w:val="ConsPlusCell"/>
        <w:rPr>
          <w:rFonts w:ascii="Times New Roman" w:hAnsi="Times New Roman" w:cs="Times New Roman"/>
          <w:sz w:val="18"/>
          <w:szCs w:val="18"/>
        </w:rPr>
      </w:pPr>
      <w:r w:rsidRPr="00984408">
        <w:rPr>
          <w:rFonts w:ascii="Times New Roman" w:hAnsi="Times New Roman" w:cs="Times New Roman"/>
          <w:sz w:val="18"/>
          <w:szCs w:val="18"/>
        </w:rPr>
        <w:t>- в 2020 году 5003519,77 рублей,</w:t>
      </w:r>
    </w:p>
    <w:p w:rsidR="00E728AA" w:rsidRPr="00984408" w:rsidRDefault="00E728AA" w:rsidP="00E728AA">
      <w:pPr>
        <w:pStyle w:val="ConsPlusCell"/>
        <w:rPr>
          <w:rFonts w:ascii="Times New Roman" w:hAnsi="Times New Roman" w:cs="Times New Roman"/>
          <w:sz w:val="18"/>
          <w:szCs w:val="18"/>
        </w:rPr>
      </w:pPr>
      <w:r w:rsidRPr="00984408">
        <w:rPr>
          <w:rFonts w:ascii="Times New Roman" w:hAnsi="Times New Roman" w:cs="Times New Roman"/>
          <w:sz w:val="18"/>
          <w:szCs w:val="18"/>
        </w:rPr>
        <w:t>- в 2021 году 6623887,13 рублей,</w:t>
      </w:r>
    </w:p>
    <w:p w:rsidR="00E728AA" w:rsidRPr="00984408" w:rsidRDefault="00E728AA" w:rsidP="00E728AA">
      <w:pPr>
        <w:pStyle w:val="ConsPlusCell"/>
        <w:rPr>
          <w:rFonts w:ascii="Times New Roman" w:hAnsi="Times New Roman" w:cs="Times New Roman"/>
          <w:sz w:val="18"/>
          <w:szCs w:val="18"/>
        </w:rPr>
      </w:pPr>
      <w:r w:rsidRPr="00984408">
        <w:rPr>
          <w:rFonts w:ascii="Times New Roman" w:hAnsi="Times New Roman" w:cs="Times New Roman"/>
          <w:sz w:val="18"/>
          <w:szCs w:val="18"/>
        </w:rPr>
        <w:t>- в 2022 году 10509567,60 рублей,</w:t>
      </w:r>
    </w:p>
    <w:p w:rsidR="00E728AA" w:rsidRPr="00984408" w:rsidRDefault="00E728AA" w:rsidP="00E728AA">
      <w:pPr>
        <w:jc w:val="both"/>
        <w:rPr>
          <w:sz w:val="18"/>
          <w:szCs w:val="18"/>
        </w:rPr>
      </w:pPr>
      <w:r w:rsidRPr="00984408">
        <w:rPr>
          <w:sz w:val="18"/>
          <w:szCs w:val="18"/>
        </w:rPr>
        <w:t>- в 2023 году 8294105,45 рублей,</w:t>
      </w:r>
    </w:p>
    <w:p w:rsidR="00E728AA" w:rsidRPr="00984408" w:rsidRDefault="00E728AA" w:rsidP="00E728AA">
      <w:pPr>
        <w:pStyle w:val="ConsPlusCell"/>
        <w:rPr>
          <w:rFonts w:ascii="Times New Roman" w:hAnsi="Times New Roman" w:cs="Times New Roman"/>
          <w:sz w:val="18"/>
          <w:szCs w:val="18"/>
        </w:rPr>
      </w:pPr>
      <w:r w:rsidRPr="00984408">
        <w:rPr>
          <w:rFonts w:ascii="Times New Roman" w:hAnsi="Times New Roman" w:cs="Times New Roman"/>
          <w:sz w:val="18"/>
          <w:szCs w:val="18"/>
        </w:rPr>
        <w:t>- в 2024 году 7243028,55 рублей,</w:t>
      </w:r>
    </w:p>
    <w:p w:rsidR="00E728AA" w:rsidRPr="00984408" w:rsidRDefault="00E728AA" w:rsidP="00E728AA">
      <w:pPr>
        <w:jc w:val="both"/>
        <w:rPr>
          <w:sz w:val="18"/>
          <w:szCs w:val="18"/>
        </w:rPr>
      </w:pPr>
      <w:r w:rsidRPr="00984408">
        <w:rPr>
          <w:sz w:val="18"/>
          <w:szCs w:val="18"/>
        </w:rPr>
        <w:t>- в 2025 году 3072544,64 рублей,</w:t>
      </w:r>
    </w:p>
    <w:p w:rsidR="00E728AA" w:rsidRPr="00984408" w:rsidRDefault="00E728AA" w:rsidP="00E728AA">
      <w:pPr>
        <w:rPr>
          <w:sz w:val="18"/>
          <w:szCs w:val="18"/>
        </w:rPr>
      </w:pPr>
      <w:r w:rsidRPr="00984408">
        <w:rPr>
          <w:sz w:val="18"/>
          <w:szCs w:val="18"/>
        </w:rPr>
        <w:t>- в 2026 году 2987048,12 рублей.</w:t>
      </w:r>
    </w:p>
    <w:p w:rsidR="00E728AA" w:rsidRPr="00984408" w:rsidRDefault="00E728AA" w:rsidP="00E728AA">
      <w:pPr>
        <w:rPr>
          <w:sz w:val="18"/>
          <w:szCs w:val="18"/>
        </w:rPr>
      </w:pPr>
    </w:p>
    <w:p w:rsidR="00E728AA" w:rsidRPr="00984408" w:rsidRDefault="00E728AA" w:rsidP="00E728AA">
      <w:pPr>
        <w:tabs>
          <w:tab w:val="left" w:pos="0"/>
        </w:tabs>
        <w:jc w:val="center"/>
        <w:rPr>
          <w:b/>
          <w:sz w:val="18"/>
          <w:szCs w:val="18"/>
        </w:rPr>
      </w:pPr>
      <w:r w:rsidRPr="00984408">
        <w:rPr>
          <w:b/>
          <w:sz w:val="18"/>
          <w:szCs w:val="18"/>
        </w:rPr>
        <w:t xml:space="preserve">7. Описание системы управления реализации </w:t>
      </w:r>
    </w:p>
    <w:p w:rsidR="00E728AA" w:rsidRPr="00984408" w:rsidRDefault="00E728AA" w:rsidP="00E728AA">
      <w:pPr>
        <w:tabs>
          <w:tab w:val="left" w:pos="0"/>
        </w:tabs>
        <w:jc w:val="center"/>
        <w:rPr>
          <w:b/>
          <w:sz w:val="18"/>
          <w:szCs w:val="18"/>
        </w:rPr>
      </w:pPr>
      <w:r w:rsidRPr="00984408">
        <w:rPr>
          <w:b/>
          <w:sz w:val="18"/>
          <w:szCs w:val="18"/>
        </w:rPr>
        <w:t>муниципальной программы</w:t>
      </w:r>
    </w:p>
    <w:p w:rsidR="00E728AA" w:rsidRPr="00984408" w:rsidRDefault="00E728AA" w:rsidP="00E728AA">
      <w:pPr>
        <w:tabs>
          <w:tab w:val="left" w:pos="0"/>
        </w:tabs>
        <w:jc w:val="center"/>
        <w:rPr>
          <w:b/>
          <w:sz w:val="18"/>
          <w:szCs w:val="18"/>
        </w:rPr>
      </w:pPr>
    </w:p>
    <w:p w:rsidR="00E728AA" w:rsidRPr="00984408" w:rsidRDefault="00E728AA" w:rsidP="00E728AA">
      <w:pPr>
        <w:jc w:val="both"/>
        <w:rPr>
          <w:sz w:val="18"/>
          <w:szCs w:val="18"/>
        </w:rPr>
      </w:pPr>
      <w:r w:rsidRPr="00984408">
        <w:rPr>
          <w:sz w:val="18"/>
          <w:szCs w:val="18"/>
        </w:rPr>
        <w:tab/>
        <w:t>Текущее управление реализацией муниципальной программы, а также контроль за ходом ее выполнения осуществляются ответственным исполнителем программы и соисполнителями программы в соответствии с Порядком принятия решений о разработке муниципальных программ Чекрушанского сельского поселения, их формирования и реализации, утвержденным постановлением Администрации Чекрушанского сельского поселения Тарского муниципального района Омской области от 16 августа 2013 года № 36.</w:t>
      </w:r>
    </w:p>
    <w:p w:rsidR="00E728AA" w:rsidRPr="00984408" w:rsidRDefault="00E728AA" w:rsidP="00E728AA">
      <w:pPr>
        <w:jc w:val="both"/>
        <w:rPr>
          <w:sz w:val="18"/>
          <w:szCs w:val="18"/>
        </w:rPr>
      </w:pPr>
      <w:r w:rsidRPr="00984408">
        <w:rPr>
          <w:sz w:val="18"/>
          <w:szCs w:val="18"/>
        </w:rPr>
        <w:tab/>
        <w:t xml:space="preserve">Текущее управление реализацией программы предусматривает организацию выполнения мероприятий программы исполнителем и соисполнителям подпрограмм. </w:t>
      </w:r>
      <w:r w:rsidRPr="00984408">
        <w:rPr>
          <w:sz w:val="18"/>
          <w:szCs w:val="18"/>
        </w:rPr>
        <w:br/>
      </w:r>
      <w:r w:rsidRPr="00984408">
        <w:rPr>
          <w:sz w:val="18"/>
          <w:szCs w:val="18"/>
        </w:rPr>
        <w:tab/>
        <w:t xml:space="preserve">Исполнители программы участвуют в реализации программных мероприятий в пределах установленной штатной численности, а также бюджетных ассигнований, предусмотренных им в местном бюджете на управление в сфере установленных функций. </w:t>
      </w:r>
      <w:r w:rsidRPr="00984408">
        <w:rPr>
          <w:sz w:val="18"/>
          <w:szCs w:val="18"/>
        </w:rPr>
        <w:br/>
      </w:r>
      <w:r w:rsidRPr="00984408">
        <w:rPr>
          <w:sz w:val="18"/>
          <w:szCs w:val="18"/>
        </w:rPr>
        <w:tab/>
        <w:t>Порядок отбора исполнителей мероприятий подпрограмм устанавливается в соответствии с законодательством Российской Федерации.</w:t>
      </w:r>
      <w:r w:rsidRPr="00984408">
        <w:rPr>
          <w:sz w:val="18"/>
          <w:szCs w:val="18"/>
        </w:rPr>
        <w:br/>
      </w:r>
      <w:r w:rsidRPr="00984408">
        <w:rPr>
          <w:sz w:val="18"/>
          <w:szCs w:val="18"/>
        </w:rPr>
        <w:tab/>
        <w:t xml:space="preserve">Исполнителями мероприятий подпрограмм являются организации, с которыми исполнитель подпрограммы заключают муниципальные контракты либо иные гражданско-правовые договоры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w:t>
      </w:r>
      <w:r w:rsidRPr="00984408">
        <w:rPr>
          <w:sz w:val="18"/>
          <w:szCs w:val="18"/>
        </w:rPr>
        <w:br/>
      </w:r>
      <w:r w:rsidRPr="00984408">
        <w:rPr>
          <w:sz w:val="18"/>
          <w:szCs w:val="18"/>
        </w:rPr>
        <w:tab/>
        <w:t>Администрация Чекрушанского сельского поселения руководит деятельностью по реализацию программы, несет ответственность за ее выполнение и конечные результаты, рациональное использование выделяемых средств и определяет формы и методы управления реализацией программы.</w:t>
      </w:r>
      <w:r w:rsidRPr="00984408">
        <w:rPr>
          <w:sz w:val="18"/>
          <w:szCs w:val="18"/>
        </w:rPr>
        <w:br/>
      </w:r>
      <w:r w:rsidRPr="00984408">
        <w:rPr>
          <w:sz w:val="18"/>
          <w:szCs w:val="18"/>
        </w:rPr>
        <w:tab/>
        <w:t xml:space="preserve">Администрация Чекрушанского сельского поселения как соисполнитель программы в ходе реализации программы выполняет следующие функции: </w:t>
      </w:r>
      <w:r w:rsidRPr="00984408">
        <w:rPr>
          <w:sz w:val="18"/>
          <w:szCs w:val="18"/>
        </w:rPr>
        <w:br/>
      </w:r>
      <w:r w:rsidRPr="00984408">
        <w:rPr>
          <w:sz w:val="18"/>
          <w:szCs w:val="18"/>
        </w:rPr>
        <w:tab/>
        <w:t>- организует реализацию программы, принимает решение о внесении изменений в программу и несет ответственность за достижение целевых индикаторов и показателей программы, а также конечных результатов ее реализации;</w:t>
      </w:r>
      <w:r w:rsidRPr="00984408">
        <w:rPr>
          <w:sz w:val="18"/>
          <w:szCs w:val="18"/>
        </w:rPr>
        <w:br/>
      </w:r>
      <w:r w:rsidRPr="00984408">
        <w:rPr>
          <w:sz w:val="18"/>
          <w:szCs w:val="18"/>
        </w:rPr>
        <w:tab/>
        <w:t>- проводит оценку эффективности мероприятий, осуществляемых исполнителем;</w:t>
      </w:r>
      <w:r w:rsidRPr="00984408">
        <w:rPr>
          <w:sz w:val="18"/>
          <w:szCs w:val="18"/>
        </w:rPr>
        <w:br/>
      </w:r>
      <w:r w:rsidRPr="00984408">
        <w:rPr>
          <w:sz w:val="18"/>
          <w:szCs w:val="18"/>
        </w:rPr>
        <w:tab/>
        <w:t>запрашивает у исполнителей информацию, необходимую для проведения оценки эффективности программы и подготовки отчета о ходе реализации и оценке эффективности подпрограммы.</w:t>
      </w:r>
    </w:p>
    <w:p w:rsidR="00E728AA" w:rsidRPr="00984408" w:rsidRDefault="00E728AA" w:rsidP="00E728AA">
      <w:pPr>
        <w:jc w:val="both"/>
        <w:rPr>
          <w:sz w:val="18"/>
          <w:szCs w:val="18"/>
        </w:rPr>
      </w:pPr>
      <w:r w:rsidRPr="00984408">
        <w:rPr>
          <w:sz w:val="18"/>
          <w:szCs w:val="18"/>
        </w:rPr>
        <w:tab/>
        <w:t>Исполнители программы:</w:t>
      </w:r>
      <w:r w:rsidRPr="00984408">
        <w:rPr>
          <w:sz w:val="18"/>
          <w:szCs w:val="18"/>
        </w:rPr>
        <w:br/>
      </w:r>
      <w:r w:rsidRPr="00984408">
        <w:rPr>
          <w:sz w:val="18"/>
          <w:szCs w:val="18"/>
        </w:rPr>
        <w:tab/>
        <w:t>- участвуют в разработке и осуществляют реализацию мероприятий программы, в отношении которых они являются исполнителями;</w:t>
      </w:r>
      <w:r w:rsidRPr="00984408">
        <w:rPr>
          <w:sz w:val="18"/>
          <w:szCs w:val="18"/>
        </w:rPr>
        <w:br/>
      </w:r>
      <w:r w:rsidRPr="00984408">
        <w:rPr>
          <w:sz w:val="18"/>
          <w:szCs w:val="18"/>
        </w:rPr>
        <w:tab/>
        <w:t>- представляют соисполнителю информацию, необходимую для проведения оценки эффективности программы и подготовки отчета о ходе реализации и оценке эффективности программы;</w:t>
      </w:r>
      <w:r w:rsidRPr="00984408">
        <w:rPr>
          <w:sz w:val="18"/>
          <w:szCs w:val="18"/>
        </w:rPr>
        <w:br/>
      </w:r>
      <w:r w:rsidRPr="00984408">
        <w:rPr>
          <w:sz w:val="18"/>
          <w:szCs w:val="18"/>
        </w:rPr>
        <w:lastRenderedPageBreak/>
        <w:tab/>
        <w:t>- представляют соисполнителю копии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программы.</w:t>
      </w:r>
    </w:p>
    <w:p w:rsidR="00E728AA" w:rsidRPr="00984408" w:rsidRDefault="00E728AA" w:rsidP="00E728AA">
      <w:pPr>
        <w:widowControl w:val="0"/>
        <w:autoSpaceDE w:val="0"/>
        <w:autoSpaceDN w:val="0"/>
        <w:adjustRightInd w:val="0"/>
        <w:ind w:left="5103"/>
        <w:jc w:val="both"/>
        <w:rPr>
          <w:sz w:val="18"/>
          <w:szCs w:val="18"/>
        </w:rPr>
      </w:pPr>
    </w:p>
    <w:p w:rsidR="00E728AA" w:rsidRPr="00984408" w:rsidRDefault="00E728AA" w:rsidP="00E728AA">
      <w:pPr>
        <w:widowControl w:val="0"/>
        <w:autoSpaceDE w:val="0"/>
        <w:autoSpaceDN w:val="0"/>
        <w:adjustRightInd w:val="0"/>
        <w:ind w:left="5103"/>
        <w:jc w:val="both"/>
        <w:rPr>
          <w:sz w:val="18"/>
          <w:szCs w:val="18"/>
        </w:rPr>
      </w:pPr>
    </w:p>
    <w:p w:rsidR="00E728AA" w:rsidRPr="00984408" w:rsidRDefault="00E728AA" w:rsidP="00E728AA">
      <w:pPr>
        <w:widowControl w:val="0"/>
        <w:autoSpaceDE w:val="0"/>
        <w:autoSpaceDN w:val="0"/>
        <w:adjustRightInd w:val="0"/>
        <w:ind w:left="5103"/>
        <w:jc w:val="both"/>
        <w:rPr>
          <w:sz w:val="18"/>
          <w:szCs w:val="18"/>
        </w:rPr>
      </w:pPr>
      <w:r w:rsidRPr="00984408">
        <w:rPr>
          <w:sz w:val="18"/>
          <w:szCs w:val="18"/>
        </w:rPr>
        <w:t>Приложение № 2</w:t>
      </w:r>
    </w:p>
    <w:p w:rsidR="00E728AA" w:rsidRPr="00984408" w:rsidRDefault="00E728AA" w:rsidP="00E728AA">
      <w:pPr>
        <w:widowControl w:val="0"/>
        <w:autoSpaceDE w:val="0"/>
        <w:autoSpaceDN w:val="0"/>
        <w:adjustRightInd w:val="0"/>
        <w:ind w:left="5103"/>
        <w:rPr>
          <w:sz w:val="18"/>
          <w:szCs w:val="18"/>
        </w:rPr>
      </w:pPr>
      <w:r w:rsidRPr="00984408">
        <w:rPr>
          <w:sz w:val="18"/>
          <w:szCs w:val="18"/>
        </w:rPr>
        <w:t>к постановлению Администрации Чекрушанского сельского поселения Тарского муниципального района</w:t>
      </w:r>
    </w:p>
    <w:p w:rsidR="00E728AA" w:rsidRPr="00984408" w:rsidRDefault="00E728AA" w:rsidP="00E728AA">
      <w:pPr>
        <w:widowControl w:val="0"/>
        <w:autoSpaceDE w:val="0"/>
        <w:autoSpaceDN w:val="0"/>
        <w:adjustRightInd w:val="0"/>
        <w:ind w:left="5103"/>
        <w:rPr>
          <w:sz w:val="18"/>
          <w:szCs w:val="18"/>
        </w:rPr>
      </w:pPr>
      <w:r w:rsidRPr="00984408">
        <w:rPr>
          <w:sz w:val="18"/>
          <w:szCs w:val="18"/>
        </w:rPr>
        <w:t>Омской области</w:t>
      </w:r>
      <w:r w:rsidR="00A43D54">
        <w:rPr>
          <w:sz w:val="18"/>
          <w:szCs w:val="18"/>
        </w:rPr>
        <w:t xml:space="preserve"> </w:t>
      </w:r>
      <w:r w:rsidRPr="00984408">
        <w:rPr>
          <w:sz w:val="18"/>
          <w:szCs w:val="18"/>
        </w:rPr>
        <w:t xml:space="preserve">от </w:t>
      </w:r>
      <w:r w:rsidRPr="00984408">
        <w:rPr>
          <w:sz w:val="18"/>
          <w:szCs w:val="18"/>
        </w:rPr>
        <w:softHyphen/>
      </w:r>
      <w:r w:rsidRPr="00984408">
        <w:rPr>
          <w:sz w:val="18"/>
          <w:szCs w:val="18"/>
        </w:rPr>
        <w:softHyphen/>
      </w:r>
      <w:r w:rsidRPr="00984408">
        <w:rPr>
          <w:sz w:val="18"/>
          <w:szCs w:val="18"/>
        </w:rPr>
        <w:softHyphen/>
        <w:t>20.03.2024 г. № 17</w:t>
      </w:r>
    </w:p>
    <w:p w:rsidR="00E728AA" w:rsidRPr="00984408" w:rsidRDefault="00E728AA" w:rsidP="00E728AA">
      <w:pPr>
        <w:pStyle w:val="ConsPlusNonformat"/>
        <w:jc w:val="center"/>
        <w:rPr>
          <w:rFonts w:ascii="Times New Roman" w:hAnsi="Times New Roman" w:cs="Times New Roman"/>
          <w:sz w:val="18"/>
          <w:szCs w:val="18"/>
        </w:rPr>
      </w:pPr>
    </w:p>
    <w:p w:rsidR="00E728AA" w:rsidRPr="00984408" w:rsidRDefault="00E728AA" w:rsidP="00E728AA">
      <w:pPr>
        <w:pStyle w:val="ConsPlusNonformat"/>
        <w:jc w:val="center"/>
        <w:rPr>
          <w:rFonts w:ascii="Times New Roman" w:hAnsi="Times New Roman" w:cs="Times New Roman"/>
          <w:sz w:val="18"/>
          <w:szCs w:val="18"/>
        </w:rPr>
      </w:pPr>
      <w:r w:rsidRPr="00984408">
        <w:rPr>
          <w:rFonts w:ascii="Times New Roman" w:hAnsi="Times New Roman" w:cs="Times New Roman"/>
          <w:sz w:val="18"/>
          <w:szCs w:val="18"/>
        </w:rPr>
        <w:t>ПАСПОРТ</w:t>
      </w:r>
    </w:p>
    <w:p w:rsidR="00E728AA" w:rsidRPr="00984408" w:rsidRDefault="00E728AA" w:rsidP="00E728AA">
      <w:pPr>
        <w:pStyle w:val="ConsPlusNonformat"/>
        <w:jc w:val="center"/>
        <w:rPr>
          <w:rFonts w:ascii="Times New Roman" w:hAnsi="Times New Roman" w:cs="Times New Roman"/>
          <w:sz w:val="18"/>
          <w:szCs w:val="18"/>
        </w:rPr>
      </w:pPr>
      <w:r w:rsidRPr="00984408">
        <w:rPr>
          <w:rFonts w:ascii="Times New Roman" w:hAnsi="Times New Roman" w:cs="Times New Roman"/>
          <w:sz w:val="18"/>
          <w:szCs w:val="18"/>
        </w:rPr>
        <w:t>подпрограммы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 муниципальной программы Чекрушанского сельского поселения Тарского муниципального района Омской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gridCol w:w="3226"/>
      </w:tblGrid>
      <w:tr w:rsidR="00E728AA" w:rsidRPr="00984408" w:rsidTr="00984408">
        <w:tc>
          <w:tcPr>
            <w:tcW w:w="6345" w:type="dxa"/>
            <w:vAlign w:val="center"/>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Наименование муниципальной программы Чекрушанского сельского поселения Тарского муниципального района Омской области</w:t>
            </w:r>
          </w:p>
          <w:p w:rsidR="00E728AA" w:rsidRPr="00984408" w:rsidRDefault="00E728AA" w:rsidP="00984408">
            <w:pPr>
              <w:rPr>
                <w:sz w:val="18"/>
                <w:szCs w:val="18"/>
              </w:rPr>
            </w:pPr>
          </w:p>
        </w:tc>
        <w:tc>
          <w:tcPr>
            <w:tcW w:w="3226" w:type="dxa"/>
            <w:vAlign w:val="center"/>
          </w:tcPr>
          <w:p w:rsidR="00E728AA" w:rsidRPr="00984408" w:rsidRDefault="00E728AA" w:rsidP="00984408">
            <w:pPr>
              <w:rPr>
                <w:sz w:val="18"/>
                <w:szCs w:val="18"/>
              </w:rPr>
            </w:pPr>
            <w:r w:rsidRPr="00984408">
              <w:rPr>
                <w:sz w:val="18"/>
                <w:szCs w:val="18"/>
              </w:rPr>
              <w:t>Развитие социально-экономического потенциала Чекрушанского сельского поселения Тарского муниципального района Омской области в 2014-2026 годах</w:t>
            </w:r>
          </w:p>
        </w:tc>
      </w:tr>
      <w:tr w:rsidR="00E728AA" w:rsidRPr="00984408" w:rsidTr="00984408">
        <w:tc>
          <w:tcPr>
            <w:tcW w:w="6345" w:type="dxa"/>
            <w:vAlign w:val="center"/>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Наименование подпрограммы муниципальной программы Чекрушанского сельского поселения Тарского муниципального района Омской области</w:t>
            </w:r>
          </w:p>
          <w:p w:rsidR="00E728AA" w:rsidRPr="00984408" w:rsidRDefault="00E728AA" w:rsidP="00984408">
            <w:pPr>
              <w:rPr>
                <w:sz w:val="18"/>
                <w:szCs w:val="18"/>
              </w:rPr>
            </w:pPr>
            <w:r w:rsidRPr="00984408">
              <w:rPr>
                <w:sz w:val="18"/>
                <w:szCs w:val="18"/>
              </w:rPr>
              <w:t xml:space="preserve"> (далее – подпрограмма)</w:t>
            </w:r>
          </w:p>
        </w:tc>
        <w:tc>
          <w:tcPr>
            <w:tcW w:w="3226" w:type="dxa"/>
            <w:vAlign w:val="center"/>
          </w:tcPr>
          <w:p w:rsidR="00E728AA" w:rsidRPr="00984408" w:rsidRDefault="00E728AA" w:rsidP="00984408">
            <w:pPr>
              <w:rPr>
                <w:sz w:val="18"/>
                <w:szCs w:val="18"/>
              </w:rPr>
            </w:pPr>
            <w:r w:rsidRPr="00984408">
              <w:rPr>
                <w:sz w:val="18"/>
                <w:szCs w:val="18"/>
              </w:rPr>
              <w:t>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r>
      <w:tr w:rsidR="00E728AA" w:rsidRPr="00984408" w:rsidTr="00984408">
        <w:tc>
          <w:tcPr>
            <w:tcW w:w="6345"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w:t>
            </w:r>
          </w:p>
          <w:p w:rsidR="00E728AA" w:rsidRPr="00984408" w:rsidRDefault="00E728AA" w:rsidP="00984408">
            <w:pPr>
              <w:autoSpaceDE w:val="0"/>
              <w:autoSpaceDN w:val="0"/>
              <w:adjustRightInd w:val="0"/>
              <w:rPr>
                <w:sz w:val="18"/>
                <w:szCs w:val="18"/>
              </w:rPr>
            </w:pPr>
            <w:r w:rsidRPr="00984408">
              <w:rPr>
                <w:sz w:val="18"/>
                <w:szCs w:val="18"/>
              </w:rPr>
              <w:t xml:space="preserve">, являющегося соисполнителем муниципальной программы </w:t>
            </w:r>
          </w:p>
        </w:tc>
        <w:tc>
          <w:tcPr>
            <w:tcW w:w="3226"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E728AA" w:rsidRPr="00984408" w:rsidRDefault="00E728AA" w:rsidP="00984408">
            <w:pPr>
              <w:pStyle w:val="ConsPlusCell"/>
              <w:jc w:val="both"/>
              <w:rPr>
                <w:rFonts w:ascii="Times New Roman" w:hAnsi="Times New Roman" w:cs="Times New Roman"/>
                <w:sz w:val="18"/>
                <w:szCs w:val="18"/>
              </w:rPr>
            </w:pPr>
          </w:p>
        </w:tc>
      </w:tr>
      <w:tr w:rsidR="00E728AA" w:rsidRPr="00984408" w:rsidTr="00984408">
        <w:tc>
          <w:tcPr>
            <w:tcW w:w="6345"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w:t>
            </w:r>
          </w:p>
          <w:p w:rsidR="00E728AA" w:rsidRPr="00984408" w:rsidRDefault="00E728AA" w:rsidP="00984408">
            <w:pPr>
              <w:rPr>
                <w:sz w:val="18"/>
                <w:szCs w:val="18"/>
              </w:rPr>
            </w:pPr>
            <w:r w:rsidRPr="00984408">
              <w:rPr>
                <w:sz w:val="18"/>
                <w:szCs w:val="18"/>
              </w:rPr>
              <w:t xml:space="preserve">, являющегося исполнителем основного мероприятия, исполнителем ведомственной целевой программы </w:t>
            </w:r>
          </w:p>
        </w:tc>
        <w:tc>
          <w:tcPr>
            <w:tcW w:w="3226"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E728AA" w:rsidRPr="00984408" w:rsidRDefault="00E728AA" w:rsidP="00984408">
            <w:pPr>
              <w:pStyle w:val="ConsPlusCell"/>
              <w:jc w:val="both"/>
              <w:rPr>
                <w:rFonts w:ascii="Times New Roman" w:hAnsi="Times New Roman" w:cs="Times New Roman"/>
                <w:sz w:val="18"/>
                <w:szCs w:val="18"/>
              </w:rPr>
            </w:pPr>
          </w:p>
        </w:tc>
      </w:tr>
      <w:tr w:rsidR="00E728AA" w:rsidRPr="00984408" w:rsidTr="00984408">
        <w:tc>
          <w:tcPr>
            <w:tcW w:w="6345"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w:t>
            </w:r>
          </w:p>
          <w:p w:rsidR="00E728AA" w:rsidRPr="00984408" w:rsidRDefault="00E728AA" w:rsidP="00984408">
            <w:pPr>
              <w:autoSpaceDE w:val="0"/>
              <w:autoSpaceDN w:val="0"/>
              <w:adjustRightInd w:val="0"/>
              <w:rPr>
                <w:sz w:val="18"/>
                <w:szCs w:val="18"/>
              </w:rPr>
            </w:pPr>
            <w:r w:rsidRPr="00984408">
              <w:rPr>
                <w:sz w:val="18"/>
                <w:szCs w:val="18"/>
              </w:rPr>
              <w:t>, являющегося исполнителем мероприятия</w:t>
            </w:r>
          </w:p>
        </w:tc>
        <w:tc>
          <w:tcPr>
            <w:tcW w:w="3226"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E728AA" w:rsidRPr="00984408" w:rsidRDefault="00E728AA" w:rsidP="00984408">
            <w:pPr>
              <w:pStyle w:val="ConsPlusCell"/>
              <w:jc w:val="both"/>
              <w:rPr>
                <w:rFonts w:ascii="Times New Roman" w:hAnsi="Times New Roman" w:cs="Times New Roman"/>
                <w:sz w:val="18"/>
                <w:szCs w:val="18"/>
              </w:rPr>
            </w:pPr>
          </w:p>
        </w:tc>
      </w:tr>
      <w:tr w:rsidR="00E728AA" w:rsidRPr="00984408" w:rsidTr="00984408">
        <w:tc>
          <w:tcPr>
            <w:tcW w:w="6345" w:type="dxa"/>
          </w:tcPr>
          <w:p w:rsidR="00E728AA" w:rsidRPr="00984408" w:rsidRDefault="00E728AA" w:rsidP="00984408">
            <w:pPr>
              <w:autoSpaceDE w:val="0"/>
              <w:autoSpaceDN w:val="0"/>
              <w:adjustRightInd w:val="0"/>
              <w:jc w:val="both"/>
              <w:rPr>
                <w:sz w:val="18"/>
                <w:szCs w:val="18"/>
              </w:rPr>
            </w:pPr>
            <w:r w:rsidRPr="00984408">
              <w:rPr>
                <w:sz w:val="18"/>
                <w:szCs w:val="18"/>
              </w:rPr>
              <w:t xml:space="preserve">Сроки реализации подпрограммы </w:t>
            </w:r>
          </w:p>
        </w:tc>
        <w:tc>
          <w:tcPr>
            <w:tcW w:w="3226" w:type="dxa"/>
          </w:tcPr>
          <w:p w:rsidR="00E728AA" w:rsidRPr="00984408" w:rsidRDefault="00E728AA" w:rsidP="00984408">
            <w:pPr>
              <w:jc w:val="both"/>
              <w:rPr>
                <w:sz w:val="18"/>
                <w:szCs w:val="18"/>
              </w:rPr>
            </w:pPr>
            <w:r w:rsidRPr="00984408">
              <w:rPr>
                <w:sz w:val="18"/>
                <w:szCs w:val="18"/>
              </w:rPr>
              <w:t>2014-2026 годы</w:t>
            </w:r>
          </w:p>
        </w:tc>
      </w:tr>
      <w:tr w:rsidR="00E728AA" w:rsidRPr="00984408" w:rsidTr="00984408">
        <w:trPr>
          <w:trHeight w:val="401"/>
        </w:trPr>
        <w:tc>
          <w:tcPr>
            <w:tcW w:w="6345" w:type="dxa"/>
          </w:tcPr>
          <w:p w:rsidR="00E728AA" w:rsidRPr="00984408" w:rsidRDefault="00E728AA" w:rsidP="00984408">
            <w:pPr>
              <w:jc w:val="both"/>
              <w:rPr>
                <w:sz w:val="18"/>
                <w:szCs w:val="18"/>
              </w:rPr>
            </w:pPr>
            <w:r w:rsidRPr="00984408">
              <w:rPr>
                <w:sz w:val="18"/>
                <w:szCs w:val="18"/>
              </w:rPr>
              <w:t xml:space="preserve">Цель подпрограммы </w:t>
            </w:r>
          </w:p>
        </w:tc>
        <w:tc>
          <w:tcPr>
            <w:tcW w:w="3226" w:type="dxa"/>
          </w:tcPr>
          <w:p w:rsidR="00E728AA" w:rsidRPr="00984408" w:rsidRDefault="00E728AA" w:rsidP="00984408">
            <w:pPr>
              <w:jc w:val="both"/>
              <w:rPr>
                <w:sz w:val="18"/>
                <w:szCs w:val="18"/>
              </w:rPr>
            </w:pPr>
            <w:r w:rsidRPr="00984408">
              <w:rPr>
                <w:sz w:val="18"/>
                <w:szCs w:val="18"/>
              </w:rPr>
              <w:t>Обеспечение устойчивого экономического развития поселения, повышение качества управления общественными финансами и имуществом</w:t>
            </w:r>
          </w:p>
        </w:tc>
      </w:tr>
      <w:tr w:rsidR="00E728AA" w:rsidRPr="00984408" w:rsidTr="00984408">
        <w:trPr>
          <w:trHeight w:val="328"/>
        </w:trPr>
        <w:tc>
          <w:tcPr>
            <w:tcW w:w="6345" w:type="dxa"/>
          </w:tcPr>
          <w:p w:rsidR="00E728AA" w:rsidRPr="00984408" w:rsidRDefault="00E728AA" w:rsidP="00984408">
            <w:pPr>
              <w:jc w:val="both"/>
              <w:rPr>
                <w:sz w:val="18"/>
                <w:szCs w:val="18"/>
              </w:rPr>
            </w:pPr>
            <w:r w:rsidRPr="00984408">
              <w:rPr>
                <w:sz w:val="18"/>
                <w:szCs w:val="18"/>
              </w:rPr>
              <w:t xml:space="preserve">Задачи подпрограммы </w:t>
            </w:r>
          </w:p>
        </w:tc>
        <w:tc>
          <w:tcPr>
            <w:tcW w:w="3226" w:type="dxa"/>
          </w:tcPr>
          <w:p w:rsidR="00E728AA" w:rsidRPr="00984408" w:rsidRDefault="00E728AA" w:rsidP="00984408">
            <w:pPr>
              <w:jc w:val="both"/>
              <w:rPr>
                <w:sz w:val="18"/>
                <w:szCs w:val="18"/>
              </w:rPr>
            </w:pPr>
            <w:r w:rsidRPr="00984408">
              <w:rPr>
                <w:sz w:val="18"/>
                <w:szCs w:val="18"/>
              </w:rPr>
              <w:t>-Повышение эффективности деятельности Администрации Чекрушанского сельского поселения.</w:t>
            </w:r>
          </w:p>
          <w:p w:rsidR="00E728AA" w:rsidRPr="00984408" w:rsidRDefault="00E728AA" w:rsidP="00984408">
            <w:pPr>
              <w:jc w:val="both"/>
              <w:rPr>
                <w:sz w:val="18"/>
                <w:szCs w:val="18"/>
              </w:rPr>
            </w:pPr>
            <w:r w:rsidRPr="00984408">
              <w:rPr>
                <w:sz w:val="18"/>
                <w:szCs w:val="18"/>
              </w:rPr>
              <w:t>-Предоставление межбюджетных трансфертов на осуществление части полномочий по решению вопросов местного значения.</w:t>
            </w:r>
          </w:p>
          <w:p w:rsidR="00E728AA" w:rsidRPr="00984408" w:rsidRDefault="00E728AA" w:rsidP="00984408">
            <w:pPr>
              <w:jc w:val="both"/>
              <w:rPr>
                <w:sz w:val="18"/>
                <w:szCs w:val="18"/>
              </w:rPr>
            </w:pPr>
            <w:r w:rsidRPr="00984408">
              <w:rPr>
                <w:sz w:val="18"/>
                <w:szCs w:val="18"/>
              </w:rPr>
              <w:t>-Мероприятия в области приватизации и управления муниципальной собственностью.</w:t>
            </w:r>
          </w:p>
          <w:p w:rsidR="00E728AA" w:rsidRPr="00984408" w:rsidRDefault="00E728AA" w:rsidP="00984408">
            <w:pPr>
              <w:jc w:val="both"/>
              <w:rPr>
                <w:sz w:val="18"/>
                <w:szCs w:val="18"/>
              </w:rPr>
            </w:pPr>
            <w:r w:rsidRPr="00984408">
              <w:rPr>
                <w:sz w:val="18"/>
                <w:szCs w:val="18"/>
              </w:rPr>
              <w:t xml:space="preserve">-Осуществление первичного воинского учета на территориях, где отсутствуют военные комиссариаты </w:t>
            </w:r>
          </w:p>
        </w:tc>
      </w:tr>
      <w:tr w:rsidR="00E728AA" w:rsidRPr="00984408" w:rsidTr="00984408">
        <w:trPr>
          <w:trHeight w:val="647"/>
        </w:trPr>
        <w:tc>
          <w:tcPr>
            <w:tcW w:w="6345" w:type="dxa"/>
          </w:tcPr>
          <w:p w:rsidR="00E728AA" w:rsidRPr="00984408" w:rsidRDefault="00E728AA" w:rsidP="00984408">
            <w:pPr>
              <w:autoSpaceDE w:val="0"/>
              <w:autoSpaceDN w:val="0"/>
              <w:adjustRightInd w:val="0"/>
              <w:jc w:val="both"/>
              <w:rPr>
                <w:sz w:val="18"/>
                <w:szCs w:val="18"/>
              </w:rPr>
            </w:pPr>
            <w:r w:rsidRPr="00984408">
              <w:rPr>
                <w:sz w:val="18"/>
                <w:szCs w:val="18"/>
              </w:rPr>
              <w:t>Перечень основных мероприятий и (или) ведомственных целевых программ</w:t>
            </w:r>
          </w:p>
        </w:tc>
        <w:tc>
          <w:tcPr>
            <w:tcW w:w="3226" w:type="dxa"/>
          </w:tcPr>
          <w:p w:rsidR="00E728AA" w:rsidRPr="00984408" w:rsidRDefault="00E728AA" w:rsidP="00984408">
            <w:pPr>
              <w:jc w:val="both"/>
              <w:rPr>
                <w:sz w:val="18"/>
                <w:szCs w:val="18"/>
              </w:rPr>
            </w:pPr>
            <w:r w:rsidRPr="00984408">
              <w:rPr>
                <w:sz w:val="18"/>
                <w:szCs w:val="18"/>
              </w:rPr>
              <w:t>- руководство и управление в сфере установленных функций органов местного самоуправления Чекрушанского сельского поселения</w:t>
            </w:r>
          </w:p>
          <w:p w:rsidR="00E728AA" w:rsidRPr="00984408" w:rsidRDefault="00E728AA" w:rsidP="00984408">
            <w:pPr>
              <w:jc w:val="both"/>
              <w:rPr>
                <w:sz w:val="18"/>
                <w:szCs w:val="18"/>
              </w:rPr>
            </w:pPr>
            <w:r w:rsidRPr="00984408">
              <w:rPr>
                <w:sz w:val="18"/>
                <w:szCs w:val="18"/>
              </w:rPr>
              <w:t>- резервный фонд Администрации Чекрушанского сельского поселения</w:t>
            </w:r>
          </w:p>
          <w:p w:rsidR="00E728AA" w:rsidRPr="00984408" w:rsidRDefault="00E728AA" w:rsidP="00984408">
            <w:pPr>
              <w:jc w:val="both"/>
              <w:rPr>
                <w:sz w:val="18"/>
                <w:szCs w:val="18"/>
              </w:rPr>
            </w:pPr>
            <w:r w:rsidRPr="00984408">
              <w:rPr>
                <w:sz w:val="18"/>
                <w:szCs w:val="18"/>
              </w:rPr>
              <w:t>- обеспечение первичных мер пожарной безопасности в границах населенных пунктов поселения</w:t>
            </w:r>
          </w:p>
          <w:p w:rsidR="00E728AA" w:rsidRPr="00984408" w:rsidRDefault="00E728AA" w:rsidP="00984408">
            <w:pPr>
              <w:jc w:val="both"/>
              <w:rPr>
                <w:sz w:val="18"/>
                <w:szCs w:val="18"/>
              </w:rPr>
            </w:pPr>
            <w:r w:rsidRPr="00984408">
              <w:rPr>
                <w:sz w:val="18"/>
                <w:szCs w:val="18"/>
              </w:rPr>
              <w:t xml:space="preserve">-обеспечение подготовки и проведения выборов в органы </w:t>
            </w:r>
            <w:r w:rsidRPr="00984408">
              <w:rPr>
                <w:sz w:val="18"/>
                <w:szCs w:val="18"/>
              </w:rPr>
              <w:lastRenderedPageBreak/>
              <w:t>местного самоуправления</w:t>
            </w:r>
          </w:p>
          <w:p w:rsidR="00E728AA" w:rsidRPr="00984408" w:rsidRDefault="00E728AA" w:rsidP="00984408">
            <w:pPr>
              <w:jc w:val="both"/>
              <w:rPr>
                <w:sz w:val="18"/>
                <w:szCs w:val="18"/>
              </w:rPr>
            </w:pPr>
            <w:r w:rsidRPr="00984408">
              <w:rPr>
                <w:sz w:val="18"/>
                <w:szCs w:val="18"/>
              </w:rPr>
              <w:t>-выполнение других обязательств органов местного самоуправления</w:t>
            </w:r>
          </w:p>
          <w:p w:rsidR="00E728AA" w:rsidRPr="00984408" w:rsidRDefault="00E728AA" w:rsidP="00984408">
            <w:pPr>
              <w:jc w:val="both"/>
              <w:rPr>
                <w:sz w:val="18"/>
                <w:szCs w:val="18"/>
              </w:rPr>
            </w:pPr>
            <w:r w:rsidRPr="00984408">
              <w:rPr>
                <w:sz w:val="18"/>
                <w:szCs w:val="18"/>
              </w:rPr>
              <w:t>-осуществление градостроительных полномочий</w:t>
            </w:r>
          </w:p>
          <w:p w:rsidR="00E728AA" w:rsidRPr="00984408" w:rsidRDefault="00E728AA" w:rsidP="00984408">
            <w:pPr>
              <w:jc w:val="both"/>
              <w:rPr>
                <w:sz w:val="18"/>
                <w:szCs w:val="18"/>
              </w:rPr>
            </w:pPr>
            <w:r w:rsidRPr="00984408">
              <w:rPr>
                <w:sz w:val="18"/>
                <w:szCs w:val="18"/>
              </w:rPr>
              <w:t>-регулирование тарифов организациям коммунального комплекса</w:t>
            </w:r>
          </w:p>
          <w:p w:rsidR="00E728AA" w:rsidRPr="00984408" w:rsidRDefault="00E728AA" w:rsidP="00984408">
            <w:pPr>
              <w:jc w:val="both"/>
              <w:rPr>
                <w:sz w:val="18"/>
                <w:szCs w:val="18"/>
              </w:rPr>
            </w:pPr>
            <w:r w:rsidRPr="00984408">
              <w:rPr>
                <w:sz w:val="18"/>
                <w:szCs w:val="18"/>
              </w:rPr>
              <w:t>-оценка недвижимости и регулирование отношений по муниципальной собственности</w:t>
            </w:r>
          </w:p>
          <w:p w:rsidR="00E728AA" w:rsidRPr="00984408" w:rsidRDefault="00E728AA" w:rsidP="00984408">
            <w:pPr>
              <w:jc w:val="both"/>
              <w:rPr>
                <w:sz w:val="18"/>
                <w:szCs w:val="18"/>
              </w:rPr>
            </w:pPr>
            <w:r w:rsidRPr="00984408">
              <w:rPr>
                <w:sz w:val="18"/>
                <w:szCs w:val="18"/>
              </w:rPr>
              <w:t>- поощрение органов местного самоуправления</w:t>
            </w:r>
          </w:p>
          <w:p w:rsidR="00E728AA" w:rsidRPr="00984408" w:rsidRDefault="00E728AA" w:rsidP="00984408">
            <w:pPr>
              <w:jc w:val="both"/>
              <w:rPr>
                <w:sz w:val="18"/>
                <w:szCs w:val="18"/>
              </w:rPr>
            </w:pPr>
            <w:r w:rsidRPr="00984408">
              <w:rPr>
                <w:sz w:val="18"/>
                <w:szCs w:val="18"/>
              </w:rPr>
              <w:t>-приобретение, содержание и обслуживание казенного имущества</w:t>
            </w:r>
          </w:p>
          <w:p w:rsidR="00E728AA" w:rsidRPr="00984408" w:rsidRDefault="00E728AA" w:rsidP="00984408">
            <w:pPr>
              <w:jc w:val="both"/>
              <w:rPr>
                <w:sz w:val="18"/>
                <w:szCs w:val="18"/>
              </w:rPr>
            </w:pPr>
            <w:r w:rsidRPr="00984408">
              <w:rPr>
                <w:sz w:val="18"/>
                <w:szCs w:val="18"/>
              </w:rPr>
              <w:t>-оформление кадастровой документации на объекты недвижимого имущества</w:t>
            </w:r>
          </w:p>
          <w:p w:rsidR="00E728AA" w:rsidRPr="00984408" w:rsidRDefault="00E728AA" w:rsidP="00984408">
            <w:pPr>
              <w:jc w:val="both"/>
              <w:rPr>
                <w:sz w:val="18"/>
                <w:szCs w:val="18"/>
              </w:rPr>
            </w:pPr>
            <w:r w:rsidRPr="00984408">
              <w:rPr>
                <w:sz w:val="18"/>
                <w:szCs w:val="18"/>
              </w:rPr>
              <w:t>-оформление технической документации на объекты недвижимого имущества</w:t>
            </w:r>
          </w:p>
          <w:p w:rsidR="00E728AA" w:rsidRPr="00984408" w:rsidRDefault="00E728AA" w:rsidP="00984408">
            <w:pPr>
              <w:jc w:val="both"/>
              <w:rPr>
                <w:sz w:val="18"/>
                <w:szCs w:val="18"/>
              </w:rPr>
            </w:pPr>
            <w:r w:rsidRPr="00984408">
              <w:rPr>
                <w:sz w:val="18"/>
                <w:szCs w:val="18"/>
              </w:rPr>
              <w:t>-защита населения и территории от чрезвычайных ситуаций природного и техногенного характера</w:t>
            </w:r>
          </w:p>
          <w:p w:rsidR="00E728AA" w:rsidRPr="00984408" w:rsidRDefault="00E728AA" w:rsidP="00984408">
            <w:pPr>
              <w:jc w:val="both"/>
              <w:rPr>
                <w:sz w:val="18"/>
                <w:szCs w:val="18"/>
              </w:rPr>
            </w:pPr>
            <w:r w:rsidRPr="00984408">
              <w:rPr>
                <w:sz w:val="18"/>
                <w:szCs w:val="18"/>
              </w:rPr>
              <w:t>- осуществление первичного воинского учета на территориях, где отсутствуют военные комиссариаты</w:t>
            </w:r>
          </w:p>
          <w:p w:rsidR="00E728AA" w:rsidRPr="00984408" w:rsidRDefault="00E728AA" w:rsidP="00984408">
            <w:pPr>
              <w:jc w:val="both"/>
              <w:rPr>
                <w:sz w:val="18"/>
                <w:szCs w:val="18"/>
              </w:rPr>
            </w:pPr>
            <w:r w:rsidRPr="00984408">
              <w:rPr>
                <w:sz w:val="18"/>
                <w:szCs w:val="18"/>
              </w:rPr>
              <w:t>-сопровождение программных продуктов</w:t>
            </w:r>
          </w:p>
          <w:p w:rsidR="00E728AA" w:rsidRPr="00984408" w:rsidRDefault="00E728AA" w:rsidP="00984408">
            <w:pPr>
              <w:jc w:val="both"/>
              <w:rPr>
                <w:sz w:val="18"/>
                <w:szCs w:val="18"/>
              </w:rPr>
            </w:pPr>
            <w:r w:rsidRPr="00984408">
              <w:rPr>
                <w:sz w:val="18"/>
                <w:szCs w:val="18"/>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p w:rsidR="00E728AA" w:rsidRPr="00984408" w:rsidRDefault="00E728AA" w:rsidP="00984408">
            <w:pPr>
              <w:jc w:val="both"/>
              <w:rPr>
                <w:sz w:val="18"/>
                <w:szCs w:val="18"/>
              </w:rPr>
            </w:pPr>
            <w:r w:rsidRPr="00984408">
              <w:rPr>
                <w:sz w:val="18"/>
                <w:szCs w:val="18"/>
              </w:rPr>
              <w:t>-поощрение сельского поселения за достигнутый уровень социально-экономического развития территории</w:t>
            </w:r>
          </w:p>
          <w:p w:rsidR="00E728AA" w:rsidRPr="00984408" w:rsidRDefault="00E728AA" w:rsidP="00984408">
            <w:pPr>
              <w:jc w:val="both"/>
              <w:rPr>
                <w:sz w:val="18"/>
                <w:szCs w:val="18"/>
              </w:rPr>
            </w:pPr>
            <w:r w:rsidRPr="00984408">
              <w:rPr>
                <w:sz w:val="18"/>
                <w:szCs w:val="18"/>
              </w:rPr>
              <w:t>-финансовое обеспечение дополнительных расходов на повышение оплаты труда работников бюджетной сферы</w:t>
            </w:r>
          </w:p>
          <w:p w:rsidR="00E728AA" w:rsidRPr="00984408" w:rsidRDefault="00E728AA" w:rsidP="00984408">
            <w:pPr>
              <w:jc w:val="both"/>
              <w:rPr>
                <w:sz w:val="18"/>
                <w:szCs w:val="18"/>
              </w:rPr>
            </w:pPr>
            <w:r w:rsidRPr="00984408">
              <w:rPr>
                <w:sz w:val="18"/>
                <w:szCs w:val="18"/>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p w:rsidR="00E728AA" w:rsidRPr="00984408" w:rsidRDefault="00E728AA" w:rsidP="00984408">
            <w:pPr>
              <w:jc w:val="both"/>
              <w:rPr>
                <w:sz w:val="18"/>
                <w:szCs w:val="18"/>
              </w:rPr>
            </w:pPr>
            <w:r w:rsidRPr="00984408">
              <w:rPr>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p w:rsidR="00E728AA" w:rsidRPr="00984408" w:rsidRDefault="00E728AA" w:rsidP="00984408">
            <w:pPr>
              <w:jc w:val="both"/>
              <w:rPr>
                <w:color w:val="FF0000"/>
                <w:sz w:val="18"/>
                <w:szCs w:val="18"/>
              </w:rPr>
            </w:pPr>
            <w:r w:rsidRPr="00984408">
              <w:rPr>
                <w:sz w:val="18"/>
                <w:szCs w:val="18"/>
              </w:rPr>
              <w:t>-резервирование земель и изъятие земельных участков в границах поселения для муниципальных нужд</w:t>
            </w:r>
          </w:p>
        </w:tc>
      </w:tr>
      <w:tr w:rsidR="00E728AA" w:rsidRPr="00984408" w:rsidTr="00984408">
        <w:trPr>
          <w:trHeight w:val="701"/>
        </w:trPr>
        <w:tc>
          <w:tcPr>
            <w:tcW w:w="6345" w:type="dxa"/>
          </w:tcPr>
          <w:p w:rsidR="00E728AA" w:rsidRPr="00984408" w:rsidRDefault="00E728AA" w:rsidP="00984408">
            <w:pPr>
              <w:jc w:val="both"/>
              <w:rPr>
                <w:sz w:val="18"/>
                <w:szCs w:val="18"/>
              </w:rPr>
            </w:pPr>
            <w:r w:rsidRPr="00984408">
              <w:rPr>
                <w:sz w:val="18"/>
                <w:szCs w:val="18"/>
              </w:rPr>
              <w:lastRenderedPageBreak/>
              <w:t xml:space="preserve">Объемы и источники финансирования подпрограммы в целом и по годам ее реализации </w:t>
            </w:r>
          </w:p>
        </w:tc>
        <w:tc>
          <w:tcPr>
            <w:tcW w:w="3226" w:type="dxa"/>
          </w:tcPr>
          <w:p w:rsidR="00E728AA" w:rsidRPr="00984408" w:rsidRDefault="00E728AA" w:rsidP="00984408">
            <w:pPr>
              <w:widowControl w:val="0"/>
              <w:autoSpaceDE w:val="0"/>
              <w:autoSpaceDN w:val="0"/>
              <w:adjustRightInd w:val="0"/>
              <w:jc w:val="both"/>
              <w:rPr>
                <w:sz w:val="18"/>
                <w:szCs w:val="18"/>
              </w:rPr>
            </w:pPr>
            <w:r w:rsidRPr="00984408">
              <w:rPr>
                <w:sz w:val="18"/>
                <w:szCs w:val="18"/>
              </w:rPr>
              <w:t>Общий объём финансирования подпрограммы за счет средств местного бюджета составляет 54 073 609,51 рублей, в том числе:</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2014 году  3 670 562,70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2015 году  3 985 920,74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2016 году  4 196 076,38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2017 году  2 675 645,02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2018 году  5 063 318,79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2019 году  4 270 682,42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2020 году  3 872 813,63 рублей;</w:t>
            </w:r>
          </w:p>
          <w:p w:rsidR="00E728AA" w:rsidRPr="00984408" w:rsidRDefault="00E728AA" w:rsidP="00984408">
            <w:pPr>
              <w:jc w:val="both"/>
              <w:rPr>
                <w:sz w:val="18"/>
                <w:szCs w:val="18"/>
              </w:rPr>
            </w:pPr>
            <w:r w:rsidRPr="00984408">
              <w:rPr>
                <w:sz w:val="18"/>
                <w:szCs w:val="18"/>
              </w:rPr>
              <w:lastRenderedPageBreak/>
              <w:t>- в 2021 году  5 565 527,51 рублей;</w:t>
            </w:r>
          </w:p>
          <w:p w:rsidR="00E728AA" w:rsidRPr="00984408" w:rsidRDefault="00E728AA" w:rsidP="00984408">
            <w:pPr>
              <w:jc w:val="both"/>
              <w:rPr>
                <w:sz w:val="18"/>
                <w:szCs w:val="18"/>
              </w:rPr>
            </w:pPr>
            <w:r w:rsidRPr="00984408">
              <w:rPr>
                <w:sz w:val="18"/>
                <w:szCs w:val="18"/>
              </w:rPr>
              <w:t>- в 2022 году  5 222 595,25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2023 году  5 912 491,80 рублей;</w:t>
            </w:r>
          </w:p>
          <w:p w:rsidR="00E728AA" w:rsidRPr="00984408" w:rsidRDefault="00E728AA" w:rsidP="00984408">
            <w:pPr>
              <w:jc w:val="both"/>
              <w:rPr>
                <w:sz w:val="18"/>
                <w:szCs w:val="18"/>
              </w:rPr>
            </w:pPr>
            <w:r w:rsidRPr="00984408">
              <w:rPr>
                <w:sz w:val="18"/>
                <w:szCs w:val="18"/>
              </w:rPr>
              <w:t>- в 2024 году  5 585 562,51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2025 году  2 055 164,64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2026 году  1 997 248,12 рублей.</w:t>
            </w:r>
          </w:p>
        </w:tc>
      </w:tr>
      <w:tr w:rsidR="00E728AA" w:rsidRPr="00984408" w:rsidTr="00984408">
        <w:trPr>
          <w:trHeight w:val="697"/>
        </w:trPr>
        <w:tc>
          <w:tcPr>
            <w:tcW w:w="6345" w:type="dxa"/>
          </w:tcPr>
          <w:p w:rsidR="00E728AA" w:rsidRPr="00984408" w:rsidRDefault="00E728AA" w:rsidP="00984408">
            <w:pPr>
              <w:jc w:val="both"/>
              <w:rPr>
                <w:sz w:val="18"/>
                <w:szCs w:val="18"/>
              </w:rPr>
            </w:pPr>
            <w:r w:rsidRPr="00984408">
              <w:rPr>
                <w:sz w:val="18"/>
                <w:szCs w:val="18"/>
              </w:rPr>
              <w:lastRenderedPageBreak/>
              <w:t xml:space="preserve">Ожидаемые результаты реализации подпрограммы (по годам и по итогам реализации) </w:t>
            </w:r>
          </w:p>
        </w:tc>
        <w:tc>
          <w:tcPr>
            <w:tcW w:w="3226" w:type="dxa"/>
          </w:tcPr>
          <w:p w:rsidR="00E728AA" w:rsidRPr="00984408" w:rsidRDefault="00E728AA" w:rsidP="00984408">
            <w:pPr>
              <w:jc w:val="both"/>
              <w:rPr>
                <w:sz w:val="18"/>
                <w:szCs w:val="18"/>
              </w:rPr>
            </w:pPr>
            <w:r w:rsidRPr="00984408">
              <w:rPr>
                <w:sz w:val="18"/>
                <w:szCs w:val="18"/>
              </w:rPr>
              <w:t>Реализация подпрограммы позволит к 2025 году:</w:t>
            </w:r>
          </w:p>
          <w:p w:rsidR="00E728AA" w:rsidRPr="00984408" w:rsidRDefault="00E728AA" w:rsidP="00984408">
            <w:pPr>
              <w:jc w:val="both"/>
              <w:rPr>
                <w:sz w:val="18"/>
                <w:szCs w:val="18"/>
              </w:rPr>
            </w:pPr>
            <w:r w:rsidRPr="00984408">
              <w:rPr>
                <w:sz w:val="18"/>
                <w:szCs w:val="18"/>
              </w:rPr>
              <w:t xml:space="preserve">- увеличить  индекс доверия граждан к муниципальным служащим; </w:t>
            </w:r>
          </w:p>
          <w:p w:rsidR="00E728AA" w:rsidRPr="00984408" w:rsidRDefault="00E728AA" w:rsidP="00984408">
            <w:pPr>
              <w:jc w:val="both"/>
              <w:rPr>
                <w:sz w:val="18"/>
                <w:szCs w:val="18"/>
              </w:rPr>
            </w:pPr>
            <w:r w:rsidRPr="00984408">
              <w:rPr>
                <w:sz w:val="18"/>
                <w:szCs w:val="18"/>
              </w:rPr>
              <w:t xml:space="preserve">-снизить количество пожаров, ЧС природного и техногенного характера до нуля;   </w:t>
            </w:r>
          </w:p>
          <w:p w:rsidR="00E728AA" w:rsidRPr="00984408" w:rsidRDefault="00E728AA" w:rsidP="00984408">
            <w:pPr>
              <w:jc w:val="both"/>
              <w:rPr>
                <w:sz w:val="18"/>
                <w:szCs w:val="18"/>
              </w:rPr>
            </w:pPr>
            <w:r w:rsidRPr="00984408">
              <w:rPr>
                <w:sz w:val="18"/>
                <w:szCs w:val="18"/>
              </w:rPr>
              <w:t xml:space="preserve">- довести долю муниципальных служащих прошедших переподготовку, повысивших квалификацию до 100%; </w:t>
            </w:r>
          </w:p>
          <w:p w:rsidR="00E728AA" w:rsidRPr="00984408" w:rsidRDefault="00E728AA" w:rsidP="00984408">
            <w:pPr>
              <w:jc w:val="both"/>
              <w:rPr>
                <w:sz w:val="18"/>
                <w:szCs w:val="18"/>
              </w:rPr>
            </w:pPr>
            <w:r w:rsidRPr="00984408">
              <w:rPr>
                <w:sz w:val="18"/>
                <w:szCs w:val="18"/>
              </w:rPr>
              <w:t>- оформить техническую и кадастровую документацию на недвижимое имущество, земельные участки</w:t>
            </w:r>
          </w:p>
          <w:p w:rsidR="00E728AA" w:rsidRPr="00984408" w:rsidRDefault="00E728AA" w:rsidP="00984408">
            <w:pPr>
              <w:widowControl w:val="0"/>
              <w:autoSpaceDE w:val="0"/>
              <w:autoSpaceDN w:val="0"/>
              <w:adjustRightInd w:val="0"/>
              <w:jc w:val="both"/>
              <w:rPr>
                <w:sz w:val="18"/>
                <w:szCs w:val="18"/>
              </w:rPr>
            </w:pPr>
            <w:r w:rsidRPr="00984408">
              <w:rPr>
                <w:sz w:val="18"/>
                <w:szCs w:val="18"/>
              </w:rPr>
              <w:t>- проводить регулярные текущие ремонты имущества, находящего в собственности Администрации Чекрушанского сельского поселения</w:t>
            </w:r>
          </w:p>
        </w:tc>
      </w:tr>
    </w:tbl>
    <w:p w:rsidR="00E728AA" w:rsidRPr="00984408" w:rsidRDefault="00E728AA" w:rsidP="00E728AA">
      <w:pPr>
        <w:jc w:val="both"/>
        <w:rPr>
          <w:sz w:val="18"/>
          <w:szCs w:val="18"/>
        </w:rPr>
      </w:pPr>
    </w:p>
    <w:p w:rsidR="00E728AA" w:rsidRPr="00984408" w:rsidRDefault="00E728AA" w:rsidP="00E728AA">
      <w:pPr>
        <w:ind w:firstLine="567"/>
        <w:jc w:val="both"/>
        <w:rPr>
          <w:sz w:val="18"/>
          <w:szCs w:val="18"/>
        </w:rPr>
      </w:pPr>
    </w:p>
    <w:p w:rsidR="00E728AA" w:rsidRPr="00984408" w:rsidRDefault="00E728AA" w:rsidP="00E728AA">
      <w:pPr>
        <w:numPr>
          <w:ilvl w:val="0"/>
          <w:numId w:val="8"/>
        </w:numPr>
        <w:autoSpaceDE w:val="0"/>
        <w:ind w:left="360"/>
        <w:jc w:val="center"/>
        <w:rPr>
          <w:sz w:val="18"/>
          <w:szCs w:val="18"/>
        </w:rPr>
      </w:pPr>
      <w:r w:rsidRPr="00984408">
        <w:rPr>
          <w:sz w:val="18"/>
          <w:szCs w:val="18"/>
        </w:rPr>
        <w:t xml:space="preserve"> Сфера социально-экономического развития Чекрушанского сельского поселения Тарского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 </w:t>
      </w:r>
    </w:p>
    <w:p w:rsidR="00E728AA" w:rsidRPr="00984408" w:rsidRDefault="00E728AA" w:rsidP="00E728AA">
      <w:pPr>
        <w:autoSpaceDE w:val="0"/>
        <w:rPr>
          <w:sz w:val="18"/>
          <w:szCs w:val="18"/>
        </w:rPr>
      </w:pPr>
    </w:p>
    <w:p w:rsidR="00E728AA" w:rsidRPr="00984408" w:rsidRDefault="00E728AA" w:rsidP="00E728AA">
      <w:pPr>
        <w:ind w:firstLine="709"/>
        <w:jc w:val="both"/>
        <w:rPr>
          <w:sz w:val="18"/>
          <w:szCs w:val="18"/>
        </w:rPr>
      </w:pPr>
      <w:r w:rsidRPr="00984408">
        <w:rPr>
          <w:sz w:val="18"/>
          <w:szCs w:val="18"/>
        </w:rPr>
        <w:t xml:space="preserve">Одним из основных условий достижения стратегических целей социально-экономического развития Чекрушанского сельского поселения Тарского муниципального района Омской области является формирование эффективной экономической базы, обеспечивающей устойчивое развитие поселения, последовательное повышение качества жизни. </w:t>
      </w:r>
    </w:p>
    <w:p w:rsidR="00E728AA" w:rsidRPr="00984408" w:rsidRDefault="00E728AA" w:rsidP="00E728AA">
      <w:pPr>
        <w:ind w:firstLine="709"/>
        <w:jc w:val="both"/>
        <w:rPr>
          <w:sz w:val="18"/>
          <w:szCs w:val="18"/>
        </w:rPr>
      </w:pPr>
      <w:r w:rsidRPr="00984408">
        <w:rPr>
          <w:sz w:val="18"/>
          <w:szCs w:val="18"/>
        </w:rPr>
        <w:t>В 2014-2026 годах необходимо выделить несколько основных задач по</w:t>
      </w:r>
    </w:p>
    <w:p w:rsidR="00E728AA" w:rsidRPr="00984408" w:rsidRDefault="00E728AA" w:rsidP="00E728AA">
      <w:pPr>
        <w:jc w:val="both"/>
        <w:rPr>
          <w:sz w:val="18"/>
          <w:szCs w:val="18"/>
        </w:rPr>
      </w:pPr>
      <w:r w:rsidRPr="00984408">
        <w:rPr>
          <w:sz w:val="18"/>
          <w:szCs w:val="18"/>
        </w:rPr>
        <w:t>реализации административных реформ, направленных на повышение качества и доступности оказываемых услуг, снижение коррупционных рисков, в том числе:</w:t>
      </w:r>
    </w:p>
    <w:p w:rsidR="00E728AA" w:rsidRPr="00984408" w:rsidRDefault="00E728AA" w:rsidP="00E728AA">
      <w:pPr>
        <w:ind w:firstLine="709"/>
        <w:jc w:val="both"/>
        <w:rPr>
          <w:sz w:val="18"/>
          <w:szCs w:val="18"/>
        </w:rPr>
      </w:pPr>
      <w:r w:rsidRPr="00984408">
        <w:rPr>
          <w:sz w:val="18"/>
          <w:szCs w:val="18"/>
        </w:rPr>
        <w:t>-обеспечение поэтапного перехода на предоставление первоочередных</w:t>
      </w:r>
    </w:p>
    <w:p w:rsidR="00E728AA" w:rsidRPr="00984408" w:rsidRDefault="00E728AA" w:rsidP="00E728AA">
      <w:pPr>
        <w:jc w:val="both"/>
        <w:rPr>
          <w:sz w:val="18"/>
          <w:szCs w:val="18"/>
        </w:rPr>
      </w:pPr>
      <w:r w:rsidRPr="00984408">
        <w:rPr>
          <w:sz w:val="18"/>
          <w:szCs w:val="18"/>
        </w:rPr>
        <w:t>массовых муниципальных услуг в электронной форме, стандартизация и</w:t>
      </w:r>
    </w:p>
    <w:p w:rsidR="00E728AA" w:rsidRPr="00984408" w:rsidRDefault="00E728AA" w:rsidP="00E728AA">
      <w:pPr>
        <w:jc w:val="both"/>
        <w:rPr>
          <w:sz w:val="18"/>
          <w:szCs w:val="18"/>
        </w:rPr>
      </w:pPr>
      <w:r w:rsidRPr="00984408">
        <w:rPr>
          <w:sz w:val="18"/>
          <w:szCs w:val="18"/>
        </w:rPr>
        <w:t>регламентация предоставления (исполнения) муниципальных услуг (функций);</w:t>
      </w:r>
    </w:p>
    <w:p w:rsidR="00E728AA" w:rsidRPr="00984408" w:rsidRDefault="00E728AA" w:rsidP="00E728AA">
      <w:pPr>
        <w:ind w:firstLine="708"/>
        <w:jc w:val="both"/>
        <w:rPr>
          <w:sz w:val="18"/>
          <w:szCs w:val="18"/>
        </w:rPr>
      </w:pPr>
      <w:r w:rsidRPr="00984408">
        <w:rPr>
          <w:sz w:val="18"/>
          <w:szCs w:val="18"/>
        </w:rPr>
        <w:t>-повышение эффективности взаимодействия органов местного</w:t>
      </w:r>
    </w:p>
    <w:p w:rsidR="00E728AA" w:rsidRPr="00984408" w:rsidRDefault="00E728AA" w:rsidP="00E728AA">
      <w:pPr>
        <w:jc w:val="both"/>
        <w:rPr>
          <w:sz w:val="18"/>
          <w:szCs w:val="18"/>
        </w:rPr>
      </w:pPr>
      <w:r w:rsidRPr="00984408">
        <w:rPr>
          <w:sz w:val="18"/>
          <w:szCs w:val="18"/>
        </w:rPr>
        <w:t>самоуправления Омской области и общества, в том числе путем реализации</w:t>
      </w:r>
    </w:p>
    <w:p w:rsidR="00E728AA" w:rsidRPr="00984408" w:rsidRDefault="00E728AA" w:rsidP="00E728AA">
      <w:pPr>
        <w:jc w:val="both"/>
        <w:rPr>
          <w:sz w:val="18"/>
          <w:szCs w:val="18"/>
        </w:rPr>
      </w:pPr>
      <w:r w:rsidRPr="00984408">
        <w:rPr>
          <w:sz w:val="18"/>
          <w:szCs w:val="18"/>
        </w:rPr>
        <w:t>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p>
    <w:p w:rsidR="00E728AA" w:rsidRPr="00984408" w:rsidRDefault="00E728AA" w:rsidP="00E728AA">
      <w:pPr>
        <w:ind w:firstLine="720"/>
        <w:contextualSpacing/>
        <w:jc w:val="both"/>
        <w:rPr>
          <w:sz w:val="18"/>
          <w:szCs w:val="18"/>
        </w:rPr>
      </w:pPr>
      <w:r w:rsidRPr="00984408">
        <w:rPr>
          <w:sz w:val="18"/>
          <w:szCs w:val="18"/>
        </w:rPr>
        <w:t>В условиях реформирования бюджетной системы на федеральном и муниципальном уровне система управления общественными финансами и имуществом поселения требует дальнейшего совершенствования и модернизации.</w:t>
      </w:r>
    </w:p>
    <w:p w:rsidR="00E728AA" w:rsidRPr="00984408" w:rsidRDefault="00E728AA" w:rsidP="00E728AA">
      <w:pPr>
        <w:ind w:firstLine="720"/>
        <w:contextualSpacing/>
        <w:jc w:val="both"/>
        <w:rPr>
          <w:sz w:val="18"/>
          <w:szCs w:val="18"/>
        </w:rPr>
      </w:pPr>
      <w:r w:rsidRPr="00984408">
        <w:rPr>
          <w:sz w:val="18"/>
          <w:szCs w:val="18"/>
        </w:rPr>
        <w:t>В этой связи требуют проработки вопросы эффективного осуществления бюджетного процесса в сельском поселении и, в частности, совершенствования методов планирования и исполнения местного бюджета.</w:t>
      </w:r>
    </w:p>
    <w:p w:rsidR="00E728AA" w:rsidRPr="00984408" w:rsidRDefault="00E728AA" w:rsidP="00E728AA">
      <w:pPr>
        <w:autoSpaceDE w:val="0"/>
        <w:autoSpaceDN w:val="0"/>
        <w:adjustRightInd w:val="0"/>
        <w:ind w:firstLine="720"/>
        <w:contextualSpacing/>
        <w:jc w:val="both"/>
        <w:rPr>
          <w:sz w:val="18"/>
          <w:szCs w:val="18"/>
        </w:rPr>
      </w:pPr>
      <w:r w:rsidRPr="00984408">
        <w:rPr>
          <w:sz w:val="18"/>
          <w:szCs w:val="18"/>
        </w:rPr>
        <w:t>В рамках реализации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потребуют изменения механизмы финансового обеспечения деятельности муниципальных учреждений поселения.</w:t>
      </w:r>
    </w:p>
    <w:p w:rsidR="00E728AA" w:rsidRPr="00984408" w:rsidRDefault="00E728AA" w:rsidP="00E728AA">
      <w:pPr>
        <w:ind w:firstLine="720"/>
        <w:contextualSpacing/>
        <w:jc w:val="both"/>
        <w:rPr>
          <w:sz w:val="18"/>
          <w:szCs w:val="18"/>
        </w:rPr>
      </w:pPr>
      <w:r w:rsidRPr="00984408">
        <w:rPr>
          <w:sz w:val="18"/>
          <w:szCs w:val="18"/>
        </w:rPr>
        <w:t xml:space="preserve">Необходима модернизация системы управления общественными финансами и имуществом, а именно: переход к контролю за эффективностью и результативностью использования средств местного бюджета. </w:t>
      </w:r>
    </w:p>
    <w:p w:rsidR="00E728AA" w:rsidRPr="00984408" w:rsidRDefault="00E728AA" w:rsidP="00E728AA">
      <w:pPr>
        <w:ind w:firstLine="720"/>
        <w:contextualSpacing/>
        <w:jc w:val="both"/>
        <w:rPr>
          <w:sz w:val="18"/>
          <w:szCs w:val="18"/>
        </w:rPr>
      </w:pPr>
      <w:r w:rsidRPr="00984408">
        <w:rPr>
          <w:sz w:val="18"/>
          <w:szCs w:val="18"/>
        </w:rPr>
        <w:t>Требуют дальнейшего совершенствования взаимоотношения с поселениями муниципального района в рамках межбюджетных отношений, и, в первую очередь, путем мотивации к повышению качества управления общественными финансами и имуществом, а также развитие стимулов для принятия органами местного самоуправления сельского поселения оптимальных решений по вопросам местного значения, для повышения их ответственности за результаты своей деятельности.</w:t>
      </w:r>
    </w:p>
    <w:p w:rsidR="00E728AA" w:rsidRPr="00984408" w:rsidRDefault="00E728AA" w:rsidP="00E728AA">
      <w:pPr>
        <w:pStyle w:val="ConsPlusNonformat"/>
        <w:ind w:firstLine="720"/>
        <w:contextualSpacing/>
        <w:jc w:val="both"/>
        <w:rPr>
          <w:rFonts w:ascii="Times New Roman" w:hAnsi="Times New Roman" w:cs="Times New Roman"/>
          <w:sz w:val="18"/>
          <w:szCs w:val="18"/>
          <w:lang w:eastAsia="en-US"/>
        </w:rPr>
      </w:pPr>
      <w:r w:rsidRPr="00984408">
        <w:rPr>
          <w:rFonts w:ascii="Times New Roman" w:hAnsi="Times New Roman" w:cs="Times New Roman"/>
          <w:sz w:val="18"/>
          <w:szCs w:val="18"/>
          <w:lang w:eastAsia="en-US"/>
        </w:rPr>
        <w:t xml:space="preserve">Одним из основных условий достижения стратегических целей социально-экономического развития сельского поселения является проведение сбалансированной финансовой и бюджетной политики </w:t>
      </w:r>
      <w:r w:rsidRPr="00984408">
        <w:rPr>
          <w:rFonts w:ascii="Times New Roman" w:hAnsi="Times New Roman" w:cs="Times New Roman"/>
          <w:sz w:val="18"/>
          <w:szCs w:val="18"/>
        </w:rPr>
        <w:t>поселения</w:t>
      </w:r>
      <w:r w:rsidRPr="00984408">
        <w:rPr>
          <w:rFonts w:ascii="Times New Roman" w:hAnsi="Times New Roman" w:cs="Times New Roman"/>
          <w:sz w:val="18"/>
          <w:szCs w:val="18"/>
          <w:lang w:eastAsia="en-US"/>
        </w:rPr>
        <w:t>.</w:t>
      </w:r>
    </w:p>
    <w:p w:rsidR="00E728AA" w:rsidRPr="00984408" w:rsidRDefault="00E728AA" w:rsidP="00E728AA">
      <w:pPr>
        <w:ind w:firstLine="720"/>
        <w:contextualSpacing/>
        <w:jc w:val="both"/>
        <w:rPr>
          <w:sz w:val="18"/>
          <w:szCs w:val="18"/>
        </w:rPr>
      </w:pPr>
      <w:r w:rsidRPr="00984408">
        <w:rPr>
          <w:sz w:val="18"/>
          <w:szCs w:val="18"/>
        </w:rPr>
        <w:t>В течение ряда лет достигнуты следующие результаты:</w:t>
      </w:r>
    </w:p>
    <w:p w:rsidR="00E728AA" w:rsidRPr="00984408" w:rsidRDefault="00E728AA" w:rsidP="00E728AA">
      <w:pPr>
        <w:ind w:firstLine="720"/>
        <w:contextualSpacing/>
        <w:jc w:val="both"/>
        <w:rPr>
          <w:sz w:val="18"/>
          <w:szCs w:val="18"/>
        </w:rPr>
      </w:pPr>
      <w:r w:rsidRPr="00984408">
        <w:rPr>
          <w:sz w:val="18"/>
          <w:szCs w:val="18"/>
        </w:rPr>
        <w:t>- осуществлен переход к среднесрочному финансовому планированию;</w:t>
      </w:r>
    </w:p>
    <w:p w:rsidR="00E728AA" w:rsidRPr="00984408" w:rsidRDefault="00E728AA" w:rsidP="00E728AA">
      <w:pPr>
        <w:ind w:firstLine="720"/>
        <w:contextualSpacing/>
        <w:jc w:val="both"/>
        <w:rPr>
          <w:sz w:val="18"/>
          <w:szCs w:val="18"/>
        </w:rPr>
      </w:pPr>
      <w:r w:rsidRPr="00984408">
        <w:rPr>
          <w:sz w:val="18"/>
          <w:szCs w:val="18"/>
        </w:rPr>
        <w:t>- усовершенствована система казначейского исполнения местного бюджета;</w:t>
      </w:r>
    </w:p>
    <w:p w:rsidR="00E728AA" w:rsidRPr="00984408" w:rsidRDefault="00E728AA" w:rsidP="00E728AA">
      <w:pPr>
        <w:ind w:firstLine="720"/>
        <w:contextualSpacing/>
        <w:jc w:val="both"/>
        <w:rPr>
          <w:sz w:val="18"/>
          <w:szCs w:val="18"/>
        </w:rPr>
      </w:pPr>
      <w:r w:rsidRPr="00984408">
        <w:rPr>
          <w:sz w:val="18"/>
          <w:szCs w:val="18"/>
        </w:rPr>
        <w:t>- модернизирована система бюджетного учета и отчетности;</w:t>
      </w:r>
    </w:p>
    <w:p w:rsidR="00E728AA" w:rsidRPr="00984408" w:rsidRDefault="00E728AA" w:rsidP="00E728AA">
      <w:pPr>
        <w:ind w:firstLine="720"/>
        <w:contextualSpacing/>
        <w:jc w:val="both"/>
        <w:rPr>
          <w:sz w:val="18"/>
          <w:szCs w:val="18"/>
        </w:rPr>
      </w:pPr>
      <w:r w:rsidRPr="00984408">
        <w:rPr>
          <w:sz w:val="18"/>
          <w:szCs w:val="18"/>
        </w:rPr>
        <w:t>- начато практическое применение инструментов бюджетирования, ориентированного на результат;</w:t>
      </w:r>
    </w:p>
    <w:p w:rsidR="00E728AA" w:rsidRPr="00984408" w:rsidRDefault="00E728AA" w:rsidP="00E728AA">
      <w:pPr>
        <w:ind w:firstLine="720"/>
        <w:contextualSpacing/>
        <w:jc w:val="both"/>
        <w:rPr>
          <w:sz w:val="18"/>
          <w:szCs w:val="18"/>
        </w:rPr>
      </w:pPr>
      <w:r w:rsidRPr="00984408">
        <w:rPr>
          <w:sz w:val="18"/>
          <w:szCs w:val="18"/>
        </w:rPr>
        <w:t>- сформирована система учета расходных обязательств сельского поселения;</w:t>
      </w:r>
    </w:p>
    <w:p w:rsidR="00E728AA" w:rsidRPr="00984408" w:rsidRDefault="00E728AA" w:rsidP="00E728AA">
      <w:pPr>
        <w:ind w:firstLine="720"/>
        <w:contextualSpacing/>
        <w:jc w:val="both"/>
        <w:rPr>
          <w:sz w:val="18"/>
          <w:szCs w:val="18"/>
        </w:rPr>
      </w:pPr>
      <w:r w:rsidRPr="00984408">
        <w:rPr>
          <w:sz w:val="18"/>
          <w:szCs w:val="18"/>
        </w:rPr>
        <w:t>- созданы условия для функционирования учреждений новых организационно-правовых форм;</w:t>
      </w:r>
    </w:p>
    <w:p w:rsidR="00E728AA" w:rsidRPr="00984408" w:rsidRDefault="00E728AA" w:rsidP="00E728AA">
      <w:pPr>
        <w:ind w:firstLine="720"/>
        <w:contextualSpacing/>
        <w:jc w:val="both"/>
        <w:rPr>
          <w:sz w:val="18"/>
          <w:szCs w:val="18"/>
        </w:rPr>
      </w:pPr>
      <w:r w:rsidRPr="00984408">
        <w:rPr>
          <w:sz w:val="18"/>
          <w:szCs w:val="18"/>
        </w:rPr>
        <w:lastRenderedPageBreak/>
        <w:t>- сформирована база для автоматизации бюджетного процесса сельского поселения.</w:t>
      </w:r>
    </w:p>
    <w:p w:rsidR="00E728AA" w:rsidRPr="00984408" w:rsidRDefault="00E728AA" w:rsidP="00E728AA">
      <w:pPr>
        <w:autoSpaceDE w:val="0"/>
        <w:autoSpaceDN w:val="0"/>
        <w:adjustRightInd w:val="0"/>
        <w:ind w:firstLine="720"/>
        <w:contextualSpacing/>
        <w:jc w:val="both"/>
        <w:rPr>
          <w:sz w:val="18"/>
          <w:szCs w:val="18"/>
        </w:rPr>
      </w:pPr>
      <w:r w:rsidRPr="00984408">
        <w:rPr>
          <w:sz w:val="18"/>
          <w:szCs w:val="18"/>
        </w:rPr>
        <w:t>Кроме того, существенно повысилась финансовая ответственность распорядителей и получателей бюджетных средств, гораздо более прозрачными и управляемыми стали исполнение местного бюджета и взаимоотношения с бюджетами поселений муниципального района.</w:t>
      </w:r>
    </w:p>
    <w:p w:rsidR="00E728AA" w:rsidRPr="00984408" w:rsidRDefault="00E728AA" w:rsidP="00E728AA">
      <w:pPr>
        <w:ind w:firstLine="720"/>
        <w:contextualSpacing/>
        <w:jc w:val="both"/>
        <w:rPr>
          <w:sz w:val="18"/>
          <w:szCs w:val="18"/>
        </w:rPr>
      </w:pPr>
    </w:p>
    <w:p w:rsidR="00E728AA" w:rsidRPr="00984408" w:rsidRDefault="00E728AA" w:rsidP="00E728AA">
      <w:pPr>
        <w:autoSpaceDE w:val="0"/>
        <w:ind w:firstLine="830"/>
        <w:contextualSpacing/>
        <w:jc w:val="both"/>
        <w:rPr>
          <w:sz w:val="18"/>
          <w:szCs w:val="18"/>
        </w:rPr>
      </w:pPr>
    </w:p>
    <w:p w:rsidR="00E728AA" w:rsidRPr="00984408" w:rsidRDefault="00E728AA" w:rsidP="00E728AA">
      <w:pPr>
        <w:autoSpaceDE w:val="0"/>
        <w:contextualSpacing/>
        <w:jc w:val="center"/>
        <w:rPr>
          <w:sz w:val="18"/>
          <w:szCs w:val="18"/>
        </w:rPr>
      </w:pPr>
      <w:r w:rsidRPr="00984408">
        <w:rPr>
          <w:sz w:val="18"/>
          <w:szCs w:val="18"/>
        </w:rPr>
        <w:t>2. Цель и задачи подпрограммы</w:t>
      </w:r>
    </w:p>
    <w:p w:rsidR="00E728AA" w:rsidRPr="00984408" w:rsidRDefault="00E728AA" w:rsidP="00E728AA">
      <w:pPr>
        <w:ind w:firstLine="540"/>
        <w:contextualSpacing/>
        <w:jc w:val="both"/>
        <w:rPr>
          <w:sz w:val="18"/>
          <w:szCs w:val="18"/>
        </w:rPr>
      </w:pPr>
    </w:p>
    <w:p w:rsidR="00E728AA" w:rsidRPr="00984408" w:rsidRDefault="00E728AA" w:rsidP="00E728AA">
      <w:pPr>
        <w:jc w:val="both"/>
        <w:rPr>
          <w:sz w:val="18"/>
          <w:szCs w:val="18"/>
        </w:rPr>
      </w:pPr>
      <w:r w:rsidRPr="00984408">
        <w:rPr>
          <w:sz w:val="18"/>
          <w:szCs w:val="18"/>
        </w:rPr>
        <w:t xml:space="preserve">        Целью подпрограммы является обеспечение устойчивого экономического развития поселения, повышение качества управления общественными финансами и имуществом. </w:t>
      </w:r>
    </w:p>
    <w:p w:rsidR="00E728AA" w:rsidRPr="00984408" w:rsidRDefault="00E728AA" w:rsidP="00E728AA">
      <w:pPr>
        <w:ind w:firstLine="540"/>
        <w:contextualSpacing/>
        <w:jc w:val="both"/>
        <w:rPr>
          <w:sz w:val="18"/>
          <w:szCs w:val="18"/>
        </w:rPr>
      </w:pPr>
      <w:r w:rsidRPr="00984408">
        <w:rPr>
          <w:sz w:val="18"/>
          <w:szCs w:val="18"/>
        </w:rPr>
        <w:t>В соответствии с поставленной целью подпрограмма ориентирована на решение следующих задач:</w:t>
      </w:r>
    </w:p>
    <w:p w:rsidR="00E728AA" w:rsidRPr="00984408" w:rsidRDefault="00E728AA" w:rsidP="00E728AA">
      <w:pPr>
        <w:jc w:val="both"/>
        <w:rPr>
          <w:sz w:val="18"/>
          <w:szCs w:val="18"/>
        </w:rPr>
      </w:pPr>
      <w:r w:rsidRPr="00984408">
        <w:rPr>
          <w:sz w:val="18"/>
          <w:szCs w:val="18"/>
        </w:rPr>
        <w:t xml:space="preserve">        - повышение эффективности деятельности Администрации Чекрушанского сельского поселения;</w:t>
      </w:r>
    </w:p>
    <w:p w:rsidR="00E728AA" w:rsidRPr="00984408" w:rsidRDefault="00E728AA" w:rsidP="00E728AA">
      <w:pPr>
        <w:jc w:val="both"/>
        <w:rPr>
          <w:sz w:val="18"/>
          <w:szCs w:val="18"/>
        </w:rPr>
      </w:pPr>
      <w:r w:rsidRPr="00984408">
        <w:rPr>
          <w:sz w:val="18"/>
          <w:szCs w:val="18"/>
        </w:rPr>
        <w:t xml:space="preserve">        - предоставление межбюджетных трансфертов на осуществление части полномочий по решению вопросов местного значения;</w:t>
      </w:r>
    </w:p>
    <w:p w:rsidR="00E728AA" w:rsidRPr="00984408" w:rsidRDefault="00E728AA" w:rsidP="00E728AA">
      <w:pPr>
        <w:jc w:val="both"/>
        <w:rPr>
          <w:sz w:val="18"/>
          <w:szCs w:val="18"/>
        </w:rPr>
      </w:pPr>
      <w:r w:rsidRPr="00984408">
        <w:rPr>
          <w:sz w:val="18"/>
          <w:szCs w:val="18"/>
        </w:rPr>
        <w:t xml:space="preserve">        - мероприятия в области приватизации и управления муниципальной собственностью;</w:t>
      </w:r>
    </w:p>
    <w:p w:rsidR="00E728AA" w:rsidRPr="00984408" w:rsidRDefault="00E728AA" w:rsidP="00E728AA">
      <w:pPr>
        <w:contextualSpacing/>
        <w:jc w:val="both"/>
        <w:rPr>
          <w:sz w:val="18"/>
          <w:szCs w:val="18"/>
        </w:rPr>
      </w:pPr>
      <w:r w:rsidRPr="00984408">
        <w:rPr>
          <w:sz w:val="18"/>
          <w:szCs w:val="18"/>
        </w:rPr>
        <w:t xml:space="preserve">        - осуществление первичного воинского учета.</w:t>
      </w:r>
    </w:p>
    <w:p w:rsidR="00E728AA" w:rsidRPr="00984408" w:rsidRDefault="00E728AA" w:rsidP="00E728AA">
      <w:pPr>
        <w:ind w:firstLine="540"/>
        <w:contextualSpacing/>
        <w:jc w:val="both"/>
        <w:rPr>
          <w:sz w:val="18"/>
          <w:szCs w:val="18"/>
        </w:rPr>
      </w:pPr>
    </w:p>
    <w:p w:rsidR="00E728AA" w:rsidRPr="00984408" w:rsidRDefault="00E728AA" w:rsidP="00E728AA">
      <w:pPr>
        <w:ind w:firstLine="720"/>
        <w:contextualSpacing/>
        <w:jc w:val="center"/>
        <w:rPr>
          <w:sz w:val="18"/>
          <w:szCs w:val="18"/>
        </w:rPr>
      </w:pPr>
      <w:r w:rsidRPr="00984408">
        <w:rPr>
          <w:sz w:val="18"/>
          <w:szCs w:val="18"/>
        </w:rPr>
        <w:t>3. Сроки реализации подпрограммы</w:t>
      </w:r>
    </w:p>
    <w:p w:rsidR="00E728AA" w:rsidRPr="00984408" w:rsidRDefault="00E728AA" w:rsidP="00E728AA">
      <w:pPr>
        <w:autoSpaceDE w:val="0"/>
        <w:contextualSpacing/>
        <w:jc w:val="both"/>
        <w:rPr>
          <w:sz w:val="18"/>
          <w:szCs w:val="18"/>
        </w:rPr>
      </w:pPr>
    </w:p>
    <w:p w:rsidR="00E728AA" w:rsidRPr="00984408" w:rsidRDefault="00E728AA" w:rsidP="00E728AA">
      <w:pPr>
        <w:ind w:firstLine="720"/>
        <w:contextualSpacing/>
        <w:jc w:val="both"/>
        <w:rPr>
          <w:sz w:val="18"/>
          <w:szCs w:val="18"/>
        </w:rPr>
      </w:pPr>
      <w:r w:rsidRPr="00984408">
        <w:rPr>
          <w:sz w:val="18"/>
          <w:szCs w:val="18"/>
        </w:rPr>
        <w:t>Реализация подпрограммы будет осуществляться в течение 2014-2026 годов. Выделение отдельных этапов реализации подпрограммы не предполагается.</w:t>
      </w:r>
    </w:p>
    <w:p w:rsidR="00E728AA" w:rsidRPr="00984408" w:rsidRDefault="00E728AA" w:rsidP="00E728AA">
      <w:pPr>
        <w:contextualSpacing/>
        <w:jc w:val="both"/>
        <w:rPr>
          <w:sz w:val="18"/>
          <w:szCs w:val="18"/>
        </w:rPr>
      </w:pPr>
    </w:p>
    <w:p w:rsidR="00E728AA" w:rsidRPr="00984408" w:rsidRDefault="00E728AA" w:rsidP="00E728AA">
      <w:pPr>
        <w:autoSpaceDE w:val="0"/>
        <w:autoSpaceDN w:val="0"/>
        <w:adjustRightInd w:val="0"/>
        <w:ind w:firstLine="709"/>
        <w:contextualSpacing/>
        <w:jc w:val="center"/>
        <w:rPr>
          <w:sz w:val="18"/>
          <w:szCs w:val="18"/>
        </w:rPr>
      </w:pPr>
      <w:r w:rsidRPr="00984408">
        <w:rPr>
          <w:sz w:val="18"/>
          <w:szCs w:val="18"/>
        </w:rPr>
        <w:t>4. Описание входящих в состав подпрограмм</w:t>
      </w:r>
    </w:p>
    <w:p w:rsidR="00E728AA" w:rsidRPr="00984408" w:rsidRDefault="00E728AA" w:rsidP="00E728AA">
      <w:pPr>
        <w:autoSpaceDE w:val="0"/>
        <w:autoSpaceDN w:val="0"/>
        <w:adjustRightInd w:val="0"/>
        <w:ind w:firstLine="709"/>
        <w:contextualSpacing/>
        <w:jc w:val="center"/>
        <w:rPr>
          <w:sz w:val="18"/>
          <w:szCs w:val="18"/>
        </w:rPr>
      </w:pPr>
      <w:r w:rsidRPr="00984408">
        <w:rPr>
          <w:sz w:val="18"/>
          <w:szCs w:val="18"/>
        </w:rPr>
        <w:t>основных мероприятий и (или) ведомственных целевых программ.</w:t>
      </w:r>
    </w:p>
    <w:p w:rsidR="00E728AA" w:rsidRPr="00984408" w:rsidRDefault="00E728AA" w:rsidP="00E728AA">
      <w:pPr>
        <w:autoSpaceDE w:val="0"/>
        <w:autoSpaceDN w:val="0"/>
        <w:adjustRightInd w:val="0"/>
        <w:ind w:firstLine="709"/>
        <w:contextualSpacing/>
        <w:jc w:val="both"/>
        <w:rPr>
          <w:sz w:val="18"/>
          <w:szCs w:val="18"/>
          <w:highlight w:val="yellow"/>
        </w:rPr>
      </w:pPr>
    </w:p>
    <w:p w:rsidR="00E728AA" w:rsidRPr="00984408" w:rsidRDefault="00E728AA" w:rsidP="00E728AA">
      <w:pPr>
        <w:autoSpaceDE w:val="0"/>
        <w:autoSpaceDN w:val="0"/>
        <w:adjustRightInd w:val="0"/>
        <w:ind w:firstLine="540"/>
        <w:contextualSpacing/>
        <w:jc w:val="both"/>
        <w:rPr>
          <w:sz w:val="18"/>
          <w:szCs w:val="18"/>
          <w:lang w:eastAsia="en-US"/>
        </w:rPr>
      </w:pPr>
      <w:r w:rsidRPr="00984408">
        <w:rPr>
          <w:sz w:val="18"/>
          <w:szCs w:val="18"/>
          <w:lang w:eastAsia="en-US"/>
        </w:rPr>
        <w:t>В рамках подпрограммы выделяются следующие ведомственные программы:</w:t>
      </w:r>
    </w:p>
    <w:p w:rsidR="00E728AA" w:rsidRPr="00984408" w:rsidRDefault="00E728AA" w:rsidP="00E728AA">
      <w:pPr>
        <w:jc w:val="both"/>
        <w:rPr>
          <w:sz w:val="18"/>
          <w:szCs w:val="18"/>
        </w:rPr>
      </w:pPr>
      <w:r w:rsidRPr="00984408">
        <w:rPr>
          <w:sz w:val="18"/>
          <w:szCs w:val="18"/>
        </w:rPr>
        <w:t xml:space="preserve"> - руководство и управление в сфере установленных функций органов местного самоуправления Чекрушанского сельского поселения</w:t>
      </w:r>
    </w:p>
    <w:p w:rsidR="00E728AA" w:rsidRPr="00984408" w:rsidRDefault="00E728AA" w:rsidP="00E728AA">
      <w:pPr>
        <w:jc w:val="both"/>
        <w:rPr>
          <w:sz w:val="18"/>
          <w:szCs w:val="18"/>
        </w:rPr>
      </w:pPr>
      <w:r w:rsidRPr="00984408">
        <w:rPr>
          <w:sz w:val="18"/>
          <w:szCs w:val="18"/>
        </w:rPr>
        <w:t>- резервный фонд Администрации Чекрушанского сельского поселения</w:t>
      </w:r>
    </w:p>
    <w:p w:rsidR="00E728AA" w:rsidRPr="00984408" w:rsidRDefault="00E728AA" w:rsidP="00E728AA">
      <w:pPr>
        <w:jc w:val="both"/>
        <w:rPr>
          <w:sz w:val="18"/>
          <w:szCs w:val="18"/>
        </w:rPr>
      </w:pPr>
      <w:r w:rsidRPr="00984408">
        <w:rPr>
          <w:sz w:val="18"/>
          <w:szCs w:val="18"/>
        </w:rPr>
        <w:t>- обеспечение первичных мер пожарной безопасности в границах населенных пунктов поселения</w:t>
      </w:r>
    </w:p>
    <w:p w:rsidR="00E728AA" w:rsidRPr="00984408" w:rsidRDefault="00E728AA" w:rsidP="00E728AA">
      <w:pPr>
        <w:jc w:val="both"/>
        <w:rPr>
          <w:sz w:val="18"/>
          <w:szCs w:val="18"/>
        </w:rPr>
      </w:pPr>
      <w:r w:rsidRPr="00984408">
        <w:rPr>
          <w:sz w:val="18"/>
          <w:szCs w:val="18"/>
        </w:rPr>
        <w:t>-обеспечение подготовки и проведения выборов в органы местного самоуправления</w:t>
      </w:r>
    </w:p>
    <w:p w:rsidR="00E728AA" w:rsidRPr="00984408" w:rsidRDefault="00E728AA" w:rsidP="00E728AA">
      <w:pPr>
        <w:jc w:val="both"/>
        <w:rPr>
          <w:sz w:val="18"/>
          <w:szCs w:val="18"/>
        </w:rPr>
      </w:pPr>
      <w:r w:rsidRPr="00984408">
        <w:rPr>
          <w:sz w:val="18"/>
          <w:szCs w:val="18"/>
        </w:rPr>
        <w:t>-выполнение других обязательств органов местного самоуправления</w:t>
      </w:r>
    </w:p>
    <w:p w:rsidR="00E728AA" w:rsidRPr="00984408" w:rsidRDefault="00E728AA" w:rsidP="00E728AA">
      <w:pPr>
        <w:jc w:val="both"/>
        <w:rPr>
          <w:sz w:val="18"/>
          <w:szCs w:val="18"/>
        </w:rPr>
      </w:pPr>
      <w:r w:rsidRPr="00984408">
        <w:rPr>
          <w:sz w:val="18"/>
          <w:szCs w:val="18"/>
        </w:rPr>
        <w:t>-осуществление градостроительных полномочий</w:t>
      </w:r>
    </w:p>
    <w:p w:rsidR="00E728AA" w:rsidRPr="00984408" w:rsidRDefault="00E728AA" w:rsidP="00E728AA">
      <w:pPr>
        <w:jc w:val="both"/>
        <w:rPr>
          <w:sz w:val="18"/>
          <w:szCs w:val="18"/>
        </w:rPr>
      </w:pPr>
      <w:r w:rsidRPr="00984408">
        <w:rPr>
          <w:sz w:val="18"/>
          <w:szCs w:val="18"/>
        </w:rPr>
        <w:t>-регулирование тарифов организациям коммунального комплекса</w:t>
      </w:r>
    </w:p>
    <w:p w:rsidR="00E728AA" w:rsidRPr="00984408" w:rsidRDefault="00E728AA" w:rsidP="00E728AA">
      <w:pPr>
        <w:jc w:val="both"/>
        <w:rPr>
          <w:sz w:val="18"/>
          <w:szCs w:val="18"/>
        </w:rPr>
      </w:pPr>
      <w:r w:rsidRPr="00984408">
        <w:rPr>
          <w:sz w:val="18"/>
          <w:szCs w:val="18"/>
        </w:rPr>
        <w:t>-оценка недвижимости и регулирование отношений по муниципальной собственности</w:t>
      </w:r>
    </w:p>
    <w:p w:rsidR="00E728AA" w:rsidRPr="00984408" w:rsidRDefault="00E728AA" w:rsidP="00E728AA">
      <w:pPr>
        <w:jc w:val="both"/>
        <w:rPr>
          <w:sz w:val="18"/>
          <w:szCs w:val="18"/>
        </w:rPr>
      </w:pPr>
      <w:r w:rsidRPr="00984408">
        <w:rPr>
          <w:sz w:val="18"/>
          <w:szCs w:val="18"/>
        </w:rPr>
        <w:t>- поощрение органов местного самоуправления</w:t>
      </w:r>
    </w:p>
    <w:p w:rsidR="00E728AA" w:rsidRPr="00984408" w:rsidRDefault="00E728AA" w:rsidP="00E728AA">
      <w:pPr>
        <w:jc w:val="both"/>
        <w:rPr>
          <w:sz w:val="18"/>
          <w:szCs w:val="18"/>
        </w:rPr>
      </w:pPr>
      <w:r w:rsidRPr="00984408">
        <w:rPr>
          <w:sz w:val="18"/>
          <w:szCs w:val="18"/>
        </w:rPr>
        <w:t>-приобретение, содержание и обслуживание казенного имущества</w:t>
      </w:r>
    </w:p>
    <w:p w:rsidR="00E728AA" w:rsidRPr="00984408" w:rsidRDefault="00E728AA" w:rsidP="00E728AA">
      <w:pPr>
        <w:jc w:val="both"/>
        <w:rPr>
          <w:sz w:val="18"/>
          <w:szCs w:val="18"/>
        </w:rPr>
      </w:pPr>
      <w:r w:rsidRPr="00984408">
        <w:rPr>
          <w:sz w:val="18"/>
          <w:szCs w:val="18"/>
        </w:rPr>
        <w:t>-оформление кадастровой документации на объекты недвижимого имущества</w:t>
      </w:r>
    </w:p>
    <w:p w:rsidR="00E728AA" w:rsidRPr="00984408" w:rsidRDefault="00E728AA" w:rsidP="00E728AA">
      <w:pPr>
        <w:jc w:val="both"/>
        <w:rPr>
          <w:sz w:val="18"/>
          <w:szCs w:val="18"/>
        </w:rPr>
      </w:pPr>
      <w:r w:rsidRPr="00984408">
        <w:rPr>
          <w:sz w:val="18"/>
          <w:szCs w:val="18"/>
        </w:rPr>
        <w:t>-оформление технической документации на объекты недвижимого имущества</w:t>
      </w:r>
    </w:p>
    <w:p w:rsidR="00E728AA" w:rsidRPr="00984408" w:rsidRDefault="00E728AA" w:rsidP="00E728AA">
      <w:pPr>
        <w:jc w:val="both"/>
        <w:rPr>
          <w:sz w:val="18"/>
          <w:szCs w:val="18"/>
        </w:rPr>
      </w:pPr>
      <w:r w:rsidRPr="00984408">
        <w:rPr>
          <w:sz w:val="18"/>
          <w:szCs w:val="18"/>
        </w:rPr>
        <w:t>-защита населения и территории от чрезвычайных ситуаций природного и техногенного характера</w:t>
      </w:r>
    </w:p>
    <w:p w:rsidR="00E728AA" w:rsidRPr="00984408" w:rsidRDefault="00E728AA" w:rsidP="00E728AA">
      <w:pPr>
        <w:jc w:val="both"/>
        <w:rPr>
          <w:sz w:val="18"/>
          <w:szCs w:val="18"/>
        </w:rPr>
      </w:pPr>
      <w:r w:rsidRPr="00984408">
        <w:rPr>
          <w:sz w:val="18"/>
          <w:szCs w:val="18"/>
        </w:rPr>
        <w:t>- осуществление первичного воинского учета на территориях, где отсутствуют военные комиссариаты</w:t>
      </w:r>
    </w:p>
    <w:p w:rsidR="00E728AA" w:rsidRPr="00984408" w:rsidRDefault="00E728AA" w:rsidP="00E728AA">
      <w:pPr>
        <w:jc w:val="both"/>
        <w:rPr>
          <w:sz w:val="18"/>
          <w:szCs w:val="18"/>
        </w:rPr>
      </w:pPr>
      <w:r w:rsidRPr="00984408">
        <w:rPr>
          <w:sz w:val="18"/>
          <w:szCs w:val="18"/>
        </w:rPr>
        <w:t>-сопровождение программных продуктов</w:t>
      </w:r>
    </w:p>
    <w:p w:rsidR="00E728AA" w:rsidRPr="00984408" w:rsidRDefault="00E728AA" w:rsidP="00E728AA">
      <w:pPr>
        <w:jc w:val="both"/>
        <w:rPr>
          <w:sz w:val="18"/>
          <w:szCs w:val="18"/>
        </w:rPr>
      </w:pPr>
      <w:r w:rsidRPr="00984408">
        <w:rPr>
          <w:sz w:val="18"/>
          <w:szCs w:val="18"/>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p w:rsidR="00E728AA" w:rsidRPr="00984408" w:rsidRDefault="00E728AA" w:rsidP="00E728AA">
      <w:pPr>
        <w:jc w:val="both"/>
        <w:rPr>
          <w:sz w:val="18"/>
          <w:szCs w:val="18"/>
        </w:rPr>
      </w:pPr>
      <w:r w:rsidRPr="00984408">
        <w:rPr>
          <w:sz w:val="18"/>
          <w:szCs w:val="18"/>
        </w:rPr>
        <w:t>-поощрение сельского поселения за достигнутый уровень социально-экономического развития территории</w:t>
      </w:r>
    </w:p>
    <w:p w:rsidR="00E728AA" w:rsidRPr="00984408" w:rsidRDefault="00E728AA" w:rsidP="00E728AA">
      <w:pPr>
        <w:jc w:val="both"/>
        <w:rPr>
          <w:sz w:val="18"/>
          <w:szCs w:val="18"/>
        </w:rPr>
      </w:pPr>
      <w:r w:rsidRPr="00984408">
        <w:rPr>
          <w:sz w:val="18"/>
          <w:szCs w:val="18"/>
        </w:rPr>
        <w:t>-финансовое обеспечение дополнительных расходов на повышение оплаты труда работников бюджетной сферы</w:t>
      </w:r>
    </w:p>
    <w:p w:rsidR="00E728AA" w:rsidRPr="00984408" w:rsidRDefault="00E728AA" w:rsidP="00E728AA">
      <w:pPr>
        <w:jc w:val="both"/>
        <w:rPr>
          <w:sz w:val="18"/>
          <w:szCs w:val="18"/>
        </w:rPr>
      </w:pPr>
      <w:r w:rsidRPr="00984408">
        <w:rPr>
          <w:sz w:val="18"/>
          <w:szCs w:val="18"/>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p w:rsidR="00E728AA" w:rsidRPr="00984408" w:rsidRDefault="00E728AA" w:rsidP="00E728AA">
      <w:pPr>
        <w:jc w:val="both"/>
        <w:rPr>
          <w:sz w:val="18"/>
          <w:szCs w:val="18"/>
        </w:rPr>
      </w:pPr>
      <w:r w:rsidRPr="00984408">
        <w:rPr>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p w:rsidR="00E728AA" w:rsidRPr="00984408" w:rsidRDefault="00E728AA" w:rsidP="00E728AA">
      <w:pPr>
        <w:jc w:val="both"/>
        <w:rPr>
          <w:sz w:val="18"/>
          <w:szCs w:val="18"/>
        </w:rPr>
      </w:pPr>
      <w:r w:rsidRPr="00984408">
        <w:rPr>
          <w:sz w:val="18"/>
          <w:szCs w:val="18"/>
        </w:rPr>
        <w:t>-резервирование земель и изъятие земельных участков в границах поселения для муниципальных нужд</w:t>
      </w:r>
    </w:p>
    <w:p w:rsidR="00E728AA" w:rsidRPr="00984408" w:rsidRDefault="00E728AA" w:rsidP="00E728AA">
      <w:pPr>
        <w:jc w:val="both"/>
        <w:rPr>
          <w:sz w:val="18"/>
          <w:szCs w:val="18"/>
        </w:rPr>
      </w:pPr>
    </w:p>
    <w:p w:rsidR="00E728AA" w:rsidRPr="00984408" w:rsidRDefault="00E728AA" w:rsidP="00E728AA">
      <w:pPr>
        <w:contextualSpacing/>
        <w:jc w:val="center"/>
        <w:rPr>
          <w:sz w:val="18"/>
          <w:szCs w:val="18"/>
        </w:rPr>
      </w:pPr>
      <w:r w:rsidRPr="00984408">
        <w:rPr>
          <w:sz w:val="18"/>
          <w:szCs w:val="18"/>
        </w:rPr>
        <w:t>5. Обоснование ресурсного обеспечения подпрограммы</w:t>
      </w:r>
    </w:p>
    <w:p w:rsidR="00E728AA" w:rsidRPr="00984408" w:rsidRDefault="00E728AA" w:rsidP="00E728AA">
      <w:pPr>
        <w:contextualSpacing/>
        <w:jc w:val="both"/>
        <w:rPr>
          <w:color w:val="FF0000"/>
          <w:sz w:val="18"/>
          <w:szCs w:val="18"/>
        </w:rPr>
      </w:pPr>
    </w:p>
    <w:p w:rsidR="00E728AA" w:rsidRPr="00984408" w:rsidRDefault="00E728AA" w:rsidP="00E728AA">
      <w:pPr>
        <w:ind w:firstLine="720"/>
        <w:contextualSpacing/>
        <w:jc w:val="both"/>
        <w:rPr>
          <w:color w:val="FF0000"/>
          <w:sz w:val="18"/>
          <w:szCs w:val="18"/>
        </w:rPr>
      </w:pPr>
      <w:r w:rsidRPr="00984408">
        <w:rPr>
          <w:sz w:val="18"/>
          <w:szCs w:val="18"/>
        </w:rPr>
        <w:t>Реализация мероприятий подпрограммы осуществляется за счет средств местного бюджета и позволит создать условия для исполнения полномочий органов местного самоуправления Чекрушанского сельского поселения.</w:t>
      </w:r>
    </w:p>
    <w:p w:rsidR="00E728AA" w:rsidRPr="00984408" w:rsidRDefault="00E728AA" w:rsidP="00E728AA">
      <w:pPr>
        <w:ind w:firstLine="720"/>
        <w:contextualSpacing/>
        <w:jc w:val="both"/>
        <w:rPr>
          <w:color w:val="FF0000"/>
          <w:sz w:val="18"/>
          <w:szCs w:val="18"/>
        </w:rPr>
      </w:pPr>
    </w:p>
    <w:p w:rsidR="00E728AA" w:rsidRPr="00984408" w:rsidRDefault="00E728AA" w:rsidP="00E728AA">
      <w:pPr>
        <w:jc w:val="center"/>
        <w:rPr>
          <w:sz w:val="18"/>
          <w:szCs w:val="18"/>
        </w:rPr>
      </w:pPr>
      <w:r w:rsidRPr="00984408">
        <w:rPr>
          <w:sz w:val="18"/>
          <w:szCs w:val="18"/>
        </w:rPr>
        <w:t>6. Объем финансовых ресурсов, необходимых для реализации подпрограммы в целом и по источникам финансирования</w:t>
      </w:r>
    </w:p>
    <w:p w:rsidR="00E728AA" w:rsidRPr="00984408" w:rsidRDefault="00E728AA" w:rsidP="00E728AA">
      <w:pPr>
        <w:jc w:val="both"/>
        <w:rPr>
          <w:sz w:val="18"/>
          <w:szCs w:val="18"/>
        </w:rPr>
      </w:pPr>
      <w:r w:rsidRPr="00984408">
        <w:rPr>
          <w:sz w:val="18"/>
          <w:szCs w:val="18"/>
        </w:rPr>
        <w:t xml:space="preserve">Объем финансирования за счёт средств местного бюджета составляет </w:t>
      </w:r>
    </w:p>
    <w:p w:rsidR="00E728AA" w:rsidRPr="00984408" w:rsidRDefault="00E728AA" w:rsidP="00E728AA">
      <w:pPr>
        <w:widowControl w:val="0"/>
        <w:autoSpaceDE w:val="0"/>
        <w:autoSpaceDN w:val="0"/>
        <w:adjustRightInd w:val="0"/>
        <w:jc w:val="both"/>
        <w:rPr>
          <w:sz w:val="18"/>
          <w:szCs w:val="18"/>
        </w:rPr>
      </w:pPr>
      <w:r w:rsidRPr="00984408">
        <w:rPr>
          <w:sz w:val="18"/>
          <w:szCs w:val="18"/>
        </w:rPr>
        <w:t>54 073 609,51 рублей, в том числе:</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2014 году  3 670 562,70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2015 году  3 985 920,74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2016 году  4 196 076,38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2017 году  2 675 645,02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2018 году  5 063 318,79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2019 году  4 270 682,42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2020 году  3 872 813,63 рублей;</w:t>
      </w:r>
    </w:p>
    <w:p w:rsidR="00E728AA" w:rsidRPr="00984408" w:rsidRDefault="00E728AA" w:rsidP="00E728AA">
      <w:pPr>
        <w:jc w:val="both"/>
        <w:rPr>
          <w:sz w:val="18"/>
          <w:szCs w:val="18"/>
        </w:rPr>
      </w:pPr>
      <w:r w:rsidRPr="00984408">
        <w:rPr>
          <w:sz w:val="18"/>
          <w:szCs w:val="18"/>
        </w:rPr>
        <w:t>- в 2021 году  5 565 527,51 рублей;</w:t>
      </w:r>
    </w:p>
    <w:p w:rsidR="00E728AA" w:rsidRPr="00984408" w:rsidRDefault="00E728AA" w:rsidP="00E728AA">
      <w:pPr>
        <w:jc w:val="both"/>
        <w:rPr>
          <w:sz w:val="18"/>
          <w:szCs w:val="18"/>
        </w:rPr>
      </w:pPr>
      <w:r w:rsidRPr="00984408">
        <w:rPr>
          <w:sz w:val="18"/>
          <w:szCs w:val="18"/>
        </w:rPr>
        <w:t>- в 2022 году  5 222 595,25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lastRenderedPageBreak/>
        <w:t>- в 2023 году  5 912 491,80 рублей;</w:t>
      </w:r>
    </w:p>
    <w:p w:rsidR="00E728AA" w:rsidRPr="00984408" w:rsidRDefault="00E728AA" w:rsidP="00E728AA">
      <w:pPr>
        <w:jc w:val="both"/>
        <w:rPr>
          <w:sz w:val="18"/>
          <w:szCs w:val="18"/>
        </w:rPr>
      </w:pPr>
      <w:r w:rsidRPr="00984408">
        <w:rPr>
          <w:sz w:val="18"/>
          <w:szCs w:val="18"/>
        </w:rPr>
        <w:t>- в 2024 году  5 585 562,51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2025 году  2 055 164,64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2026 году  1 997 248,12 рублей.</w:t>
      </w:r>
    </w:p>
    <w:p w:rsidR="00E728AA" w:rsidRPr="00984408" w:rsidRDefault="00E728AA" w:rsidP="00E728AA">
      <w:pPr>
        <w:jc w:val="center"/>
        <w:rPr>
          <w:sz w:val="18"/>
          <w:szCs w:val="18"/>
        </w:rPr>
      </w:pPr>
    </w:p>
    <w:p w:rsidR="00E728AA" w:rsidRPr="00984408" w:rsidRDefault="00E728AA" w:rsidP="00E728AA">
      <w:pPr>
        <w:jc w:val="center"/>
        <w:rPr>
          <w:sz w:val="18"/>
          <w:szCs w:val="18"/>
        </w:rPr>
      </w:pPr>
      <w:r w:rsidRPr="00984408">
        <w:rPr>
          <w:sz w:val="18"/>
          <w:szCs w:val="18"/>
        </w:rPr>
        <w:t>7. Ожидаемые результаты реализации подпрограммы (по годам и по итогам реализации)</w:t>
      </w:r>
    </w:p>
    <w:p w:rsidR="00E728AA" w:rsidRPr="00984408" w:rsidRDefault="00E728AA" w:rsidP="00E728AA">
      <w:pPr>
        <w:jc w:val="both"/>
        <w:rPr>
          <w:sz w:val="18"/>
          <w:szCs w:val="18"/>
        </w:rPr>
      </w:pPr>
      <w:r w:rsidRPr="00984408">
        <w:rPr>
          <w:sz w:val="18"/>
          <w:szCs w:val="18"/>
        </w:rPr>
        <w:t>Реализация подпрограммы позволит к 2026 году:</w:t>
      </w:r>
    </w:p>
    <w:p w:rsidR="00E728AA" w:rsidRPr="00984408" w:rsidRDefault="00E728AA" w:rsidP="00E728AA">
      <w:pPr>
        <w:jc w:val="both"/>
        <w:rPr>
          <w:sz w:val="18"/>
          <w:szCs w:val="18"/>
        </w:rPr>
      </w:pPr>
      <w:r w:rsidRPr="00984408">
        <w:rPr>
          <w:sz w:val="18"/>
          <w:szCs w:val="18"/>
        </w:rPr>
        <w:t xml:space="preserve">- увеличить  индекс доверия граждан к муниципальным служащим; </w:t>
      </w:r>
    </w:p>
    <w:p w:rsidR="00E728AA" w:rsidRPr="00984408" w:rsidRDefault="00E728AA" w:rsidP="00E728AA">
      <w:pPr>
        <w:jc w:val="both"/>
        <w:rPr>
          <w:sz w:val="18"/>
          <w:szCs w:val="18"/>
        </w:rPr>
      </w:pPr>
      <w:r w:rsidRPr="00984408">
        <w:rPr>
          <w:sz w:val="18"/>
          <w:szCs w:val="18"/>
        </w:rPr>
        <w:t xml:space="preserve">-снизить количество пожаров, ЧС природного и техногенного характера до нуля;   </w:t>
      </w:r>
    </w:p>
    <w:p w:rsidR="00E728AA" w:rsidRPr="00984408" w:rsidRDefault="00E728AA" w:rsidP="00E728AA">
      <w:pPr>
        <w:jc w:val="both"/>
        <w:rPr>
          <w:sz w:val="18"/>
          <w:szCs w:val="18"/>
        </w:rPr>
      </w:pPr>
      <w:r w:rsidRPr="00984408">
        <w:rPr>
          <w:sz w:val="18"/>
          <w:szCs w:val="18"/>
        </w:rPr>
        <w:t xml:space="preserve">- довести долю муниципальных служащих прошедших переподготовку, повысивших квалификацию до 100%; </w:t>
      </w:r>
    </w:p>
    <w:p w:rsidR="00E728AA" w:rsidRPr="00984408" w:rsidRDefault="00E728AA" w:rsidP="00E728AA">
      <w:pPr>
        <w:jc w:val="both"/>
        <w:rPr>
          <w:sz w:val="18"/>
          <w:szCs w:val="18"/>
        </w:rPr>
      </w:pPr>
      <w:r w:rsidRPr="00984408">
        <w:rPr>
          <w:sz w:val="18"/>
          <w:szCs w:val="18"/>
        </w:rPr>
        <w:t>- оформить техническую и кадастровую документацию на недвижимое имущество, земельные участки</w:t>
      </w:r>
    </w:p>
    <w:p w:rsidR="00E728AA" w:rsidRPr="00984408" w:rsidRDefault="00E728AA" w:rsidP="00E728AA">
      <w:pPr>
        <w:autoSpaceDE w:val="0"/>
        <w:autoSpaceDN w:val="0"/>
        <w:adjustRightInd w:val="0"/>
        <w:contextualSpacing/>
        <w:rPr>
          <w:sz w:val="18"/>
          <w:szCs w:val="18"/>
        </w:rPr>
      </w:pPr>
      <w:r w:rsidRPr="00984408">
        <w:rPr>
          <w:sz w:val="18"/>
          <w:szCs w:val="18"/>
        </w:rPr>
        <w:t>- проводить регулярные текущие ремонты имущества, находящего в собственности Администрации Чекрушанского сельского поселения</w:t>
      </w:r>
    </w:p>
    <w:p w:rsidR="00E728AA" w:rsidRPr="00984408" w:rsidRDefault="00E728AA" w:rsidP="00E728AA">
      <w:pPr>
        <w:autoSpaceDE w:val="0"/>
        <w:autoSpaceDN w:val="0"/>
        <w:adjustRightInd w:val="0"/>
        <w:contextualSpacing/>
        <w:rPr>
          <w:sz w:val="18"/>
          <w:szCs w:val="18"/>
        </w:rPr>
      </w:pPr>
      <w:r w:rsidRPr="00984408">
        <w:rPr>
          <w:sz w:val="18"/>
          <w:szCs w:val="18"/>
        </w:rPr>
        <w:t xml:space="preserve">                   8. Описание системы управления реализацией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t xml:space="preserve">Текущее управление реализацией подпрограммы, а также контроль за ходом ее выполнения осуществляются соисполнителем подпрограммы и исполнителями подпрограммы в соответствии с Порядком </w:t>
      </w:r>
      <w:r w:rsidRPr="00984408">
        <w:rPr>
          <w:sz w:val="18"/>
          <w:szCs w:val="18"/>
        </w:rPr>
        <w:t>принятия решений о разработке муниципальных программ Чекрушанского сельского поселения Тарского муниципального района Омской области, их формирования и реализации</w:t>
      </w:r>
      <w:r w:rsidRPr="00984408">
        <w:rPr>
          <w:kern w:val="2"/>
          <w:sz w:val="18"/>
          <w:szCs w:val="18"/>
        </w:rPr>
        <w:t>, утвержденным постановлением Администрации Чекрушанского сельского поселения Тарского муниципального района Омской области от 16 августа 2013 г. № 36.</w:t>
      </w:r>
    </w:p>
    <w:p w:rsidR="00E728AA" w:rsidRPr="00984408" w:rsidRDefault="00E728AA" w:rsidP="00A43D54">
      <w:pPr>
        <w:ind w:firstLine="709"/>
        <w:contextualSpacing/>
        <w:jc w:val="both"/>
        <w:rPr>
          <w:kern w:val="2"/>
          <w:sz w:val="18"/>
          <w:szCs w:val="18"/>
        </w:rPr>
      </w:pPr>
      <w:r w:rsidRPr="00984408">
        <w:rPr>
          <w:kern w:val="2"/>
          <w:sz w:val="18"/>
          <w:szCs w:val="18"/>
        </w:rPr>
        <w:t>Текущее управление реализацией подпрограммы предусматривает организацию выполнения мероприятий подпрограммы соисполнителем и исполнителями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t xml:space="preserve">Исполнители подпрограммы участвуют в реализации программных мероприятий в пределах установленной штатной численности, а также бюджетных ассигнований, предусмотренных им в местном бюджете на управление в сфере установленных функций. </w:t>
      </w:r>
    </w:p>
    <w:p w:rsidR="00E728AA" w:rsidRPr="00984408" w:rsidRDefault="00E728AA" w:rsidP="00A43D54">
      <w:pPr>
        <w:ind w:firstLine="709"/>
        <w:contextualSpacing/>
        <w:jc w:val="both"/>
        <w:rPr>
          <w:kern w:val="2"/>
          <w:sz w:val="18"/>
          <w:szCs w:val="18"/>
        </w:rPr>
      </w:pPr>
      <w:r w:rsidRPr="00984408">
        <w:rPr>
          <w:kern w:val="2"/>
          <w:sz w:val="18"/>
          <w:szCs w:val="18"/>
        </w:rPr>
        <w:t xml:space="preserve">Исполнителями мероприятий подпрограммы являются структурные подразделения Администрации Чекрушанского сельского поселения Тарского муниципального района Омской области и Совет Чекрушанского сельского поселения. </w:t>
      </w:r>
    </w:p>
    <w:p w:rsidR="00E728AA" w:rsidRPr="00984408" w:rsidRDefault="00E728AA" w:rsidP="00A43D54">
      <w:pPr>
        <w:pStyle w:val="ConsPlusNonformat"/>
        <w:jc w:val="both"/>
        <w:rPr>
          <w:rFonts w:ascii="Times New Roman" w:hAnsi="Times New Roman" w:cs="Times New Roman"/>
          <w:sz w:val="18"/>
          <w:szCs w:val="18"/>
        </w:rPr>
      </w:pPr>
      <w:r w:rsidRPr="00984408">
        <w:rPr>
          <w:rFonts w:ascii="Times New Roman" w:hAnsi="Times New Roman" w:cs="Times New Roman"/>
          <w:sz w:val="18"/>
          <w:szCs w:val="18"/>
        </w:rPr>
        <w:t xml:space="preserve">         Администрация Чекрушанского сельского поселения Тарского муниципального района Омской области</w:t>
      </w:r>
      <w:r w:rsidRPr="00984408">
        <w:rPr>
          <w:rFonts w:ascii="Times New Roman" w:hAnsi="Times New Roman" w:cs="Times New Roman"/>
          <w:kern w:val="2"/>
          <w:sz w:val="18"/>
          <w:szCs w:val="18"/>
        </w:rPr>
        <w:t xml:space="preserve">, как соисполнитель подпрограммы в ходе реализации подпрограммы выполняют следующие функции: </w:t>
      </w:r>
    </w:p>
    <w:p w:rsidR="00E728AA" w:rsidRPr="00984408" w:rsidRDefault="00E728AA" w:rsidP="00A43D54">
      <w:pPr>
        <w:ind w:firstLine="709"/>
        <w:contextualSpacing/>
        <w:jc w:val="both"/>
        <w:rPr>
          <w:kern w:val="2"/>
          <w:sz w:val="18"/>
          <w:szCs w:val="18"/>
        </w:rPr>
      </w:pPr>
      <w:r w:rsidRPr="00984408">
        <w:rPr>
          <w:kern w:val="2"/>
          <w:sz w:val="18"/>
          <w:szCs w:val="18"/>
        </w:rPr>
        <w:t xml:space="preserve">руководит деятельностью по реализации подпрограммы, несет ответственность за ее выполнение и конечные результаты. </w:t>
      </w:r>
    </w:p>
    <w:p w:rsidR="00E728AA" w:rsidRPr="00984408" w:rsidRDefault="00E728AA" w:rsidP="00A43D54">
      <w:pPr>
        <w:ind w:firstLine="709"/>
        <w:contextualSpacing/>
        <w:jc w:val="both"/>
        <w:rPr>
          <w:kern w:val="2"/>
          <w:sz w:val="18"/>
          <w:szCs w:val="18"/>
        </w:rPr>
      </w:pPr>
      <w:r w:rsidRPr="00984408">
        <w:rPr>
          <w:kern w:val="2"/>
          <w:sz w:val="18"/>
          <w:szCs w:val="18"/>
        </w:rPr>
        <w:t>организует реализацию подпрограммы, принимает решение о внесении изменений в подпрограмму;</w:t>
      </w:r>
    </w:p>
    <w:p w:rsidR="00E728AA" w:rsidRPr="00984408" w:rsidRDefault="00E728AA" w:rsidP="00A43D54">
      <w:pPr>
        <w:ind w:firstLine="709"/>
        <w:contextualSpacing/>
        <w:jc w:val="both"/>
        <w:rPr>
          <w:kern w:val="2"/>
          <w:sz w:val="18"/>
          <w:szCs w:val="18"/>
        </w:rPr>
      </w:pPr>
      <w:r w:rsidRPr="00984408">
        <w:rPr>
          <w:kern w:val="2"/>
          <w:sz w:val="18"/>
          <w:szCs w:val="18"/>
        </w:rPr>
        <w:t>предоставляет по запросу Министерств Омской области сведения, необходимые для проведения мониторинга реализации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t>проводит оценку эффективности мероприятий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t>запрашивает у исполнителей информацию, необходимую для проведения оценки эффективности подпрограммы и подготовки отчета о ходе реализации и оценке эффективности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t>Исполнители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t>участвуют в разработке и осуществляют реализацию мероприятий подпрограммы, в отношении которых они являются исполнителями;</w:t>
      </w:r>
    </w:p>
    <w:p w:rsidR="00E728AA" w:rsidRPr="00984408" w:rsidRDefault="00E728AA" w:rsidP="00A43D54">
      <w:pPr>
        <w:ind w:firstLine="709"/>
        <w:contextualSpacing/>
        <w:jc w:val="both"/>
        <w:rPr>
          <w:kern w:val="2"/>
          <w:sz w:val="18"/>
          <w:szCs w:val="18"/>
        </w:rPr>
      </w:pPr>
      <w:r w:rsidRPr="00984408">
        <w:rPr>
          <w:kern w:val="2"/>
          <w:sz w:val="18"/>
          <w:szCs w:val="18"/>
        </w:rPr>
        <w:t>представляют в установленный срок соисполнителю необходимую информацию для подготовки ответов на запросы Министерств Омской области, а также отчет о ходе реализации мероприятий подпрограммы;</w:t>
      </w:r>
    </w:p>
    <w:p w:rsidR="00A43D54" w:rsidRDefault="00E728AA" w:rsidP="00A43D54">
      <w:pPr>
        <w:ind w:firstLine="709"/>
        <w:contextualSpacing/>
        <w:jc w:val="both"/>
        <w:rPr>
          <w:sz w:val="18"/>
          <w:szCs w:val="18"/>
        </w:rPr>
      </w:pPr>
      <w:r w:rsidRPr="00984408">
        <w:rPr>
          <w:kern w:val="2"/>
          <w:sz w:val="18"/>
          <w:szCs w:val="18"/>
        </w:rPr>
        <w:t>представляют соисполнителю информацию, необходимую для проведения оценки эффективности подпрограммы и подготовки отчета о ходе реализации и оценке эффективности подпрограммы.</w:t>
      </w:r>
      <w:r w:rsidRPr="00984408">
        <w:rPr>
          <w:sz w:val="18"/>
          <w:szCs w:val="18"/>
        </w:rPr>
        <w:t xml:space="preserve">                                                                       </w:t>
      </w:r>
    </w:p>
    <w:p w:rsidR="00A43D54" w:rsidRDefault="00A43D54" w:rsidP="00A43D54">
      <w:pPr>
        <w:ind w:firstLine="709"/>
        <w:contextualSpacing/>
        <w:jc w:val="both"/>
        <w:rPr>
          <w:sz w:val="18"/>
          <w:szCs w:val="18"/>
        </w:rPr>
      </w:pPr>
    </w:p>
    <w:p w:rsidR="00A43D54" w:rsidRDefault="00A43D54" w:rsidP="00A43D54">
      <w:pPr>
        <w:ind w:firstLine="709"/>
        <w:contextualSpacing/>
        <w:jc w:val="both"/>
        <w:rPr>
          <w:sz w:val="18"/>
          <w:szCs w:val="18"/>
        </w:rPr>
      </w:pPr>
    </w:p>
    <w:p w:rsidR="00E728AA" w:rsidRPr="00984408" w:rsidRDefault="00A43D54" w:rsidP="00A43D54">
      <w:pPr>
        <w:ind w:firstLine="709"/>
        <w:contextualSpacing/>
        <w:jc w:val="both"/>
        <w:rPr>
          <w:sz w:val="18"/>
          <w:szCs w:val="18"/>
        </w:rPr>
      </w:pPr>
      <w:r>
        <w:rPr>
          <w:sz w:val="18"/>
          <w:szCs w:val="18"/>
        </w:rPr>
        <w:t xml:space="preserve">                                                                                        </w:t>
      </w:r>
      <w:r w:rsidR="00E728AA" w:rsidRPr="00984408">
        <w:rPr>
          <w:sz w:val="18"/>
          <w:szCs w:val="18"/>
        </w:rPr>
        <w:t>Приложение № 3</w:t>
      </w:r>
    </w:p>
    <w:p w:rsidR="00E728AA" w:rsidRPr="00984408" w:rsidRDefault="00E728AA" w:rsidP="00E728AA">
      <w:pPr>
        <w:widowControl w:val="0"/>
        <w:autoSpaceDE w:val="0"/>
        <w:autoSpaceDN w:val="0"/>
        <w:adjustRightInd w:val="0"/>
        <w:ind w:left="5103"/>
        <w:rPr>
          <w:sz w:val="18"/>
          <w:szCs w:val="18"/>
        </w:rPr>
      </w:pPr>
      <w:r w:rsidRPr="00984408">
        <w:rPr>
          <w:sz w:val="18"/>
          <w:szCs w:val="18"/>
        </w:rPr>
        <w:t>к постановлению Администрации Чекрушанского сельского поселения</w:t>
      </w:r>
      <w:r w:rsidR="00A43D54">
        <w:rPr>
          <w:sz w:val="18"/>
          <w:szCs w:val="18"/>
        </w:rPr>
        <w:t xml:space="preserve"> </w:t>
      </w:r>
      <w:r w:rsidRPr="00984408">
        <w:rPr>
          <w:sz w:val="18"/>
          <w:szCs w:val="18"/>
        </w:rPr>
        <w:t>Тарского муниципального района</w:t>
      </w:r>
    </w:p>
    <w:p w:rsidR="00E728AA" w:rsidRPr="00984408" w:rsidRDefault="00E728AA" w:rsidP="00E728AA">
      <w:pPr>
        <w:widowControl w:val="0"/>
        <w:autoSpaceDE w:val="0"/>
        <w:autoSpaceDN w:val="0"/>
        <w:adjustRightInd w:val="0"/>
        <w:ind w:left="5103"/>
        <w:rPr>
          <w:sz w:val="18"/>
          <w:szCs w:val="18"/>
        </w:rPr>
      </w:pPr>
      <w:r w:rsidRPr="00984408">
        <w:rPr>
          <w:sz w:val="18"/>
          <w:szCs w:val="18"/>
        </w:rPr>
        <w:t>Омской области</w:t>
      </w:r>
      <w:r w:rsidR="00A43D54">
        <w:rPr>
          <w:sz w:val="18"/>
          <w:szCs w:val="18"/>
        </w:rPr>
        <w:t xml:space="preserve"> </w:t>
      </w:r>
      <w:r w:rsidRPr="00984408">
        <w:rPr>
          <w:sz w:val="18"/>
          <w:szCs w:val="18"/>
        </w:rPr>
        <w:t xml:space="preserve">от </w:t>
      </w:r>
      <w:r w:rsidRPr="00984408">
        <w:rPr>
          <w:sz w:val="18"/>
          <w:szCs w:val="18"/>
        </w:rPr>
        <w:softHyphen/>
      </w:r>
      <w:r w:rsidRPr="00984408">
        <w:rPr>
          <w:sz w:val="18"/>
          <w:szCs w:val="18"/>
        </w:rPr>
        <w:softHyphen/>
      </w:r>
      <w:r w:rsidRPr="00984408">
        <w:rPr>
          <w:sz w:val="18"/>
          <w:szCs w:val="18"/>
        </w:rPr>
        <w:softHyphen/>
        <w:t>20.03.2024 г. № 17</w:t>
      </w:r>
    </w:p>
    <w:p w:rsidR="00E728AA" w:rsidRPr="00984408" w:rsidRDefault="00E728AA" w:rsidP="00E728AA">
      <w:pPr>
        <w:pStyle w:val="ConsPlusNonformat"/>
        <w:jc w:val="center"/>
        <w:rPr>
          <w:rFonts w:ascii="Times New Roman" w:hAnsi="Times New Roman" w:cs="Times New Roman"/>
          <w:sz w:val="18"/>
          <w:szCs w:val="18"/>
        </w:rPr>
      </w:pPr>
    </w:p>
    <w:p w:rsidR="00E728AA" w:rsidRPr="00984408" w:rsidRDefault="00E728AA" w:rsidP="00E728AA">
      <w:pPr>
        <w:pStyle w:val="ConsPlusNonformat"/>
        <w:jc w:val="center"/>
        <w:rPr>
          <w:rFonts w:ascii="Times New Roman" w:hAnsi="Times New Roman" w:cs="Times New Roman"/>
          <w:sz w:val="18"/>
          <w:szCs w:val="18"/>
        </w:rPr>
      </w:pPr>
      <w:r w:rsidRPr="00984408">
        <w:rPr>
          <w:rFonts w:ascii="Times New Roman" w:hAnsi="Times New Roman" w:cs="Times New Roman"/>
          <w:sz w:val="18"/>
          <w:szCs w:val="18"/>
        </w:rPr>
        <w:t>ПАСПОРТ</w:t>
      </w:r>
    </w:p>
    <w:p w:rsidR="00E728AA" w:rsidRPr="00984408" w:rsidRDefault="00E728AA" w:rsidP="00E728AA">
      <w:pPr>
        <w:pStyle w:val="ConsPlusNonformat"/>
        <w:jc w:val="center"/>
        <w:rPr>
          <w:rFonts w:ascii="Times New Roman" w:hAnsi="Times New Roman" w:cs="Times New Roman"/>
          <w:sz w:val="18"/>
          <w:szCs w:val="18"/>
        </w:rPr>
      </w:pPr>
      <w:r w:rsidRPr="00984408">
        <w:rPr>
          <w:rFonts w:ascii="Times New Roman" w:hAnsi="Times New Roman" w:cs="Times New Roman"/>
          <w:sz w:val="18"/>
          <w:szCs w:val="18"/>
        </w:rPr>
        <w:t>подпрограммы «Развитие инфраструктуры Чекрушанского сельского поселения Тарского муниципального района Омской области» муниципальной программы Чекрушанского сельского поселения Тарского муниципального района Омской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gridCol w:w="3226"/>
      </w:tblGrid>
      <w:tr w:rsidR="00E728AA" w:rsidRPr="00984408" w:rsidTr="00984408">
        <w:tc>
          <w:tcPr>
            <w:tcW w:w="6345" w:type="dxa"/>
            <w:vAlign w:val="center"/>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Наименование муниципальной программы Чекрушанского сельского поселения Тарского муниципального района Омской области</w:t>
            </w:r>
          </w:p>
          <w:p w:rsidR="00E728AA" w:rsidRPr="00984408" w:rsidRDefault="00E728AA" w:rsidP="00984408">
            <w:pPr>
              <w:rPr>
                <w:sz w:val="18"/>
                <w:szCs w:val="18"/>
              </w:rPr>
            </w:pPr>
          </w:p>
        </w:tc>
        <w:tc>
          <w:tcPr>
            <w:tcW w:w="3226" w:type="dxa"/>
            <w:vAlign w:val="center"/>
          </w:tcPr>
          <w:p w:rsidR="00E728AA" w:rsidRPr="00984408" w:rsidRDefault="00E728AA" w:rsidP="00984408">
            <w:pPr>
              <w:rPr>
                <w:sz w:val="18"/>
                <w:szCs w:val="18"/>
              </w:rPr>
            </w:pPr>
            <w:r w:rsidRPr="00984408">
              <w:rPr>
                <w:sz w:val="18"/>
                <w:szCs w:val="18"/>
              </w:rPr>
              <w:t>Развитие социально-экономического потенциала Чекрушанского сельского поселения Тарского муниципального района Омской области в 2014-2026 годах</w:t>
            </w:r>
          </w:p>
        </w:tc>
      </w:tr>
      <w:tr w:rsidR="00E728AA" w:rsidRPr="00984408" w:rsidTr="00984408">
        <w:tc>
          <w:tcPr>
            <w:tcW w:w="6345" w:type="dxa"/>
            <w:vAlign w:val="center"/>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Наименование подпрограммы муниципальной программы Чекрушанского сельского поселения Тарского муниципального района Омской области</w:t>
            </w:r>
          </w:p>
          <w:p w:rsidR="00E728AA" w:rsidRPr="00984408" w:rsidRDefault="00E728AA" w:rsidP="00984408">
            <w:pPr>
              <w:rPr>
                <w:sz w:val="18"/>
                <w:szCs w:val="18"/>
              </w:rPr>
            </w:pPr>
            <w:r w:rsidRPr="00984408">
              <w:rPr>
                <w:sz w:val="18"/>
                <w:szCs w:val="18"/>
              </w:rPr>
              <w:t xml:space="preserve"> (далее – подпрограмма)</w:t>
            </w:r>
          </w:p>
        </w:tc>
        <w:tc>
          <w:tcPr>
            <w:tcW w:w="3226" w:type="dxa"/>
            <w:vAlign w:val="center"/>
          </w:tcPr>
          <w:p w:rsidR="00E728AA" w:rsidRPr="00984408" w:rsidRDefault="00E728AA" w:rsidP="00984408">
            <w:pPr>
              <w:rPr>
                <w:sz w:val="18"/>
                <w:szCs w:val="18"/>
              </w:rPr>
            </w:pPr>
            <w:r w:rsidRPr="00984408">
              <w:rPr>
                <w:sz w:val="18"/>
                <w:szCs w:val="18"/>
              </w:rPr>
              <w:t>Развитие инфраструктуры  Чекрушанского сельского поселения Тарского муниципального района Омской области</w:t>
            </w:r>
          </w:p>
        </w:tc>
      </w:tr>
      <w:tr w:rsidR="00E728AA" w:rsidRPr="00984408" w:rsidTr="00984408">
        <w:tc>
          <w:tcPr>
            <w:tcW w:w="6345"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w:t>
            </w:r>
          </w:p>
          <w:p w:rsidR="00E728AA" w:rsidRPr="00984408" w:rsidRDefault="00E728AA" w:rsidP="00984408">
            <w:pPr>
              <w:autoSpaceDE w:val="0"/>
              <w:autoSpaceDN w:val="0"/>
              <w:adjustRightInd w:val="0"/>
              <w:rPr>
                <w:sz w:val="18"/>
                <w:szCs w:val="18"/>
              </w:rPr>
            </w:pPr>
            <w:r w:rsidRPr="00984408">
              <w:rPr>
                <w:sz w:val="18"/>
                <w:szCs w:val="18"/>
              </w:rPr>
              <w:t xml:space="preserve">, являющегося соисполнителем муниципальной программы </w:t>
            </w:r>
          </w:p>
        </w:tc>
        <w:tc>
          <w:tcPr>
            <w:tcW w:w="3226"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E728AA" w:rsidRPr="00984408" w:rsidRDefault="00E728AA" w:rsidP="00984408">
            <w:pPr>
              <w:pStyle w:val="ConsPlusCell"/>
              <w:jc w:val="both"/>
              <w:rPr>
                <w:rFonts w:ascii="Times New Roman" w:hAnsi="Times New Roman" w:cs="Times New Roman"/>
                <w:sz w:val="18"/>
                <w:szCs w:val="18"/>
              </w:rPr>
            </w:pPr>
          </w:p>
        </w:tc>
      </w:tr>
      <w:tr w:rsidR="00E728AA" w:rsidRPr="00984408" w:rsidTr="00984408">
        <w:tc>
          <w:tcPr>
            <w:tcW w:w="6345"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 xml:space="preserve">Наименование исполнительно-распорядительного органа Чекрушанского </w:t>
            </w:r>
            <w:r w:rsidRPr="00984408">
              <w:rPr>
                <w:rFonts w:ascii="Times New Roman" w:hAnsi="Times New Roman" w:cs="Times New Roman"/>
                <w:sz w:val="18"/>
                <w:szCs w:val="18"/>
              </w:rPr>
              <w:lastRenderedPageBreak/>
              <w:t>сельского поселения Тарского муниципального района Омской области</w:t>
            </w:r>
          </w:p>
          <w:p w:rsidR="00E728AA" w:rsidRPr="00984408" w:rsidRDefault="00E728AA" w:rsidP="00984408">
            <w:pPr>
              <w:rPr>
                <w:sz w:val="18"/>
                <w:szCs w:val="18"/>
              </w:rPr>
            </w:pPr>
            <w:r w:rsidRPr="00984408">
              <w:rPr>
                <w:sz w:val="18"/>
                <w:szCs w:val="18"/>
              </w:rPr>
              <w:t xml:space="preserve">, являющегося исполнителем основного мероприятия, исполнителем ведомственной целевой программы </w:t>
            </w:r>
          </w:p>
        </w:tc>
        <w:tc>
          <w:tcPr>
            <w:tcW w:w="3226"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lastRenderedPageBreak/>
              <w:t xml:space="preserve">Администрация Чекрушанского </w:t>
            </w:r>
            <w:r w:rsidRPr="00984408">
              <w:rPr>
                <w:rFonts w:ascii="Times New Roman" w:hAnsi="Times New Roman" w:cs="Times New Roman"/>
                <w:sz w:val="18"/>
                <w:szCs w:val="18"/>
              </w:rPr>
              <w:lastRenderedPageBreak/>
              <w:t>сельского поселения Тарского муниципального района Омской области</w:t>
            </w:r>
          </w:p>
          <w:p w:rsidR="00E728AA" w:rsidRPr="00984408" w:rsidRDefault="00E728AA" w:rsidP="00984408">
            <w:pPr>
              <w:pStyle w:val="ConsPlusCell"/>
              <w:jc w:val="both"/>
              <w:rPr>
                <w:rFonts w:ascii="Times New Roman" w:hAnsi="Times New Roman" w:cs="Times New Roman"/>
                <w:sz w:val="18"/>
                <w:szCs w:val="18"/>
              </w:rPr>
            </w:pPr>
          </w:p>
        </w:tc>
      </w:tr>
      <w:tr w:rsidR="00E728AA" w:rsidRPr="00984408" w:rsidTr="00984408">
        <w:tc>
          <w:tcPr>
            <w:tcW w:w="6345"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lastRenderedPageBreak/>
              <w:t>Наименование исполнительно-распорядительного органа Чекрушанского сельского поселения Тарского муниципального района Омской области</w:t>
            </w:r>
          </w:p>
          <w:p w:rsidR="00E728AA" w:rsidRPr="00984408" w:rsidRDefault="00E728AA" w:rsidP="00984408">
            <w:pPr>
              <w:autoSpaceDE w:val="0"/>
              <w:autoSpaceDN w:val="0"/>
              <w:adjustRightInd w:val="0"/>
              <w:rPr>
                <w:sz w:val="18"/>
                <w:szCs w:val="18"/>
              </w:rPr>
            </w:pPr>
            <w:r w:rsidRPr="00984408">
              <w:rPr>
                <w:sz w:val="18"/>
                <w:szCs w:val="18"/>
              </w:rPr>
              <w:t>, являющегося исполнителем мероприятия</w:t>
            </w:r>
          </w:p>
        </w:tc>
        <w:tc>
          <w:tcPr>
            <w:tcW w:w="3226"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E728AA" w:rsidRPr="00984408" w:rsidRDefault="00E728AA" w:rsidP="00984408">
            <w:pPr>
              <w:pStyle w:val="ConsPlusCell"/>
              <w:jc w:val="both"/>
              <w:rPr>
                <w:rFonts w:ascii="Times New Roman" w:hAnsi="Times New Roman" w:cs="Times New Roman"/>
                <w:sz w:val="18"/>
                <w:szCs w:val="18"/>
              </w:rPr>
            </w:pPr>
          </w:p>
        </w:tc>
      </w:tr>
      <w:tr w:rsidR="00E728AA" w:rsidRPr="00984408" w:rsidTr="00984408">
        <w:tc>
          <w:tcPr>
            <w:tcW w:w="6345" w:type="dxa"/>
          </w:tcPr>
          <w:p w:rsidR="00E728AA" w:rsidRPr="00984408" w:rsidRDefault="00E728AA" w:rsidP="00984408">
            <w:pPr>
              <w:autoSpaceDE w:val="0"/>
              <w:autoSpaceDN w:val="0"/>
              <w:adjustRightInd w:val="0"/>
              <w:jc w:val="both"/>
              <w:rPr>
                <w:sz w:val="18"/>
                <w:szCs w:val="18"/>
              </w:rPr>
            </w:pPr>
            <w:r w:rsidRPr="00984408">
              <w:rPr>
                <w:sz w:val="18"/>
                <w:szCs w:val="18"/>
              </w:rPr>
              <w:t xml:space="preserve">Сроки реализации подпрограммы </w:t>
            </w:r>
          </w:p>
        </w:tc>
        <w:tc>
          <w:tcPr>
            <w:tcW w:w="3226" w:type="dxa"/>
          </w:tcPr>
          <w:p w:rsidR="00E728AA" w:rsidRPr="00984408" w:rsidRDefault="00E728AA" w:rsidP="00984408">
            <w:pPr>
              <w:jc w:val="both"/>
              <w:rPr>
                <w:sz w:val="18"/>
                <w:szCs w:val="18"/>
              </w:rPr>
            </w:pPr>
            <w:r w:rsidRPr="00984408">
              <w:rPr>
                <w:sz w:val="18"/>
                <w:szCs w:val="18"/>
              </w:rPr>
              <w:t>2014-2026 годы</w:t>
            </w:r>
          </w:p>
        </w:tc>
      </w:tr>
      <w:tr w:rsidR="00E728AA" w:rsidRPr="00984408" w:rsidTr="00984408">
        <w:trPr>
          <w:trHeight w:val="401"/>
        </w:trPr>
        <w:tc>
          <w:tcPr>
            <w:tcW w:w="6345" w:type="dxa"/>
          </w:tcPr>
          <w:p w:rsidR="00E728AA" w:rsidRPr="00984408" w:rsidRDefault="00E728AA" w:rsidP="00984408">
            <w:pPr>
              <w:jc w:val="both"/>
              <w:rPr>
                <w:sz w:val="18"/>
                <w:szCs w:val="18"/>
              </w:rPr>
            </w:pPr>
            <w:r w:rsidRPr="00984408">
              <w:rPr>
                <w:sz w:val="18"/>
                <w:szCs w:val="18"/>
              </w:rPr>
              <w:t xml:space="preserve">Цель подпрограммы </w:t>
            </w:r>
          </w:p>
        </w:tc>
        <w:tc>
          <w:tcPr>
            <w:tcW w:w="3226" w:type="dxa"/>
          </w:tcPr>
          <w:p w:rsidR="00E728AA" w:rsidRPr="00984408" w:rsidRDefault="00E728AA" w:rsidP="00984408">
            <w:pPr>
              <w:jc w:val="both"/>
              <w:rPr>
                <w:sz w:val="18"/>
                <w:szCs w:val="18"/>
              </w:rPr>
            </w:pPr>
            <w:r w:rsidRPr="00984408">
              <w:rPr>
                <w:sz w:val="18"/>
                <w:szCs w:val="18"/>
              </w:rPr>
              <w:t>Обеспечение устойчивого экономического развития поселения, развитие инфраструктуры</w:t>
            </w:r>
          </w:p>
        </w:tc>
      </w:tr>
      <w:tr w:rsidR="00E728AA" w:rsidRPr="00984408" w:rsidTr="00984408">
        <w:trPr>
          <w:trHeight w:val="328"/>
        </w:trPr>
        <w:tc>
          <w:tcPr>
            <w:tcW w:w="6345" w:type="dxa"/>
          </w:tcPr>
          <w:p w:rsidR="00E728AA" w:rsidRPr="00984408" w:rsidRDefault="00E728AA" w:rsidP="00984408">
            <w:pPr>
              <w:jc w:val="both"/>
              <w:rPr>
                <w:sz w:val="18"/>
                <w:szCs w:val="18"/>
              </w:rPr>
            </w:pPr>
            <w:r w:rsidRPr="00984408">
              <w:rPr>
                <w:sz w:val="18"/>
                <w:szCs w:val="18"/>
              </w:rPr>
              <w:t xml:space="preserve">Задачи подпрограммы </w:t>
            </w:r>
          </w:p>
        </w:tc>
        <w:tc>
          <w:tcPr>
            <w:tcW w:w="3226" w:type="dxa"/>
          </w:tcPr>
          <w:p w:rsidR="00E728AA" w:rsidRPr="00984408" w:rsidRDefault="00E728AA" w:rsidP="00984408">
            <w:pPr>
              <w:jc w:val="both"/>
              <w:rPr>
                <w:sz w:val="18"/>
                <w:szCs w:val="18"/>
              </w:rPr>
            </w:pPr>
            <w:r w:rsidRPr="00984408">
              <w:rPr>
                <w:sz w:val="18"/>
                <w:szCs w:val="18"/>
              </w:rPr>
              <w:t>«Развитие инфраструктуры Чекрушанского сельского поселения Тарского муниципального района Омской области»</w:t>
            </w:r>
          </w:p>
          <w:p w:rsidR="00E728AA" w:rsidRPr="00984408" w:rsidRDefault="00E728AA" w:rsidP="00984408">
            <w:pPr>
              <w:jc w:val="both"/>
              <w:rPr>
                <w:sz w:val="18"/>
                <w:szCs w:val="18"/>
              </w:rPr>
            </w:pPr>
            <w:r w:rsidRPr="00984408">
              <w:rPr>
                <w:sz w:val="18"/>
                <w:szCs w:val="18"/>
              </w:rPr>
              <w:t>«Модернизация и развитие автомобильных дорог и инженерных сооружений на них в Чекрушанском сельском поселении»</w:t>
            </w:r>
          </w:p>
        </w:tc>
      </w:tr>
      <w:tr w:rsidR="00E728AA" w:rsidRPr="00984408" w:rsidTr="00984408">
        <w:trPr>
          <w:trHeight w:val="647"/>
        </w:trPr>
        <w:tc>
          <w:tcPr>
            <w:tcW w:w="6345" w:type="dxa"/>
          </w:tcPr>
          <w:p w:rsidR="00E728AA" w:rsidRPr="00984408" w:rsidRDefault="00E728AA" w:rsidP="00984408">
            <w:pPr>
              <w:autoSpaceDE w:val="0"/>
              <w:autoSpaceDN w:val="0"/>
              <w:adjustRightInd w:val="0"/>
              <w:jc w:val="both"/>
              <w:rPr>
                <w:sz w:val="18"/>
                <w:szCs w:val="18"/>
              </w:rPr>
            </w:pPr>
            <w:r w:rsidRPr="00984408">
              <w:rPr>
                <w:sz w:val="18"/>
                <w:szCs w:val="18"/>
              </w:rPr>
              <w:t>Перечень основных мероприятий и (или) ведомственных целевых программ</w:t>
            </w:r>
          </w:p>
        </w:tc>
        <w:tc>
          <w:tcPr>
            <w:tcW w:w="3226" w:type="dxa"/>
          </w:tcPr>
          <w:p w:rsidR="00E728AA" w:rsidRPr="00984408" w:rsidRDefault="00E728AA" w:rsidP="00984408">
            <w:pPr>
              <w:jc w:val="both"/>
              <w:rPr>
                <w:sz w:val="18"/>
                <w:szCs w:val="18"/>
              </w:rPr>
            </w:pPr>
            <w:r w:rsidRPr="00984408">
              <w:rPr>
                <w:sz w:val="18"/>
                <w:szCs w:val="18"/>
              </w:rPr>
              <w:t>- Развитие жилищно-коммунального хозяйства в Чекрушанском сельском поселении</w:t>
            </w:r>
          </w:p>
          <w:p w:rsidR="00E728AA" w:rsidRPr="00984408" w:rsidRDefault="00E728AA" w:rsidP="00984408">
            <w:pPr>
              <w:jc w:val="both"/>
              <w:rPr>
                <w:sz w:val="18"/>
                <w:szCs w:val="18"/>
              </w:rPr>
            </w:pPr>
            <w:r w:rsidRPr="00984408">
              <w:rPr>
                <w:sz w:val="18"/>
                <w:szCs w:val="18"/>
              </w:rPr>
              <w:t>- Модернизация и развитие автомобильных дорог и инженерных сооружений на них в Чекрушанском сельском поселении</w:t>
            </w:r>
          </w:p>
          <w:p w:rsidR="00E728AA" w:rsidRPr="00984408" w:rsidRDefault="00E728AA" w:rsidP="00984408">
            <w:pPr>
              <w:jc w:val="both"/>
              <w:rPr>
                <w:sz w:val="18"/>
                <w:szCs w:val="18"/>
              </w:rPr>
            </w:pPr>
          </w:p>
          <w:p w:rsidR="00E728AA" w:rsidRPr="00984408" w:rsidRDefault="00E728AA" w:rsidP="00984408">
            <w:pPr>
              <w:jc w:val="both"/>
              <w:rPr>
                <w:sz w:val="18"/>
                <w:szCs w:val="18"/>
              </w:rPr>
            </w:pPr>
          </w:p>
        </w:tc>
      </w:tr>
      <w:tr w:rsidR="00E728AA" w:rsidRPr="00984408" w:rsidTr="00984408">
        <w:trPr>
          <w:trHeight w:val="701"/>
        </w:trPr>
        <w:tc>
          <w:tcPr>
            <w:tcW w:w="6345" w:type="dxa"/>
          </w:tcPr>
          <w:p w:rsidR="00E728AA" w:rsidRPr="00984408" w:rsidRDefault="00E728AA" w:rsidP="00984408">
            <w:pPr>
              <w:jc w:val="both"/>
              <w:rPr>
                <w:sz w:val="18"/>
                <w:szCs w:val="18"/>
              </w:rPr>
            </w:pPr>
            <w:r w:rsidRPr="00984408">
              <w:rPr>
                <w:sz w:val="18"/>
                <w:szCs w:val="18"/>
              </w:rPr>
              <w:t xml:space="preserve">Объемы и источники финансирования подпрограммы в целом и по годам ее реализации </w:t>
            </w:r>
          </w:p>
        </w:tc>
        <w:tc>
          <w:tcPr>
            <w:tcW w:w="3226" w:type="dxa"/>
          </w:tcPr>
          <w:p w:rsidR="00E728AA" w:rsidRPr="00984408" w:rsidRDefault="00E728AA" w:rsidP="00984408">
            <w:pPr>
              <w:widowControl w:val="0"/>
              <w:autoSpaceDE w:val="0"/>
              <w:autoSpaceDN w:val="0"/>
              <w:adjustRightInd w:val="0"/>
              <w:jc w:val="both"/>
              <w:rPr>
                <w:sz w:val="18"/>
                <w:szCs w:val="18"/>
              </w:rPr>
            </w:pPr>
            <w:r w:rsidRPr="00984408">
              <w:rPr>
                <w:sz w:val="18"/>
                <w:szCs w:val="18"/>
              </w:rPr>
              <w:t>Общий объём финансирования подпрограммы за счет средств местного бюджета составляет 64 911 932,92 рублей, в том числе:</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2014 году  2 415 894,37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2015 году  783 688,58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2016 году  667 188,04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2017 году  47 154 927,18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2018 году  758 321,94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2019 году  1 171 341,58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2020 году  809 916,51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2021 году  807  520,55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2022 году  5 041 628,59 рублей;</w:t>
            </w:r>
          </w:p>
          <w:p w:rsidR="00E728AA" w:rsidRPr="00984408" w:rsidRDefault="00E728AA" w:rsidP="00984408">
            <w:pPr>
              <w:jc w:val="both"/>
              <w:rPr>
                <w:sz w:val="18"/>
                <w:szCs w:val="18"/>
              </w:rPr>
            </w:pPr>
            <w:r w:rsidRPr="00984408">
              <w:rPr>
                <w:sz w:val="18"/>
                <w:szCs w:val="18"/>
              </w:rPr>
              <w:t>- в 2023 году  2 125 576,66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2024 году  1 382 228,92 рублей;</w:t>
            </w:r>
          </w:p>
          <w:p w:rsidR="00E728AA" w:rsidRPr="00984408" w:rsidRDefault="00E728AA" w:rsidP="00984408">
            <w:pPr>
              <w:jc w:val="both"/>
              <w:rPr>
                <w:sz w:val="18"/>
                <w:szCs w:val="18"/>
              </w:rPr>
            </w:pPr>
            <w:r w:rsidRPr="00984408">
              <w:rPr>
                <w:sz w:val="18"/>
                <w:szCs w:val="18"/>
              </w:rPr>
              <w:t>- в 2025 году  913 900,00 рублей;</w:t>
            </w:r>
          </w:p>
          <w:p w:rsidR="00E728AA" w:rsidRPr="00984408" w:rsidRDefault="00E728AA" w:rsidP="00984408">
            <w:pPr>
              <w:jc w:val="both"/>
              <w:rPr>
                <w:sz w:val="18"/>
                <w:szCs w:val="18"/>
              </w:rPr>
            </w:pPr>
            <w:r w:rsidRPr="00984408">
              <w:rPr>
                <w:sz w:val="18"/>
                <w:szCs w:val="18"/>
              </w:rPr>
              <w:t>- в 2026 году  879 800,00 рублей</w:t>
            </w:r>
          </w:p>
        </w:tc>
      </w:tr>
      <w:tr w:rsidR="00E728AA" w:rsidRPr="00984408" w:rsidTr="00984408">
        <w:trPr>
          <w:trHeight w:val="697"/>
        </w:trPr>
        <w:tc>
          <w:tcPr>
            <w:tcW w:w="6345" w:type="dxa"/>
          </w:tcPr>
          <w:p w:rsidR="00E728AA" w:rsidRPr="00984408" w:rsidRDefault="00E728AA" w:rsidP="00984408">
            <w:pPr>
              <w:jc w:val="both"/>
              <w:rPr>
                <w:sz w:val="18"/>
                <w:szCs w:val="18"/>
              </w:rPr>
            </w:pPr>
            <w:r w:rsidRPr="00984408">
              <w:rPr>
                <w:sz w:val="18"/>
                <w:szCs w:val="18"/>
              </w:rPr>
              <w:t xml:space="preserve">Ожидаемые результаты реализации подпрограммы (по годам и по итогам реализации) </w:t>
            </w:r>
          </w:p>
        </w:tc>
        <w:tc>
          <w:tcPr>
            <w:tcW w:w="3226" w:type="dxa"/>
          </w:tcPr>
          <w:p w:rsidR="00E728AA" w:rsidRPr="00984408" w:rsidRDefault="00E728AA" w:rsidP="00984408">
            <w:pPr>
              <w:jc w:val="both"/>
              <w:rPr>
                <w:sz w:val="18"/>
                <w:szCs w:val="18"/>
              </w:rPr>
            </w:pPr>
            <w:r w:rsidRPr="00984408">
              <w:rPr>
                <w:sz w:val="18"/>
                <w:szCs w:val="18"/>
              </w:rPr>
              <w:t>Реализация подпрограммы позволит:</w:t>
            </w:r>
          </w:p>
          <w:p w:rsidR="00E728AA" w:rsidRPr="00984408" w:rsidRDefault="00E728AA" w:rsidP="00984408">
            <w:pPr>
              <w:jc w:val="both"/>
              <w:rPr>
                <w:sz w:val="18"/>
                <w:szCs w:val="18"/>
              </w:rPr>
            </w:pPr>
            <w:r w:rsidRPr="00984408">
              <w:rPr>
                <w:sz w:val="18"/>
                <w:szCs w:val="18"/>
              </w:rPr>
              <w:t>-поддержать внутрипоселковые  автомобильные дороги на уровне, соответствующем категории дороги</w:t>
            </w:r>
          </w:p>
          <w:p w:rsidR="00E728AA" w:rsidRPr="00984408" w:rsidRDefault="00E728AA" w:rsidP="00984408">
            <w:pPr>
              <w:jc w:val="both"/>
              <w:rPr>
                <w:sz w:val="18"/>
                <w:szCs w:val="18"/>
              </w:rPr>
            </w:pPr>
            <w:r w:rsidRPr="00984408">
              <w:rPr>
                <w:sz w:val="18"/>
                <w:szCs w:val="18"/>
              </w:rPr>
              <w:t>-обеспечить население качественным уличным освещением;</w:t>
            </w:r>
          </w:p>
          <w:p w:rsidR="00E728AA" w:rsidRPr="00984408" w:rsidRDefault="00E728AA" w:rsidP="00984408">
            <w:pPr>
              <w:jc w:val="both"/>
              <w:rPr>
                <w:sz w:val="18"/>
                <w:szCs w:val="18"/>
              </w:rPr>
            </w:pPr>
            <w:r w:rsidRPr="00984408">
              <w:rPr>
                <w:sz w:val="18"/>
                <w:szCs w:val="18"/>
              </w:rPr>
              <w:t>-улучшить благоустройство населенных пунктов поселения;</w:t>
            </w:r>
          </w:p>
          <w:p w:rsidR="00E728AA" w:rsidRPr="00984408" w:rsidRDefault="00E728AA" w:rsidP="00984408">
            <w:pPr>
              <w:jc w:val="both"/>
              <w:rPr>
                <w:kern w:val="2"/>
                <w:sz w:val="18"/>
                <w:szCs w:val="18"/>
              </w:rPr>
            </w:pPr>
            <w:r w:rsidRPr="00984408">
              <w:rPr>
                <w:kern w:val="2"/>
                <w:sz w:val="18"/>
                <w:szCs w:val="18"/>
              </w:rPr>
              <w:t>- надлежаще содержать места захоронения;</w:t>
            </w:r>
          </w:p>
          <w:p w:rsidR="00E728AA" w:rsidRPr="00984408" w:rsidRDefault="00E728AA" w:rsidP="00984408">
            <w:pPr>
              <w:jc w:val="both"/>
              <w:rPr>
                <w:sz w:val="18"/>
                <w:szCs w:val="18"/>
                <w:highlight w:val="red"/>
              </w:rPr>
            </w:pPr>
            <w:r w:rsidRPr="00984408">
              <w:rPr>
                <w:kern w:val="2"/>
                <w:sz w:val="18"/>
                <w:szCs w:val="18"/>
              </w:rPr>
              <w:t>-обеспечение граждан качественной питьевой водой</w:t>
            </w:r>
          </w:p>
        </w:tc>
      </w:tr>
    </w:tbl>
    <w:p w:rsidR="00E728AA" w:rsidRPr="00984408" w:rsidRDefault="00E728AA" w:rsidP="00E728AA">
      <w:pPr>
        <w:pStyle w:val="ConsPlusNormal"/>
        <w:ind w:firstLine="0"/>
        <w:outlineLvl w:val="1"/>
        <w:rPr>
          <w:rFonts w:ascii="Times New Roman" w:hAnsi="Times New Roman" w:cs="Times New Roman"/>
          <w:sz w:val="18"/>
          <w:szCs w:val="18"/>
        </w:rPr>
      </w:pPr>
    </w:p>
    <w:p w:rsidR="00E728AA" w:rsidRPr="00984408" w:rsidRDefault="00E728AA" w:rsidP="00E728AA">
      <w:pPr>
        <w:autoSpaceDE w:val="0"/>
        <w:ind w:left="360"/>
        <w:jc w:val="center"/>
        <w:rPr>
          <w:sz w:val="18"/>
          <w:szCs w:val="18"/>
        </w:rPr>
      </w:pPr>
      <w:r w:rsidRPr="00984408">
        <w:rPr>
          <w:sz w:val="18"/>
          <w:szCs w:val="18"/>
        </w:rPr>
        <w:t xml:space="preserve">1.    Сфера социально-экономического развития Чекрушанского сельского поселения Тарского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 </w:t>
      </w:r>
    </w:p>
    <w:p w:rsidR="00E728AA" w:rsidRPr="00984408" w:rsidRDefault="00E728AA" w:rsidP="00E728AA">
      <w:pPr>
        <w:autoSpaceDE w:val="0"/>
        <w:ind w:left="360"/>
        <w:rPr>
          <w:sz w:val="18"/>
          <w:szCs w:val="18"/>
        </w:rPr>
      </w:pPr>
    </w:p>
    <w:p w:rsidR="00E728AA" w:rsidRPr="00984408" w:rsidRDefault="00E728AA" w:rsidP="00E728AA">
      <w:pPr>
        <w:pStyle w:val="ConsPlusNormal"/>
        <w:ind w:firstLine="0"/>
        <w:jc w:val="both"/>
        <w:outlineLvl w:val="1"/>
        <w:rPr>
          <w:rFonts w:ascii="Times New Roman" w:hAnsi="Times New Roman" w:cs="Times New Roman"/>
          <w:sz w:val="18"/>
          <w:szCs w:val="18"/>
        </w:rPr>
      </w:pPr>
      <w:r w:rsidRPr="00984408">
        <w:rPr>
          <w:rFonts w:ascii="Times New Roman" w:hAnsi="Times New Roman" w:cs="Times New Roman"/>
          <w:sz w:val="18"/>
          <w:szCs w:val="18"/>
        </w:rPr>
        <w:t>Подпрограмма в области жилищно-коммунального обслуживания населения направлена на:</w:t>
      </w:r>
    </w:p>
    <w:p w:rsidR="00E728AA" w:rsidRPr="00984408" w:rsidRDefault="00E728AA" w:rsidP="00E728AA">
      <w:pPr>
        <w:pStyle w:val="ConsPlusNormal"/>
        <w:ind w:firstLine="0"/>
        <w:jc w:val="both"/>
        <w:outlineLvl w:val="1"/>
        <w:rPr>
          <w:rFonts w:ascii="Times New Roman" w:hAnsi="Times New Roman" w:cs="Times New Roman"/>
          <w:sz w:val="18"/>
          <w:szCs w:val="18"/>
        </w:rPr>
      </w:pPr>
      <w:r w:rsidRPr="00984408">
        <w:rPr>
          <w:rFonts w:ascii="Times New Roman" w:hAnsi="Times New Roman" w:cs="Times New Roman"/>
          <w:sz w:val="18"/>
          <w:szCs w:val="18"/>
        </w:rPr>
        <w:t>- повышение надежности систем жизнеобеспечения социально-жилищной  сферы;</w:t>
      </w:r>
    </w:p>
    <w:p w:rsidR="00E728AA" w:rsidRPr="00984408" w:rsidRDefault="00E728AA" w:rsidP="00E728AA">
      <w:pPr>
        <w:pStyle w:val="ConsPlusNormal"/>
        <w:ind w:firstLine="0"/>
        <w:jc w:val="both"/>
        <w:outlineLvl w:val="1"/>
        <w:rPr>
          <w:rFonts w:ascii="Times New Roman" w:hAnsi="Times New Roman" w:cs="Times New Roman"/>
          <w:sz w:val="18"/>
          <w:szCs w:val="18"/>
        </w:rPr>
      </w:pPr>
      <w:r w:rsidRPr="00984408">
        <w:rPr>
          <w:rFonts w:ascii="Times New Roman" w:hAnsi="Times New Roman" w:cs="Times New Roman"/>
          <w:sz w:val="18"/>
          <w:szCs w:val="18"/>
        </w:rPr>
        <w:t>- на повышение качества жилищно-коммунального обслуживания населения;</w:t>
      </w:r>
    </w:p>
    <w:p w:rsidR="00E728AA" w:rsidRPr="00984408" w:rsidRDefault="00E728AA" w:rsidP="00E728AA">
      <w:pPr>
        <w:pStyle w:val="ConsPlusNormal"/>
        <w:ind w:firstLine="0"/>
        <w:jc w:val="both"/>
        <w:outlineLvl w:val="1"/>
        <w:rPr>
          <w:rFonts w:ascii="Times New Roman" w:hAnsi="Times New Roman" w:cs="Times New Roman"/>
          <w:sz w:val="18"/>
          <w:szCs w:val="18"/>
        </w:rPr>
      </w:pPr>
      <w:r w:rsidRPr="00984408">
        <w:rPr>
          <w:rFonts w:ascii="Times New Roman" w:hAnsi="Times New Roman" w:cs="Times New Roman"/>
          <w:sz w:val="18"/>
          <w:szCs w:val="18"/>
        </w:rPr>
        <w:t>- на улучшение жилищных условий населения.</w:t>
      </w:r>
    </w:p>
    <w:p w:rsidR="00E728AA" w:rsidRPr="00984408" w:rsidRDefault="00E728AA" w:rsidP="00E728AA">
      <w:pPr>
        <w:pStyle w:val="ConsPlusNormal"/>
        <w:ind w:firstLine="0"/>
        <w:jc w:val="both"/>
        <w:outlineLvl w:val="1"/>
        <w:rPr>
          <w:rFonts w:ascii="Times New Roman" w:hAnsi="Times New Roman" w:cs="Times New Roman"/>
          <w:sz w:val="18"/>
          <w:szCs w:val="18"/>
        </w:rPr>
      </w:pPr>
      <w:r w:rsidRPr="00984408">
        <w:rPr>
          <w:rFonts w:ascii="Times New Roman" w:hAnsi="Times New Roman" w:cs="Times New Roman"/>
          <w:sz w:val="18"/>
          <w:szCs w:val="18"/>
        </w:rPr>
        <w:t>Работа предприятия жилищно-коммунального хозяйства, проблемы этой сферы жизнеобеспечения всегда актуальны.</w:t>
      </w:r>
    </w:p>
    <w:p w:rsidR="00E728AA" w:rsidRPr="00984408" w:rsidRDefault="00E728AA" w:rsidP="00E728AA">
      <w:pPr>
        <w:pStyle w:val="ConsPlusNormal"/>
        <w:ind w:firstLine="0"/>
        <w:jc w:val="both"/>
        <w:outlineLvl w:val="1"/>
        <w:rPr>
          <w:rFonts w:ascii="Times New Roman" w:hAnsi="Times New Roman" w:cs="Times New Roman"/>
          <w:sz w:val="18"/>
          <w:szCs w:val="18"/>
        </w:rPr>
      </w:pPr>
      <w:r w:rsidRPr="00984408">
        <w:rPr>
          <w:rFonts w:ascii="Times New Roman" w:hAnsi="Times New Roman" w:cs="Times New Roman"/>
          <w:sz w:val="18"/>
          <w:szCs w:val="18"/>
        </w:rPr>
        <w:lastRenderedPageBreak/>
        <w:t>Жилищно-коммунальное хозяйство создает бытовые условия жизни людей, затрагивает интересы каждого человека. Сфера ЖКХ – это сложный многоотраслевой комплекс, который включает водоснабжение, мероприятия по благоустройству поселения, санитарную очистку поселения, уличное освещение, озеленение территории, содержание мест захоронений.</w:t>
      </w:r>
    </w:p>
    <w:p w:rsidR="00E728AA" w:rsidRPr="00984408" w:rsidRDefault="00E728AA" w:rsidP="00E728AA">
      <w:pPr>
        <w:pStyle w:val="ConsPlusNormal"/>
        <w:ind w:firstLine="0"/>
        <w:jc w:val="both"/>
        <w:outlineLvl w:val="1"/>
        <w:rPr>
          <w:rFonts w:ascii="Times New Roman" w:hAnsi="Times New Roman" w:cs="Times New Roman"/>
          <w:sz w:val="18"/>
          <w:szCs w:val="18"/>
        </w:rPr>
      </w:pPr>
      <w:r w:rsidRPr="00984408">
        <w:rPr>
          <w:rFonts w:ascii="Times New Roman" w:hAnsi="Times New Roman" w:cs="Times New Roman"/>
          <w:sz w:val="18"/>
          <w:szCs w:val="18"/>
        </w:rPr>
        <w:t>Головным предприятием ЖКХ в сельском поселении является КФХ «Корнев И.И.» всего работающих в службе ЖКХ два человека. В 2022 году предоставлением населению услуг по водоснабжению занимается МУП «Родник» Администрации Тарского муниципального района.</w:t>
      </w:r>
    </w:p>
    <w:p w:rsidR="00E728AA" w:rsidRPr="00984408" w:rsidRDefault="00E728AA" w:rsidP="00E728AA">
      <w:pPr>
        <w:pStyle w:val="ConsPlusNormal"/>
        <w:ind w:firstLine="0"/>
        <w:jc w:val="both"/>
        <w:outlineLvl w:val="1"/>
        <w:rPr>
          <w:rFonts w:ascii="Times New Roman" w:hAnsi="Times New Roman" w:cs="Times New Roman"/>
          <w:sz w:val="18"/>
          <w:szCs w:val="18"/>
        </w:rPr>
      </w:pPr>
      <w:r w:rsidRPr="00984408">
        <w:rPr>
          <w:rFonts w:ascii="Times New Roman" w:hAnsi="Times New Roman" w:cs="Times New Roman"/>
          <w:sz w:val="18"/>
          <w:szCs w:val="18"/>
        </w:rPr>
        <w:t>Протяженность сетей водоснабжения составляет -10930 м, водозаборных скважин 4 шт..</w:t>
      </w:r>
    </w:p>
    <w:p w:rsidR="00E728AA" w:rsidRPr="00984408" w:rsidRDefault="00E728AA" w:rsidP="00E728AA">
      <w:pPr>
        <w:pStyle w:val="ConsPlusNormal"/>
        <w:ind w:firstLine="0"/>
        <w:outlineLvl w:val="1"/>
        <w:rPr>
          <w:rFonts w:ascii="Times New Roman" w:hAnsi="Times New Roman" w:cs="Times New Roman"/>
          <w:sz w:val="18"/>
          <w:szCs w:val="18"/>
        </w:rPr>
      </w:pPr>
      <w:r w:rsidRPr="00984408">
        <w:rPr>
          <w:rFonts w:ascii="Times New Roman" w:hAnsi="Times New Roman" w:cs="Times New Roman"/>
          <w:sz w:val="18"/>
          <w:szCs w:val="18"/>
        </w:rPr>
        <w:t>Численность проживающих на территории поселения, пользующихся жилищно-коммунальными услугами составляет 1083 чел.</w:t>
      </w:r>
    </w:p>
    <w:p w:rsidR="00E728AA" w:rsidRPr="00984408" w:rsidRDefault="00E728AA" w:rsidP="00E728AA">
      <w:pPr>
        <w:autoSpaceDE w:val="0"/>
        <w:autoSpaceDN w:val="0"/>
        <w:adjustRightInd w:val="0"/>
        <w:jc w:val="both"/>
        <w:rPr>
          <w:sz w:val="18"/>
          <w:szCs w:val="18"/>
        </w:rPr>
      </w:pPr>
      <w:r w:rsidRPr="00984408">
        <w:rPr>
          <w:sz w:val="18"/>
          <w:szCs w:val="18"/>
        </w:rPr>
        <w:t>Мероприятия направленные на модернизацию и развитие автомобильных дорог и инженерных сооружений на них направлены на ремонт и содержание автомобильных дорог общего пользования.</w:t>
      </w:r>
    </w:p>
    <w:p w:rsidR="00E728AA" w:rsidRPr="00984408" w:rsidRDefault="00E728AA" w:rsidP="00E728AA">
      <w:pPr>
        <w:autoSpaceDE w:val="0"/>
        <w:contextualSpacing/>
        <w:jc w:val="center"/>
        <w:rPr>
          <w:sz w:val="18"/>
          <w:szCs w:val="18"/>
        </w:rPr>
      </w:pPr>
      <w:r w:rsidRPr="00984408">
        <w:rPr>
          <w:sz w:val="18"/>
          <w:szCs w:val="18"/>
        </w:rPr>
        <w:t>2. Цель и задачи подпрограммы</w:t>
      </w:r>
    </w:p>
    <w:p w:rsidR="00E728AA" w:rsidRPr="00984408" w:rsidRDefault="00E728AA" w:rsidP="00E728AA">
      <w:pPr>
        <w:jc w:val="both"/>
        <w:rPr>
          <w:sz w:val="18"/>
          <w:szCs w:val="18"/>
        </w:rPr>
      </w:pPr>
      <w:r w:rsidRPr="00984408">
        <w:rPr>
          <w:sz w:val="18"/>
          <w:szCs w:val="18"/>
        </w:rPr>
        <w:t xml:space="preserve">        Целью подпрограммы является обеспечение устойчивого экономического развития поселения, развитие инфраструктуры. </w:t>
      </w:r>
    </w:p>
    <w:p w:rsidR="00E728AA" w:rsidRPr="00984408" w:rsidRDefault="00E728AA" w:rsidP="00E728AA">
      <w:pPr>
        <w:ind w:firstLine="540"/>
        <w:contextualSpacing/>
        <w:jc w:val="both"/>
        <w:rPr>
          <w:sz w:val="18"/>
          <w:szCs w:val="18"/>
        </w:rPr>
      </w:pPr>
      <w:r w:rsidRPr="00984408">
        <w:rPr>
          <w:sz w:val="18"/>
          <w:szCs w:val="18"/>
        </w:rPr>
        <w:t>В соответствии с поставленной целью подпрограмма ориентирована на решение следующих задач:</w:t>
      </w:r>
    </w:p>
    <w:p w:rsidR="00E728AA" w:rsidRPr="00984408" w:rsidRDefault="00E728AA" w:rsidP="00E728AA">
      <w:pPr>
        <w:jc w:val="both"/>
        <w:rPr>
          <w:sz w:val="18"/>
          <w:szCs w:val="18"/>
        </w:rPr>
      </w:pPr>
      <w:r w:rsidRPr="00984408">
        <w:rPr>
          <w:sz w:val="18"/>
          <w:szCs w:val="18"/>
        </w:rPr>
        <w:t>- развитие жилищно-коммунального хозяйства в Чекрушанском сельском поселении</w:t>
      </w:r>
    </w:p>
    <w:p w:rsidR="00E728AA" w:rsidRPr="00984408" w:rsidRDefault="00E728AA" w:rsidP="00E728AA">
      <w:pPr>
        <w:contextualSpacing/>
        <w:jc w:val="both"/>
        <w:rPr>
          <w:sz w:val="18"/>
          <w:szCs w:val="18"/>
        </w:rPr>
      </w:pPr>
      <w:r w:rsidRPr="00984408">
        <w:rPr>
          <w:sz w:val="18"/>
          <w:szCs w:val="18"/>
        </w:rPr>
        <w:t>- модернизация и развитие автомобильных дорог и инженерных сооружений на них в Чекрушанском сельском поселении</w:t>
      </w:r>
    </w:p>
    <w:p w:rsidR="00E728AA" w:rsidRPr="00984408" w:rsidRDefault="00E728AA" w:rsidP="00E728AA">
      <w:pPr>
        <w:ind w:firstLine="720"/>
        <w:contextualSpacing/>
        <w:jc w:val="center"/>
        <w:rPr>
          <w:sz w:val="18"/>
          <w:szCs w:val="18"/>
        </w:rPr>
      </w:pPr>
      <w:r w:rsidRPr="00984408">
        <w:rPr>
          <w:sz w:val="18"/>
          <w:szCs w:val="18"/>
        </w:rPr>
        <w:t>3. Сроки реализации подпрограммы</w:t>
      </w:r>
    </w:p>
    <w:p w:rsidR="00E728AA" w:rsidRPr="00984408" w:rsidRDefault="00E728AA" w:rsidP="00E728AA">
      <w:pPr>
        <w:ind w:firstLine="720"/>
        <w:contextualSpacing/>
        <w:jc w:val="both"/>
        <w:rPr>
          <w:sz w:val="18"/>
          <w:szCs w:val="18"/>
        </w:rPr>
      </w:pPr>
      <w:r w:rsidRPr="00984408">
        <w:rPr>
          <w:sz w:val="18"/>
          <w:szCs w:val="18"/>
        </w:rPr>
        <w:t>Реализация подпрограммы будет осуществляться в течение 2014-2026 годов. Выделение отдельных этапов реализации подпрограммы не предполагается.</w:t>
      </w:r>
    </w:p>
    <w:p w:rsidR="00E728AA" w:rsidRPr="00984408" w:rsidRDefault="00E728AA" w:rsidP="00E728AA">
      <w:pPr>
        <w:autoSpaceDE w:val="0"/>
        <w:autoSpaceDN w:val="0"/>
        <w:adjustRightInd w:val="0"/>
        <w:ind w:firstLine="709"/>
        <w:jc w:val="center"/>
        <w:rPr>
          <w:sz w:val="18"/>
          <w:szCs w:val="18"/>
        </w:rPr>
      </w:pPr>
      <w:r w:rsidRPr="00984408">
        <w:rPr>
          <w:sz w:val="18"/>
          <w:szCs w:val="18"/>
        </w:rPr>
        <w:t>4. Описание входящих в состав подпрограмм основных мероприятий.</w:t>
      </w:r>
    </w:p>
    <w:p w:rsidR="00E728AA" w:rsidRPr="00984408" w:rsidRDefault="00E728AA" w:rsidP="00E728AA">
      <w:pPr>
        <w:autoSpaceDE w:val="0"/>
        <w:autoSpaceDN w:val="0"/>
        <w:adjustRightInd w:val="0"/>
        <w:ind w:firstLine="540"/>
        <w:jc w:val="both"/>
        <w:rPr>
          <w:sz w:val="18"/>
          <w:szCs w:val="18"/>
          <w:lang w:eastAsia="en-US"/>
        </w:rPr>
      </w:pPr>
      <w:r w:rsidRPr="00984408">
        <w:rPr>
          <w:sz w:val="18"/>
          <w:szCs w:val="18"/>
          <w:lang w:eastAsia="en-US"/>
        </w:rPr>
        <w:t>В рамках подпрограммы выделяются следующие основные мероприятия:</w:t>
      </w:r>
    </w:p>
    <w:p w:rsidR="00E728AA" w:rsidRPr="00984408" w:rsidRDefault="00E728AA" w:rsidP="00E728AA">
      <w:pPr>
        <w:rPr>
          <w:sz w:val="18"/>
          <w:szCs w:val="18"/>
        </w:rPr>
      </w:pPr>
      <w:r w:rsidRPr="00984408">
        <w:rPr>
          <w:sz w:val="18"/>
          <w:szCs w:val="18"/>
        </w:rPr>
        <w:t>- мероприятия, направленные развитие жилищно-коммунального хозяйства в Чекрушанском сельском поселении</w:t>
      </w:r>
    </w:p>
    <w:p w:rsidR="00E728AA" w:rsidRPr="00984408" w:rsidRDefault="00E728AA" w:rsidP="00E728AA">
      <w:pPr>
        <w:rPr>
          <w:sz w:val="18"/>
          <w:szCs w:val="18"/>
        </w:rPr>
      </w:pPr>
      <w:r w:rsidRPr="00984408">
        <w:rPr>
          <w:sz w:val="18"/>
          <w:szCs w:val="18"/>
        </w:rPr>
        <w:t>- модернизация и развитие автомобильных дорог и инженерных сооружений на них в Чекрушанском сельском поселении</w:t>
      </w:r>
    </w:p>
    <w:p w:rsidR="00E728AA" w:rsidRPr="00984408" w:rsidRDefault="00E728AA" w:rsidP="00E728AA">
      <w:pPr>
        <w:autoSpaceDE w:val="0"/>
        <w:autoSpaceDN w:val="0"/>
        <w:adjustRightInd w:val="0"/>
        <w:ind w:firstLine="539"/>
        <w:contextualSpacing/>
        <w:jc w:val="both"/>
        <w:rPr>
          <w:rFonts w:eastAsia="Calibri"/>
          <w:sz w:val="18"/>
          <w:szCs w:val="18"/>
          <w:lang w:eastAsia="en-US"/>
        </w:rPr>
      </w:pPr>
      <w:r w:rsidRPr="00984408">
        <w:rPr>
          <w:sz w:val="18"/>
          <w:szCs w:val="18"/>
        </w:rPr>
        <w:t>Основное мероприятие 1.  «Мероприятия, направленные на развитие жилищно-коммунального хозяйства в Чекрушанском сельском поселении».</w:t>
      </w:r>
      <w:r w:rsidRPr="00984408">
        <w:rPr>
          <w:rFonts w:eastAsia="Calibri"/>
          <w:sz w:val="18"/>
          <w:szCs w:val="18"/>
          <w:lang w:eastAsia="en-US"/>
        </w:rPr>
        <w:t xml:space="preserve"> Данное мероприятие включает в себя работы по благоустройству территории сельского поселения, ремонту и содержанию системы уличного освещения, водоснабжения, мест захоронения.</w:t>
      </w:r>
    </w:p>
    <w:p w:rsidR="00E728AA" w:rsidRPr="00984408" w:rsidRDefault="00E728AA" w:rsidP="00E728AA">
      <w:pPr>
        <w:autoSpaceDE w:val="0"/>
        <w:autoSpaceDN w:val="0"/>
        <w:adjustRightInd w:val="0"/>
        <w:ind w:firstLine="540"/>
        <w:contextualSpacing/>
        <w:jc w:val="both"/>
        <w:rPr>
          <w:rFonts w:eastAsia="Calibri"/>
          <w:sz w:val="18"/>
          <w:szCs w:val="18"/>
          <w:lang w:eastAsia="en-US"/>
        </w:rPr>
      </w:pPr>
      <w:r w:rsidRPr="00984408">
        <w:rPr>
          <w:sz w:val="18"/>
          <w:szCs w:val="18"/>
        </w:rPr>
        <w:t>Основное мероприятие 2. «Модернизация и развитие автомобильных дорог и инженерных сооружений на них в Чекрушанском сельском поселении».</w:t>
      </w:r>
    </w:p>
    <w:p w:rsidR="00E728AA" w:rsidRPr="00984408" w:rsidRDefault="00E728AA" w:rsidP="00E728AA">
      <w:pPr>
        <w:autoSpaceDE w:val="0"/>
        <w:autoSpaceDN w:val="0"/>
        <w:adjustRightInd w:val="0"/>
        <w:ind w:firstLine="709"/>
        <w:jc w:val="both"/>
        <w:rPr>
          <w:sz w:val="18"/>
          <w:szCs w:val="18"/>
        </w:rPr>
      </w:pPr>
      <w:r w:rsidRPr="00984408">
        <w:rPr>
          <w:sz w:val="18"/>
          <w:szCs w:val="18"/>
        </w:rPr>
        <w:t>Данное мероприятие включает в себя ремонт и содержание, оформление технической документации внутрипоселковых автомобильных дорог и инженерных сооружений на них на территории Чекрушанского сельского поселения.</w:t>
      </w:r>
    </w:p>
    <w:p w:rsidR="00E728AA" w:rsidRPr="00984408" w:rsidRDefault="00E728AA" w:rsidP="00E728AA">
      <w:pPr>
        <w:contextualSpacing/>
        <w:jc w:val="center"/>
        <w:rPr>
          <w:sz w:val="18"/>
          <w:szCs w:val="18"/>
        </w:rPr>
      </w:pPr>
      <w:r w:rsidRPr="00984408">
        <w:rPr>
          <w:sz w:val="18"/>
          <w:szCs w:val="18"/>
        </w:rPr>
        <w:t>5. Обоснование ресурсного обеспечения подпрограммы</w:t>
      </w:r>
    </w:p>
    <w:p w:rsidR="00E728AA" w:rsidRPr="00984408" w:rsidRDefault="00E728AA" w:rsidP="00E728AA">
      <w:pPr>
        <w:ind w:firstLine="720"/>
        <w:contextualSpacing/>
        <w:jc w:val="both"/>
        <w:rPr>
          <w:color w:val="FF0000"/>
          <w:sz w:val="18"/>
          <w:szCs w:val="18"/>
        </w:rPr>
      </w:pPr>
      <w:r w:rsidRPr="00984408">
        <w:rPr>
          <w:sz w:val="18"/>
          <w:szCs w:val="18"/>
        </w:rPr>
        <w:t>Реализация мероприятий подпрограммы осуществляется за счет средств местного бюджета и позволит создать условия для исполнения полномочий органов местного самоуправления Чекрушанского сельского поселения.</w:t>
      </w:r>
    </w:p>
    <w:p w:rsidR="00E728AA" w:rsidRPr="00984408" w:rsidRDefault="00E728AA" w:rsidP="00E728AA">
      <w:pPr>
        <w:jc w:val="center"/>
        <w:rPr>
          <w:sz w:val="18"/>
          <w:szCs w:val="18"/>
        </w:rPr>
      </w:pPr>
      <w:r w:rsidRPr="00984408">
        <w:rPr>
          <w:sz w:val="18"/>
          <w:szCs w:val="18"/>
        </w:rPr>
        <w:t>6. Объем финансовых ресурсов, необходимых для реализации подпрограммы в целом и по источникам финансирования</w:t>
      </w:r>
    </w:p>
    <w:p w:rsidR="00E728AA" w:rsidRPr="00984408" w:rsidRDefault="00E728AA" w:rsidP="00E728AA">
      <w:pPr>
        <w:widowControl w:val="0"/>
        <w:autoSpaceDE w:val="0"/>
        <w:autoSpaceDN w:val="0"/>
        <w:adjustRightInd w:val="0"/>
        <w:jc w:val="both"/>
        <w:rPr>
          <w:sz w:val="18"/>
          <w:szCs w:val="18"/>
        </w:rPr>
      </w:pPr>
      <w:r w:rsidRPr="00984408">
        <w:rPr>
          <w:sz w:val="18"/>
          <w:szCs w:val="18"/>
        </w:rPr>
        <w:t xml:space="preserve">Объем финансирования за счёт средств местного бюджета составляет </w:t>
      </w:r>
    </w:p>
    <w:p w:rsidR="00E728AA" w:rsidRPr="00984408" w:rsidRDefault="00E728AA" w:rsidP="00E728AA">
      <w:pPr>
        <w:widowControl w:val="0"/>
        <w:autoSpaceDE w:val="0"/>
        <w:autoSpaceDN w:val="0"/>
        <w:adjustRightInd w:val="0"/>
        <w:jc w:val="both"/>
        <w:rPr>
          <w:sz w:val="18"/>
          <w:szCs w:val="18"/>
        </w:rPr>
      </w:pPr>
      <w:r w:rsidRPr="00984408">
        <w:rPr>
          <w:sz w:val="18"/>
          <w:szCs w:val="18"/>
        </w:rPr>
        <w:t>64 911 932,92 рублей, в том числе:</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2014 году  2 415 894,37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2015 году  783 688,58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2016 году  667 188,04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2017 году  47 154 927,18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2018 году  758 321,94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2019 году  1 171 341,58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2020 году  809 916,51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2021 году  807  520,55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2022 году  5 041 628,59 рублей;</w:t>
      </w:r>
    </w:p>
    <w:p w:rsidR="00E728AA" w:rsidRPr="00984408" w:rsidRDefault="00E728AA" w:rsidP="00E728AA">
      <w:pPr>
        <w:jc w:val="both"/>
        <w:rPr>
          <w:sz w:val="18"/>
          <w:szCs w:val="18"/>
        </w:rPr>
      </w:pPr>
      <w:r w:rsidRPr="00984408">
        <w:rPr>
          <w:sz w:val="18"/>
          <w:szCs w:val="18"/>
        </w:rPr>
        <w:t>- в 2023 году  2 125 576,66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2024 году  1 382 228,92 рублей;</w:t>
      </w:r>
    </w:p>
    <w:p w:rsidR="00E728AA" w:rsidRPr="00984408" w:rsidRDefault="00E728AA" w:rsidP="00E728AA">
      <w:pPr>
        <w:jc w:val="both"/>
        <w:rPr>
          <w:sz w:val="18"/>
          <w:szCs w:val="18"/>
        </w:rPr>
      </w:pPr>
      <w:r w:rsidRPr="00984408">
        <w:rPr>
          <w:sz w:val="18"/>
          <w:szCs w:val="18"/>
        </w:rPr>
        <w:t>- в 2025 году  913 900,00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2026 году  879 800,00 рублей 7. Ожидаемые результаты реализации подпрограммы (по годам и по итогам реализации)</w:t>
      </w:r>
    </w:p>
    <w:p w:rsidR="00E728AA" w:rsidRPr="00984408" w:rsidRDefault="00E728AA" w:rsidP="00E728AA">
      <w:pPr>
        <w:jc w:val="both"/>
        <w:rPr>
          <w:sz w:val="18"/>
          <w:szCs w:val="18"/>
        </w:rPr>
      </w:pPr>
      <w:r w:rsidRPr="00984408">
        <w:rPr>
          <w:sz w:val="18"/>
          <w:szCs w:val="18"/>
        </w:rPr>
        <w:t>Реализация подпрограммы позволит:</w:t>
      </w:r>
    </w:p>
    <w:p w:rsidR="00E728AA" w:rsidRPr="00984408" w:rsidRDefault="00E728AA" w:rsidP="00E728AA">
      <w:pPr>
        <w:jc w:val="both"/>
        <w:rPr>
          <w:sz w:val="18"/>
          <w:szCs w:val="18"/>
        </w:rPr>
      </w:pPr>
      <w:r w:rsidRPr="00984408">
        <w:rPr>
          <w:sz w:val="18"/>
          <w:szCs w:val="18"/>
        </w:rPr>
        <w:t>-поддержать внутрипоселковые  автомобильные дороги на уровне, соответствующем категории дороги</w:t>
      </w:r>
    </w:p>
    <w:p w:rsidR="00E728AA" w:rsidRPr="00984408" w:rsidRDefault="00E728AA" w:rsidP="00E728AA">
      <w:pPr>
        <w:jc w:val="both"/>
        <w:rPr>
          <w:sz w:val="18"/>
          <w:szCs w:val="18"/>
        </w:rPr>
      </w:pPr>
      <w:r w:rsidRPr="00984408">
        <w:rPr>
          <w:sz w:val="18"/>
          <w:szCs w:val="18"/>
        </w:rPr>
        <w:t>-обеспечить население качественным уличным освещением;</w:t>
      </w:r>
    </w:p>
    <w:p w:rsidR="00E728AA" w:rsidRPr="00984408" w:rsidRDefault="00E728AA" w:rsidP="00E728AA">
      <w:pPr>
        <w:jc w:val="both"/>
        <w:rPr>
          <w:sz w:val="18"/>
          <w:szCs w:val="18"/>
        </w:rPr>
      </w:pPr>
      <w:r w:rsidRPr="00984408">
        <w:rPr>
          <w:sz w:val="18"/>
          <w:szCs w:val="18"/>
        </w:rPr>
        <w:t>-улучшить благоустройство населенных пунктов поселения;</w:t>
      </w:r>
    </w:p>
    <w:p w:rsidR="00E728AA" w:rsidRPr="00984408" w:rsidRDefault="00E728AA" w:rsidP="00E728AA">
      <w:pPr>
        <w:jc w:val="both"/>
        <w:rPr>
          <w:kern w:val="2"/>
          <w:sz w:val="18"/>
          <w:szCs w:val="18"/>
        </w:rPr>
      </w:pPr>
      <w:r w:rsidRPr="00984408">
        <w:rPr>
          <w:kern w:val="2"/>
          <w:sz w:val="18"/>
          <w:szCs w:val="18"/>
        </w:rPr>
        <w:t>- надлежаще содержать места захоронения;</w:t>
      </w:r>
    </w:p>
    <w:p w:rsidR="00E728AA" w:rsidRPr="00984408" w:rsidRDefault="00E728AA" w:rsidP="00E728AA">
      <w:pPr>
        <w:widowControl w:val="0"/>
        <w:autoSpaceDE w:val="0"/>
        <w:autoSpaceDN w:val="0"/>
        <w:adjustRightInd w:val="0"/>
        <w:jc w:val="both"/>
        <w:rPr>
          <w:kern w:val="2"/>
          <w:sz w:val="18"/>
          <w:szCs w:val="18"/>
        </w:rPr>
      </w:pPr>
      <w:r w:rsidRPr="00984408">
        <w:rPr>
          <w:kern w:val="2"/>
          <w:sz w:val="18"/>
          <w:szCs w:val="18"/>
        </w:rPr>
        <w:t>-обеспечение граждан качественной питьевой водой</w:t>
      </w:r>
    </w:p>
    <w:p w:rsidR="00E728AA" w:rsidRPr="00984408" w:rsidRDefault="00E728AA" w:rsidP="00E728AA">
      <w:pPr>
        <w:widowControl w:val="0"/>
        <w:autoSpaceDE w:val="0"/>
        <w:autoSpaceDN w:val="0"/>
        <w:adjustRightInd w:val="0"/>
        <w:jc w:val="center"/>
        <w:rPr>
          <w:sz w:val="18"/>
          <w:szCs w:val="18"/>
        </w:rPr>
      </w:pPr>
      <w:r w:rsidRPr="00984408">
        <w:rPr>
          <w:sz w:val="18"/>
          <w:szCs w:val="18"/>
        </w:rPr>
        <w:t>8. Описание системы управления реализацией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t xml:space="preserve">Текущее управление реализацией подпрограммы, а также контроль за ходом ее выполнения осуществляются соисполнителем подпрограммы и исполнителями подпрограммы в соответствии с Порядком </w:t>
      </w:r>
      <w:r w:rsidRPr="00984408">
        <w:rPr>
          <w:sz w:val="18"/>
          <w:szCs w:val="18"/>
        </w:rPr>
        <w:t>принятия решений о разработке муниципальных программ Чекрушанского сельского поселения Тарского муниципального района Омской области, их формирования и реализации</w:t>
      </w:r>
      <w:r w:rsidRPr="00984408">
        <w:rPr>
          <w:kern w:val="2"/>
          <w:sz w:val="18"/>
          <w:szCs w:val="18"/>
        </w:rPr>
        <w:t>, утвержденным постановлением Администрации Чекрушанского сельского поселения Тарского муниципального района Омской области от 16 августа 2013 г. № 36.</w:t>
      </w:r>
    </w:p>
    <w:p w:rsidR="00E728AA" w:rsidRPr="00984408" w:rsidRDefault="00E728AA" w:rsidP="00A43D54">
      <w:pPr>
        <w:ind w:firstLine="709"/>
        <w:contextualSpacing/>
        <w:jc w:val="both"/>
        <w:rPr>
          <w:kern w:val="2"/>
          <w:sz w:val="18"/>
          <w:szCs w:val="18"/>
        </w:rPr>
      </w:pPr>
      <w:r w:rsidRPr="00984408">
        <w:rPr>
          <w:kern w:val="2"/>
          <w:sz w:val="18"/>
          <w:szCs w:val="18"/>
        </w:rPr>
        <w:t>Текущее управление реализацией подпрограммы предусматривает организацию выполнения мероприятий подпрограммы соисполнителем и исполнителями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lastRenderedPageBreak/>
        <w:t xml:space="preserve">Исполнители подпрограммы участвуют в реализации программных мероприятий в пределах установленной штатной численности, а также бюджетных ассигнований, предусмотренных им в местном бюджете на управление в сфере установленных функций. </w:t>
      </w:r>
    </w:p>
    <w:p w:rsidR="00E728AA" w:rsidRPr="00984408" w:rsidRDefault="00E728AA" w:rsidP="00A43D54">
      <w:pPr>
        <w:ind w:firstLine="709"/>
        <w:contextualSpacing/>
        <w:jc w:val="both"/>
        <w:rPr>
          <w:kern w:val="2"/>
          <w:sz w:val="18"/>
          <w:szCs w:val="18"/>
        </w:rPr>
      </w:pPr>
      <w:r w:rsidRPr="00984408">
        <w:rPr>
          <w:kern w:val="2"/>
          <w:sz w:val="18"/>
          <w:szCs w:val="18"/>
        </w:rPr>
        <w:t xml:space="preserve">Исполнителями мероприятий подпрограммы являются структурные подразделения Администрации Чекрушанского сельского поселения Тарского муниципального района Омской области и Совет Чекрушанского сельского поселения. </w:t>
      </w:r>
    </w:p>
    <w:p w:rsidR="00E728AA" w:rsidRPr="00984408" w:rsidRDefault="00E728AA" w:rsidP="00A43D54">
      <w:pPr>
        <w:pStyle w:val="ConsPlusNonformat"/>
        <w:jc w:val="both"/>
        <w:rPr>
          <w:rFonts w:ascii="Times New Roman" w:hAnsi="Times New Roman" w:cs="Times New Roman"/>
          <w:sz w:val="18"/>
          <w:szCs w:val="18"/>
        </w:rPr>
      </w:pPr>
      <w:r w:rsidRPr="00984408">
        <w:rPr>
          <w:rFonts w:ascii="Times New Roman" w:hAnsi="Times New Roman" w:cs="Times New Roman"/>
          <w:sz w:val="18"/>
          <w:szCs w:val="18"/>
        </w:rPr>
        <w:t xml:space="preserve">         Администрация Чекрушанского сельского поселения Тарского муниципального района Омской области</w:t>
      </w:r>
      <w:r w:rsidRPr="00984408">
        <w:rPr>
          <w:rFonts w:ascii="Times New Roman" w:hAnsi="Times New Roman" w:cs="Times New Roman"/>
          <w:kern w:val="2"/>
          <w:sz w:val="18"/>
          <w:szCs w:val="18"/>
        </w:rPr>
        <w:t xml:space="preserve">, как соисполнитель подпрограммы в ходе реализации подпрограммы выполняют следующие функции: </w:t>
      </w:r>
    </w:p>
    <w:p w:rsidR="00E728AA" w:rsidRPr="00984408" w:rsidRDefault="00E728AA" w:rsidP="00A43D54">
      <w:pPr>
        <w:ind w:firstLine="709"/>
        <w:contextualSpacing/>
        <w:jc w:val="both"/>
        <w:rPr>
          <w:kern w:val="2"/>
          <w:sz w:val="18"/>
          <w:szCs w:val="18"/>
        </w:rPr>
      </w:pPr>
      <w:r w:rsidRPr="00984408">
        <w:rPr>
          <w:kern w:val="2"/>
          <w:sz w:val="18"/>
          <w:szCs w:val="18"/>
        </w:rPr>
        <w:t xml:space="preserve">руководит деятельностью по реализации подпрограммы, несет ответственность за ее выполнение и конечные результаты. </w:t>
      </w:r>
    </w:p>
    <w:p w:rsidR="00E728AA" w:rsidRPr="00984408" w:rsidRDefault="00E728AA" w:rsidP="00A43D54">
      <w:pPr>
        <w:ind w:firstLine="709"/>
        <w:contextualSpacing/>
        <w:jc w:val="both"/>
        <w:rPr>
          <w:kern w:val="2"/>
          <w:sz w:val="18"/>
          <w:szCs w:val="18"/>
        </w:rPr>
      </w:pPr>
      <w:r w:rsidRPr="00984408">
        <w:rPr>
          <w:kern w:val="2"/>
          <w:sz w:val="18"/>
          <w:szCs w:val="18"/>
        </w:rPr>
        <w:t>организует реализацию подпрограммы, принимает решение о внесении изменений в подпрограмму;</w:t>
      </w:r>
    </w:p>
    <w:p w:rsidR="00E728AA" w:rsidRPr="00984408" w:rsidRDefault="00E728AA" w:rsidP="00A43D54">
      <w:pPr>
        <w:ind w:firstLine="709"/>
        <w:contextualSpacing/>
        <w:jc w:val="both"/>
        <w:rPr>
          <w:kern w:val="2"/>
          <w:sz w:val="18"/>
          <w:szCs w:val="18"/>
        </w:rPr>
      </w:pPr>
      <w:r w:rsidRPr="00984408">
        <w:rPr>
          <w:kern w:val="2"/>
          <w:sz w:val="18"/>
          <w:szCs w:val="18"/>
        </w:rPr>
        <w:t>предоставляет по запросу Министерств Омской области сведения, необходимые для проведения мониторинга реализации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t>проводит оценку эффективности мероприятий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t>запрашивает у исполнителей информацию, необходимую для проведения оценки эффективности подпрограммы и подготовки отчета о ходе реализации и оценке эффективности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t>Исполнители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t>участвуют в разработке и осуществляют реализацию мероприятий подпрограммы, в отношении которых они являются исполнителями;</w:t>
      </w:r>
    </w:p>
    <w:p w:rsidR="00E728AA" w:rsidRPr="00984408" w:rsidRDefault="00E728AA" w:rsidP="00A43D54">
      <w:pPr>
        <w:ind w:firstLine="709"/>
        <w:contextualSpacing/>
        <w:jc w:val="both"/>
        <w:rPr>
          <w:kern w:val="2"/>
          <w:sz w:val="18"/>
          <w:szCs w:val="18"/>
        </w:rPr>
      </w:pPr>
      <w:r w:rsidRPr="00984408">
        <w:rPr>
          <w:kern w:val="2"/>
          <w:sz w:val="18"/>
          <w:szCs w:val="18"/>
        </w:rPr>
        <w:t>представляют в установленный срок соисполнителю необходимую информацию для подготовки ответов на запросы Министерств Омской области, а также отчет о ходе реализации мероприятий подпрограммы;</w:t>
      </w:r>
    </w:p>
    <w:p w:rsidR="00E728AA" w:rsidRPr="00984408" w:rsidRDefault="00E728AA" w:rsidP="00A43D54">
      <w:pPr>
        <w:ind w:firstLine="709"/>
        <w:contextualSpacing/>
        <w:jc w:val="both"/>
        <w:rPr>
          <w:sz w:val="18"/>
          <w:szCs w:val="18"/>
        </w:rPr>
      </w:pPr>
      <w:r w:rsidRPr="00984408">
        <w:rPr>
          <w:kern w:val="2"/>
          <w:sz w:val="18"/>
          <w:szCs w:val="18"/>
        </w:rPr>
        <w:t>представляют соисполнителю информацию, необходимую для проведения оценки эффективности подпрограммы и подготовки отчета о ходе реализации и оценке эффективности подпрограммы.</w:t>
      </w:r>
    </w:p>
    <w:p w:rsidR="00A43D54" w:rsidRDefault="00A43D54" w:rsidP="00E728AA">
      <w:pPr>
        <w:widowControl w:val="0"/>
        <w:autoSpaceDE w:val="0"/>
        <w:autoSpaceDN w:val="0"/>
        <w:adjustRightInd w:val="0"/>
        <w:ind w:left="5103"/>
        <w:jc w:val="both"/>
        <w:rPr>
          <w:sz w:val="18"/>
          <w:szCs w:val="18"/>
        </w:rPr>
      </w:pPr>
    </w:p>
    <w:p w:rsidR="00E728AA" w:rsidRPr="00984408" w:rsidRDefault="00E728AA" w:rsidP="00E728AA">
      <w:pPr>
        <w:widowControl w:val="0"/>
        <w:autoSpaceDE w:val="0"/>
        <w:autoSpaceDN w:val="0"/>
        <w:adjustRightInd w:val="0"/>
        <w:ind w:left="5103"/>
        <w:jc w:val="both"/>
        <w:rPr>
          <w:sz w:val="18"/>
          <w:szCs w:val="18"/>
        </w:rPr>
      </w:pPr>
      <w:r w:rsidRPr="00984408">
        <w:rPr>
          <w:sz w:val="18"/>
          <w:szCs w:val="18"/>
        </w:rPr>
        <w:t>Приложение № 4</w:t>
      </w:r>
    </w:p>
    <w:p w:rsidR="00E728AA" w:rsidRPr="00984408" w:rsidRDefault="00E728AA" w:rsidP="00E728AA">
      <w:pPr>
        <w:widowControl w:val="0"/>
        <w:autoSpaceDE w:val="0"/>
        <w:autoSpaceDN w:val="0"/>
        <w:adjustRightInd w:val="0"/>
        <w:ind w:left="5103"/>
        <w:rPr>
          <w:sz w:val="18"/>
          <w:szCs w:val="18"/>
        </w:rPr>
      </w:pPr>
      <w:r w:rsidRPr="00984408">
        <w:rPr>
          <w:sz w:val="18"/>
          <w:szCs w:val="18"/>
        </w:rPr>
        <w:t xml:space="preserve">к постановлению Администрации Чекрушанского сельского поселения </w:t>
      </w:r>
      <w:r w:rsidR="00A43D54">
        <w:rPr>
          <w:sz w:val="18"/>
          <w:szCs w:val="18"/>
        </w:rPr>
        <w:t xml:space="preserve"> </w:t>
      </w:r>
      <w:r w:rsidRPr="00984408">
        <w:rPr>
          <w:sz w:val="18"/>
          <w:szCs w:val="18"/>
        </w:rPr>
        <w:t xml:space="preserve"> Тарского муниципального района</w:t>
      </w:r>
      <w:r w:rsidR="00A43D54">
        <w:rPr>
          <w:sz w:val="18"/>
          <w:szCs w:val="18"/>
        </w:rPr>
        <w:t xml:space="preserve"> </w:t>
      </w:r>
      <w:r w:rsidRPr="00984408">
        <w:rPr>
          <w:sz w:val="18"/>
          <w:szCs w:val="18"/>
        </w:rPr>
        <w:t>Омской области</w:t>
      </w:r>
    </w:p>
    <w:p w:rsidR="00E728AA" w:rsidRPr="00984408" w:rsidRDefault="00E728AA" w:rsidP="00E728AA">
      <w:pPr>
        <w:widowControl w:val="0"/>
        <w:autoSpaceDE w:val="0"/>
        <w:autoSpaceDN w:val="0"/>
        <w:adjustRightInd w:val="0"/>
        <w:ind w:left="5103"/>
        <w:rPr>
          <w:sz w:val="18"/>
          <w:szCs w:val="18"/>
        </w:rPr>
      </w:pPr>
      <w:r w:rsidRPr="00984408">
        <w:rPr>
          <w:sz w:val="18"/>
          <w:szCs w:val="18"/>
        </w:rPr>
        <w:t xml:space="preserve">от </w:t>
      </w:r>
      <w:r w:rsidRPr="00984408">
        <w:rPr>
          <w:sz w:val="18"/>
          <w:szCs w:val="18"/>
        </w:rPr>
        <w:softHyphen/>
      </w:r>
      <w:r w:rsidRPr="00984408">
        <w:rPr>
          <w:sz w:val="18"/>
          <w:szCs w:val="18"/>
        </w:rPr>
        <w:softHyphen/>
      </w:r>
      <w:r w:rsidRPr="00984408">
        <w:rPr>
          <w:sz w:val="18"/>
          <w:szCs w:val="18"/>
        </w:rPr>
        <w:softHyphen/>
        <w:t>20.03.2024 г. № 17</w:t>
      </w:r>
    </w:p>
    <w:p w:rsidR="00E728AA" w:rsidRPr="00984408" w:rsidRDefault="00E728AA" w:rsidP="00E728AA">
      <w:pPr>
        <w:pStyle w:val="ConsPlusNonformat"/>
        <w:jc w:val="center"/>
        <w:rPr>
          <w:rFonts w:ascii="Times New Roman" w:hAnsi="Times New Roman" w:cs="Times New Roman"/>
          <w:sz w:val="18"/>
          <w:szCs w:val="18"/>
        </w:rPr>
      </w:pPr>
    </w:p>
    <w:p w:rsidR="00E728AA" w:rsidRPr="00984408" w:rsidRDefault="00E728AA" w:rsidP="00E728AA">
      <w:pPr>
        <w:pStyle w:val="ConsPlusNonformat"/>
        <w:jc w:val="center"/>
        <w:rPr>
          <w:rFonts w:ascii="Times New Roman" w:hAnsi="Times New Roman" w:cs="Times New Roman"/>
          <w:sz w:val="18"/>
          <w:szCs w:val="18"/>
        </w:rPr>
      </w:pPr>
      <w:r w:rsidRPr="00984408">
        <w:rPr>
          <w:rFonts w:ascii="Times New Roman" w:hAnsi="Times New Roman" w:cs="Times New Roman"/>
          <w:sz w:val="18"/>
          <w:szCs w:val="18"/>
        </w:rPr>
        <w:t>ПАСПОРТ</w:t>
      </w:r>
    </w:p>
    <w:p w:rsidR="00E728AA" w:rsidRPr="00984408" w:rsidRDefault="00E728AA" w:rsidP="00E728AA">
      <w:pPr>
        <w:jc w:val="center"/>
        <w:rPr>
          <w:sz w:val="18"/>
          <w:szCs w:val="18"/>
        </w:rPr>
      </w:pPr>
      <w:r w:rsidRPr="00984408">
        <w:rPr>
          <w:sz w:val="18"/>
          <w:szCs w:val="18"/>
        </w:rPr>
        <w:t>подпрограммы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p w:rsidR="00E728AA" w:rsidRPr="00984408" w:rsidRDefault="00E728AA" w:rsidP="00E728AA">
      <w:pPr>
        <w:pStyle w:val="ConsPlusNonformat"/>
        <w:jc w:val="center"/>
        <w:rPr>
          <w:rFonts w:ascii="Times New Roman" w:hAnsi="Times New Roman" w:cs="Times New Roman"/>
          <w:sz w:val="18"/>
          <w:szCs w:val="18"/>
        </w:rPr>
      </w:pPr>
      <w:r w:rsidRPr="00984408">
        <w:rPr>
          <w:rFonts w:ascii="Times New Roman" w:hAnsi="Times New Roman" w:cs="Times New Roman"/>
          <w:sz w:val="18"/>
          <w:szCs w:val="18"/>
        </w:rPr>
        <w:t>муниципальной программы Чекрушанского сельского поселения Тарского муниципального района Омской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gridCol w:w="3226"/>
      </w:tblGrid>
      <w:tr w:rsidR="00E728AA" w:rsidRPr="00984408" w:rsidTr="00984408">
        <w:tc>
          <w:tcPr>
            <w:tcW w:w="6345" w:type="dxa"/>
            <w:vAlign w:val="center"/>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Наименование муниципальной программы Чекрушанского сельского поселения Тарского муниципального района Омской области</w:t>
            </w:r>
          </w:p>
          <w:p w:rsidR="00E728AA" w:rsidRPr="00984408" w:rsidRDefault="00E728AA" w:rsidP="00984408">
            <w:pPr>
              <w:rPr>
                <w:sz w:val="18"/>
                <w:szCs w:val="18"/>
              </w:rPr>
            </w:pPr>
          </w:p>
        </w:tc>
        <w:tc>
          <w:tcPr>
            <w:tcW w:w="3226" w:type="dxa"/>
            <w:vAlign w:val="center"/>
          </w:tcPr>
          <w:p w:rsidR="00E728AA" w:rsidRPr="00984408" w:rsidRDefault="00E728AA" w:rsidP="00984408">
            <w:pPr>
              <w:rPr>
                <w:sz w:val="18"/>
                <w:szCs w:val="18"/>
              </w:rPr>
            </w:pPr>
            <w:r w:rsidRPr="00984408">
              <w:rPr>
                <w:sz w:val="18"/>
                <w:szCs w:val="18"/>
              </w:rPr>
              <w:t>Развитие социально-экономического потенциала Чекрушанского сельского поселения Тарского муниципального района Омской области в 2014-2026 годах</w:t>
            </w:r>
          </w:p>
        </w:tc>
      </w:tr>
      <w:tr w:rsidR="00E728AA" w:rsidRPr="00984408" w:rsidTr="00984408">
        <w:tc>
          <w:tcPr>
            <w:tcW w:w="6345" w:type="dxa"/>
            <w:vAlign w:val="center"/>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Наименование подпрограммы муниципальной программы Чекрушанского сельского поселения Тарского муниципального района Омской области</w:t>
            </w:r>
          </w:p>
          <w:p w:rsidR="00E728AA" w:rsidRPr="00984408" w:rsidRDefault="00E728AA" w:rsidP="00984408">
            <w:pPr>
              <w:rPr>
                <w:sz w:val="18"/>
                <w:szCs w:val="18"/>
              </w:rPr>
            </w:pPr>
            <w:r w:rsidRPr="00984408">
              <w:rPr>
                <w:sz w:val="18"/>
                <w:szCs w:val="18"/>
              </w:rPr>
              <w:t xml:space="preserve"> (далее – подпрограмма)</w:t>
            </w:r>
          </w:p>
        </w:tc>
        <w:tc>
          <w:tcPr>
            <w:tcW w:w="3226" w:type="dxa"/>
            <w:vAlign w:val="center"/>
          </w:tcPr>
          <w:p w:rsidR="00E728AA" w:rsidRPr="00984408" w:rsidRDefault="00E728AA" w:rsidP="00984408">
            <w:pPr>
              <w:rPr>
                <w:sz w:val="18"/>
                <w:szCs w:val="18"/>
              </w:rPr>
            </w:pPr>
            <w:r w:rsidRPr="00984408">
              <w:rPr>
                <w:sz w:val="18"/>
                <w:szCs w:val="18"/>
              </w:rPr>
              <w:t>«Развитие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r>
      <w:tr w:rsidR="00E728AA" w:rsidRPr="00984408" w:rsidTr="00984408">
        <w:tc>
          <w:tcPr>
            <w:tcW w:w="6345"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w:t>
            </w:r>
          </w:p>
          <w:p w:rsidR="00E728AA" w:rsidRPr="00984408" w:rsidRDefault="00E728AA" w:rsidP="00984408">
            <w:pPr>
              <w:autoSpaceDE w:val="0"/>
              <w:autoSpaceDN w:val="0"/>
              <w:adjustRightInd w:val="0"/>
              <w:rPr>
                <w:sz w:val="18"/>
                <w:szCs w:val="18"/>
              </w:rPr>
            </w:pPr>
            <w:r w:rsidRPr="00984408">
              <w:rPr>
                <w:sz w:val="18"/>
                <w:szCs w:val="18"/>
              </w:rPr>
              <w:t xml:space="preserve">, являющегося соисполнителем муниципальной программы </w:t>
            </w:r>
          </w:p>
        </w:tc>
        <w:tc>
          <w:tcPr>
            <w:tcW w:w="3226"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E728AA" w:rsidRPr="00984408" w:rsidRDefault="00E728AA" w:rsidP="00984408">
            <w:pPr>
              <w:pStyle w:val="ConsPlusCell"/>
              <w:jc w:val="both"/>
              <w:rPr>
                <w:rFonts w:ascii="Times New Roman" w:hAnsi="Times New Roman" w:cs="Times New Roman"/>
                <w:sz w:val="18"/>
                <w:szCs w:val="18"/>
              </w:rPr>
            </w:pPr>
          </w:p>
        </w:tc>
      </w:tr>
      <w:tr w:rsidR="00E728AA" w:rsidRPr="00984408" w:rsidTr="00984408">
        <w:tc>
          <w:tcPr>
            <w:tcW w:w="6345"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w:t>
            </w:r>
          </w:p>
          <w:p w:rsidR="00E728AA" w:rsidRPr="00984408" w:rsidRDefault="00E728AA" w:rsidP="00984408">
            <w:pPr>
              <w:rPr>
                <w:sz w:val="18"/>
                <w:szCs w:val="18"/>
              </w:rPr>
            </w:pPr>
            <w:r w:rsidRPr="00984408">
              <w:rPr>
                <w:sz w:val="18"/>
                <w:szCs w:val="18"/>
              </w:rPr>
              <w:t xml:space="preserve">, являющегося исполнителем основного мероприятия, исполнителем ведомственной целевой программы </w:t>
            </w:r>
          </w:p>
        </w:tc>
        <w:tc>
          <w:tcPr>
            <w:tcW w:w="3226"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E728AA" w:rsidRPr="00984408" w:rsidRDefault="00E728AA" w:rsidP="00984408">
            <w:pPr>
              <w:pStyle w:val="ConsPlusCell"/>
              <w:jc w:val="both"/>
              <w:rPr>
                <w:rFonts w:ascii="Times New Roman" w:hAnsi="Times New Roman" w:cs="Times New Roman"/>
                <w:sz w:val="18"/>
                <w:szCs w:val="18"/>
              </w:rPr>
            </w:pPr>
          </w:p>
        </w:tc>
      </w:tr>
      <w:tr w:rsidR="00E728AA" w:rsidRPr="00984408" w:rsidTr="00984408">
        <w:tc>
          <w:tcPr>
            <w:tcW w:w="6345"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w:t>
            </w:r>
          </w:p>
          <w:p w:rsidR="00E728AA" w:rsidRPr="00984408" w:rsidRDefault="00E728AA" w:rsidP="00984408">
            <w:pPr>
              <w:autoSpaceDE w:val="0"/>
              <w:autoSpaceDN w:val="0"/>
              <w:adjustRightInd w:val="0"/>
              <w:rPr>
                <w:sz w:val="18"/>
                <w:szCs w:val="18"/>
              </w:rPr>
            </w:pPr>
            <w:r w:rsidRPr="00984408">
              <w:rPr>
                <w:sz w:val="18"/>
                <w:szCs w:val="18"/>
              </w:rPr>
              <w:t>, являющегося исполнителем мероприятия</w:t>
            </w:r>
          </w:p>
        </w:tc>
        <w:tc>
          <w:tcPr>
            <w:tcW w:w="3226"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E728AA" w:rsidRPr="00984408" w:rsidRDefault="00E728AA" w:rsidP="00984408">
            <w:pPr>
              <w:pStyle w:val="ConsPlusCell"/>
              <w:jc w:val="both"/>
              <w:rPr>
                <w:rFonts w:ascii="Times New Roman" w:hAnsi="Times New Roman" w:cs="Times New Roman"/>
                <w:sz w:val="18"/>
                <w:szCs w:val="18"/>
              </w:rPr>
            </w:pPr>
          </w:p>
        </w:tc>
      </w:tr>
      <w:tr w:rsidR="00E728AA" w:rsidRPr="00984408" w:rsidTr="00984408">
        <w:tc>
          <w:tcPr>
            <w:tcW w:w="6345" w:type="dxa"/>
          </w:tcPr>
          <w:p w:rsidR="00E728AA" w:rsidRPr="00984408" w:rsidRDefault="00E728AA" w:rsidP="00984408">
            <w:pPr>
              <w:autoSpaceDE w:val="0"/>
              <w:autoSpaceDN w:val="0"/>
              <w:adjustRightInd w:val="0"/>
              <w:jc w:val="both"/>
              <w:rPr>
                <w:sz w:val="18"/>
                <w:szCs w:val="18"/>
              </w:rPr>
            </w:pPr>
            <w:r w:rsidRPr="00984408">
              <w:rPr>
                <w:sz w:val="18"/>
                <w:szCs w:val="18"/>
              </w:rPr>
              <w:t xml:space="preserve">Сроки реализации подпрограммы </w:t>
            </w:r>
          </w:p>
        </w:tc>
        <w:tc>
          <w:tcPr>
            <w:tcW w:w="3226" w:type="dxa"/>
          </w:tcPr>
          <w:p w:rsidR="00E728AA" w:rsidRPr="00984408" w:rsidRDefault="00E728AA" w:rsidP="00984408">
            <w:pPr>
              <w:jc w:val="both"/>
              <w:rPr>
                <w:sz w:val="18"/>
                <w:szCs w:val="18"/>
              </w:rPr>
            </w:pPr>
            <w:r w:rsidRPr="00984408">
              <w:rPr>
                <w:sz w:val="18"/>
                <w:szCs w:val="18"/>
              </w:rPr>
              <w:t>2014-2026 годы</w:t>
            </w:r>
          </w:p>
        </w:tc>
      </w:tr>
      <w:tr w:rsidR="00E728AA" w:rsidRPr="00984408" w:rsidTr="00984408">
        <w:trPr>
          <w:trHeight w:val="401"/>
        </w:trPr>
        <w:tc>
          <w:tcPr>
            <w:tcW w:w="6345" w:type="dxa"/>
          </w:tcPr>
          <w:p w:rsidR="00E728AA" w:rsidRPr="00984408" w:rsidRDefault="00E728AA" w:rsidP="00984408">
            <w:pPr>
              <w:jc w:val="both"/>
              <w:rPr>
                <w:sz w:val="18"/>
                <w:szCs w:val="18"/>
              </w:rPr>
            </w:pPr>
            <w:r w:rsidRPr="00984408">
              <w:rPr>
                <w:sz w:val="18"/>
                <w:szCs w:val="18"/>
              </w:rPr>
              <w:t xml:space="preserve">Цель подпрограммы </w:t>
            </w:r>
          </w:p>
        </w:tc>
        <w:tc>
          <w:tcPr>
            <w:tcW w:w="3226" w:type="dxa"/>
          </w:tcPr>
          <w:p w:rsidR="00E728AA" w:rsidRPr="00984408" w:rsidRDefault="00E728AA" w:rsidP="00984408">
            <w:pPr>
              <w:jc w:val="both"/>
              <w:rPr>
                <w:sz w:val="18"/>
                <w:szCs w:val="18"/>
              </w:rPr>
            </w:pPr>
            <w:r w:rsidRPr="00984408">
              <w:rPr>
                <w:sz w:val="18"/>
                <w:szCs w:val="18"/>
              </w:rPr>
              <w:t>Обеспечение устойчивого экономического развития поселения, развитие социально-культурной сферы и осуществление социальной политики</w:t>
            </w:r>
          </w:p>
        </w:tc>
      </w:tr>
      <w:tr w:rsidR="00E728AA" w:rsidRPr="00984408" w:rsidTr="00984408">
        <w:trPr>
          <w:trHeight w:val="328"/>
        </w:trPr>
        <w:tc>
          <w:tcPr>
            <w:tcW w:w="6345" w:type="dxa"/>
          </w:tcPr>
          <w:p w:rsidR="00E728AA" w:rsidRPr="00984408" w:rsidRDefault="00E728AA" w:rsidP="00984408">
            <w:pPr>
              <w:jc w:val="both"/>
              <w:rPr>
                <w:sz w:val="18"/>
                <w:szCs w:val="18"/>
              </w:rPr>
            </w:pPr>
            <w:r w:rsidRPr="00984408">
              <w:rPr>
                <w:sz w:val="18"/>
                <w:szCs w:val="18"/>
              </w:rPr>
              <w:t xml:space="preserve">Задачи подпрограммы </w:t>
            </w:r>
          </w:p>
        </w:tc>
        <w:tc>
          <w:tcPr>
            <w:tcW w:w="3226" w:type="dxa"/>
          </w:tcPr>
          <w:p w:rsidR="00E728AA" w:rsidRPr="00984408" w:rsidRDefault="00E728AA" w:rsidP="00984408">
            <w:pPr>
              <w:jc w:val="both"/>
              <w:rPr>
                <w:sz w:val="18"/>
                <w:szCs w:val="18"/>
              </w:rPr>
            </w:pPr>
            <w:r w:rsidRPr="00984408">
              <w:rPr>
                <w:sz w:val="18"/>
                <w:szCs w:val="18"/>
              </w:rPr>
              <w:t xml:space="preserve">Развитие социально-культурной сферы и осуществление социальной политики в Чекрушанском сельском поселении Тарского муниципального </w:t>
            </w:r>
            <w:r w:rsidRPr="00984408">
              <w:rPr>
                <w:sz w:val="18"/>
                <w:szCs w:val="18"/>
              </w:rPr>
              <w:lastRenderedPageBreak/>
              <w:t xml:space="preserve">района Омской области </w:t>
            </w:r>
          </w:p>
          <w:p w:rsidR="00E728AA" w:rsidRPr="00984408" w:rsidRDefault="00E728AA" w:rsidP="00984408">
            <w:pPr>
              <w:jc w:val="both"/>
              <w:rPr>
                <w:sz w:val="18"/>
                <w:szCs w:val="18"/>
              </w:rPr>
            </w:pPr>
          </w:p>
        </w:tc>
      </w:tr>
      <w:tr w:rsidR="00E728AA" w:rsidRPr="00984408" w:rsidTr="00984408">
        <w:trPr>
          <w:trHeight w:val="647"/>
        </w:trPr>
        <w:tc>
          <w:tcPr>
            <w:tcW w:w="6345" w:type="dxa"/>
          </w:tcPr>
          <w:p w:rsidR="00E728AA" w:rsidRPr="00984408" w:rsidRDefault="00E728AA" w:rsidP="00984408">
            <w:pPr>
              <w:autoSpaceDE w:val="0"/>
              <w:autoSpaceDN w:val="0"/>
              <w:adjustRightInd w:val="0"/>
              <w:jc w:val="both"/>
              <w:rPr>
                <w:sz w:val="18"/>
                <w:szCs w:val="18"/>
              </w:rPr>
            </w:pPr>
            <w:r w:rsidRPr="00984408">
              <w:rPr>
                <w:sz w:val="18"/>
                <w:szCs w:val="18"/>
              </w:rPr>
              <w:lastRenderedPageBreak/>
              <w:t>Перечень основных мероприятий и (или) ведомственных целевых программ</w:t>
            </w:r>
          </w:p>
        </w:tc>
        <w:tc>
          <w:tcPr>
            <w:tcW w:w="3226" w:type="dxa"/>
          </w:tcPr>
          <w:p w:rsidR="00E728AA" w:rsidRPr="00984408" w:rsidRDefault="00E728AA" w:rsidP="00984408">
            <w:pPr>
              <w:jc w:val="both"/>
              <w:rPr>
                <w:sz w:val="18"/>
                <w:szCs w:val="18"/>
              </w:rPr>
            </w:pPr>
            <w:r w:rsidRPr="00984408">
              <w:rPr>
                <w:sz w:val="18"/>
                <w:szCs w:val="18"/>
              </w:rPr>
              <w:t>-Развитие физической культуры, спорта и реализация мероприятий в области молодежной политики и культуры»    -Создание социально-экономических условий для увеличения занятости населения</w:t>
            </w:r>
          </w:p>
          <w:p w:rsidR="00E728AA" w:rsidRPr="00984408" w:rsidRDefault="00E728AA" w:rsidP="00984408">
            <w:pPr>
              <w:jc w:val="both"/>
              <w:rPr>
                <w:sz w:val="18"/>
                <w:szCs w:val="18"/>
              </w:rPr>
            </w:pPr>
            <w:r w:rsidRPr="00984408">
              <w:rPr>
                <w:sz w:val="18"/>
                <w:szCs w:val="18"/>
              </w:rPr>
              <w:t>-Обеспечение доступности и качества предоставления мер социальной поддержки отдельным категориям граждан</w:t>
            </w:r>
          </w:p>
          <w:p w:rsidR="00E728AA" w:rsidRPr="00984408" w:rsidRDefault="00E728AA" w:rsidP="00984408">
            <w:pPr>
              <w:jc w:val="both"/>
              <w:rPr>
                <w:sz w:val="18"/>
                <w:szCs w:val="18"/>
              </w:rPr>
            </w:pPr>
          </w:p>
        </w:tc>
      </w:tr>
      <w:tr w:rsidR="00E728AA" w:rsidRPr="00984408" w:rsidTr="00984408">
        <w:trPr>
          <w:trHeight w:val="701"/>
        </w:trPr>
        <w:tc>
          <w:tcPr>
            <w:tcW w:w="6345" w:type="dxa"/>
          </w:tcPr>
          <w:p w:rsidR="00E728AA" w:rsidRPr="00984408" w:rsidRDefault="00E728AA" w:rsidP="00984408">
            <w:pPr>
              <w:jc w:val="both"/>
              <w:rPr>
                <w:sz w:val="18"/>
                <w:szCs w:val="18"/>
              </w:rPr>
            </w:pPr>
            <w:r w:rsidRPr="00984408">
              <w:rPr>
                <w:sz w:val="18"/>
                <w:szCs w:val="18"/>
              </w:rPr>
              <w:t xml:space="preserve">Объемы и источники финансирования подпрограммы в целом и по годам ее реализации </w:t>
            </w:r>
          </w:p>
        </w:tc>
        <w:tc>
          <w:tcPr>
            <w:tcW w:w="3226" w:type="dxa"/>
          </w:tcPr>
          <w:p w:rsidR="00E728AA" w:rsidRPr="00984408" w:rsidRDefault="00E728AA" w:rsidP="00984408">
            <w:pPr>
              <w:widowControl w:val="0"/>
              <w:autoSpaceDE w:val="0"/>
              <w:autoSpaceDN w:val="0"/>
              <w:adjustRightInd w:val="0"/>
              <w:jc w:val="both"/>
              <w:rPr>
                <w:sz w:val="18"/>
                <w:szCs w:val="18"/>
              </w:rPr>
            </w:pPr>
            <w:r w:rsidRPr="00984408">
              <w:rPr>
                <w:sz w:val="18"/>
                <w:szCs w:val="18"/>
              </w:rPr>
              <w:t>Общий объём финансирования подпрограммы за счет средств местного бюджета составляет 3 352 912,02 рублей, в том числе:</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2014 году – 334 846,26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2015 году – 391 991,07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2016 году – 295 744,01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2017 году – 257 225,59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2018 году – 247 815,00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2019 году – 263 563,52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2020 году – 320 789,63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2021 году – 250 839,07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2022 году – 245 343,76 рублей;</w:t>
            </w:r>
          </w:p>
          <w:p w:rsidR="00E728AA" w:rsidRPr="00984408" w:rsidRDefault="00E728AA" w:rsidP="00984408">
            <w:pPr>
              <w:jc w:val="both"/>
              <w:rPr>
                <w:sz w:val="18"/>
                <w:szCs w:val="18"/>
              </w:rPr>
            </w:pPr>
            <w:r w:rsidRPr="00984408">
              <w:rPr>
                <w:sz w:val="18"/>
                <w:szCs w:val="18"/>
              </w:rPr>
              <w:t>- в 2023 году – 256 036,99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в 2024 году – 275 237,12 рублей;</w:t>
            </w:r>
          </w:p>
          <w:p w:rsidR="00E728AA" w:rsidRPr="00984408" w:rsidRDefault="00E728AA" w:rsidP="00984408">
            <w:pPr>
              <w:jc w:val="both"/>
              <w:rPr>
                <w:sz w:val="18"/>
                <w:szCs w:val="18"/>
              </w:rPr>
            </w:pPr>
            <w:r w:rsidRPr="00984408">
              <w:rPr>
                <w:sz w:val="18"/>
                <w:szCs w:val="18"/>
              </w:rPr>
              <w:t>- в 2025 году – 103 480,00 рублей;</w:t>
            </w:r>
          </w:p>
          <w:p w:rsidR="00E728AA" w:rsidRPr="00984408" w:rsidRDefault="00E728AA" w:rsidP="00984408">
            <w:pPr>
              <w:jc w:val="both"/>
              <w:rPr>
                <w:sz w:val="18"/>
                <w:szCs w:val="18"/>
              </w:rPr>
            </w:pPr>
            <w:r w:rsidRPr="00984408">
              <w:rPr>
                <w:sz w:val="18"/>
                <w:szCs w:val="18"/>
              </w:rPr>
              <w:t>- в 2026 году – 110 000,00 рублей</w:t>
            </w:r>
          </w:p>
        </w:tc>
      </w:tr>
      <w:tr w:rsidR="00E728AA" w:rsidRPr="00984408" w:rsidTr="00984408">
        <w:trPr>
          <w:trHeight w:val="697"/>
        </w:trPr>
        <w:tc>
          <w:tcPr>
            <w:tcW w:w="6345" w:type="dxa"/>
          </w:tcPr>
          <w:p w:rsidR="00E728AA" w:rsidRPr="00984408" w:rsidRDefault="00E728AA" w:rsidP="00984408">
            <w:pPr>
              <w:jc w:val="both"/>
              <w:rPr>
                <w:sz w:val="18"/>
                <w:szCs w:val="18"/>
              </w:rPr>
            </w:pPr>
            <w:r w:rsidRPr="00984408">
              <w:rPr>
                <w:sz w:val="18"/>
                <w:szCs w:val="18"/>
              </w:rPr>
              <w:t xml:space="preserve">Ожидаемые результаты реализации подпрограммы (по годам и по итогам реализации) </w:t>
            </w:r>
          </w:p>
        </w:tc>
        <w:tc>
          <w:tcPr>
            <w:tcW w:w="3226" w:type="dxa"/>
          </w:tcPr>
          <w:p w:rsidR="00E728AA" w:rsidRPr="00984408" w:rsidRDefault="00E728AA" w:rsidP="00984408">
            <w:pPr>
              <w:jc w:val="both"/>
              <w:rPr>
                <w:sz w:val="18"/>
                <w:szCs w:val="18"/>
              </w:rPr>
            </w:pPr>
            <w:r w:rsidRPr="00984408">
              <w:rPr>
                <w:sz w:val="18"/>
                <w:szCs w:val="18"/>
              </w:rPr>
              <w:t>Реализация подпрограммы позволит:</w:t>
            </w:r>
          </w:p>
          <w:p w:rsidR="00E728AA" w:rsidRPr="00984408" w:rsidRDefault="00E728AA" w:rsidP="00984408">
            <w:pPr>
              <w:jc w:val="both"/>
              <w:rPr>
                <w:sz w:val="18"/>
                <w:szCs w:val="18"/>
              </w:rPr>
            </w:pPr>
            <w:r w:rsidRPr="00984408">
              <w:rPr>
                <w:sz w:val="18"/>
                <w:szCs w:val="18"/>
              </w:rPr>
              <w:t>- участвовать в летних и зимних спартакиадах;</w:t>
            </w:r>
          </w:p>
          <w:p w:rsidR="00E728AA" w:rsidRPr="00984408" w:rsidRDefault="00E728AA" w:rsidP="00984408">
            <w:pPr>
              <w:jc w:val="both"/>
              <w:rPr>
                <w:sz w:val="18"/>
                <w:szCs w:val="18"/>
              </w:rPr>
            </w:pPr>
            <w:r w:rsidRPr="00984408">
              <w:rPr>
                <w:sz w:val="18"/>
                <w:szCs w:val="18"/>
              </w:rPr>
              <w:t>-проводить культурно-досуговые мероприятия, приуроченные к календарным и социально-значимым датам  и принимать участие в различных фестивалях;</w:t>
            </w:r>
          </w:p>
          <w:p w:rsidR="00E728AA" w:rsidRPr="00984408" w:rsidRDefault="00E728AA" w:rsidP="00984408">
            <w:pPr>
              <w:jc w:val="both"/>
              <w:rPr>
                <w:sz w:val="18"/>
                <w:szCs w:val="18"/>
              </w:rPr>
            </w:pPr>
            <w:r w:rsidRPr="00984408">
              <w:rPr>
                <w:sz w:val="18"/>
                <w:szCs w:val="18"/>
              </w:rPr>
              <w:t xml:space="preserve">- ежегодно проводить  отчетные концерты;     </w:t>
            </w:r>
          </w:p>
          <w:p w:rsidR="00E728AA" w:rsidRPr="00984408" w:rsidRDefault="00E728AA" w:rsidP="00984408">
            <w:pPr>
              <w:jc w:val="both"/>
              <w:rPr>
                <w:bCs/>
                <w:sz w:val="18"/>
                <w:szCs w:val="18"/>
              </w:rPr>
            </w:pPr>
            <w:r w:rsidRPr="00984408">
              <w:rPr>
                <w:sz w:val="18"/>
                <w:szCs w:val="18"/>
              </w:rPr>
              <w:t>-совершенствовать информационно-библиотечное обслуживание населения Чекрушанского сельского  поселения;</w:t>
            </w:r>
            <w:r w:rsidRPr="00984408">
              <w:rPr>
                <w:bCs/>
                <w:sz w:val="18"/>
                <w:szCs w:val="18"/>
              </w:rPr>
              <w:t xml:space="preserve">             -повысить  степень  доступности культурных услуг для всех слоев населения;</w:t>
            </w:r>
          </w:p>
          <w:p w:rsidR="00E728AA" w:rsidRPr="00984408" w:rsidRDefault="00E728AA" w:rsidP="00984408">
            <w:pPr>
              <w:jc w:val="both"/>
              <w:rPr>
                <w:sz w:val="18"/>
                <w:szCs w:val="18"/>
              </w:rPr>
            </w:pPr>
            <w:r w:rsidRPr="00984408">
              <w:rPr>
                <w:bCs/>
                <w:sz w:val="18"/>
                <w:szCs w:val="18"/>
              </w:rPr>
              <w:t>-</w:t>
            </w:r>
            <w:r w:rsidRPr="00984408">
              <w:rPr>
                <w:sz w:val="18"/>
                <w:szCs w:val="18"/>
              </w:rPr>
              <w:t>создать благоприятные условия для организации культурного досуга и отдыха жителей поселения</w:t>
            </w:r>
          </w:p>
          <w:p w:rsidR="00E728AA" w:rsidRPr="00984408" w:rsidRDefault="00E728AA" w:rsidP="00984408">
            <w:pPr>
              <w:tabs>
                <w:tab w:val="left" w:pos="274"/>
              </w:tabs>
              <w:ind w:right="-1" w:firstLine="34"/>
              <w:contextualSpacing/>
              <w:rPr>
                <w:sz w:val="18"/>
                <w:szCs w:val="18"/>
              </w:rPr>
            </w:pPr>
            <w:r w:rsidRPr="00984408">
              <w:rPr>
                <w:sz w:val="18"/>
                <w:szCs w:val="18"/>
              </w:rPr>
              <w:t>-</w:t>
            </w:r>
            <w:r w:rsidRPr="00984408">
              <w:rPr>
                <w:sz w:val="18"/>
                <w:szCs w:val="18"/>
              </w:rPr>
              <w:tab/>
              <w:t>сокращение уровня правонарушений со стороны подростков и молодежи;</w:t>
            </w:r>
          </w:p>
        </w:tc>
      </w:tr>
    </w:tbl>
    <w:p w:rsidR="00E728AA" w:rsidRPr="00984408" w:rsidRDefault="00E728AA" w:rsidP="00E728AA">
      <w:pPr>
        <w:autoSpaceDE w:val="0"/>
        <w:ind w:left="360"/>
        <w:jc w:val="center"/>
        <w:rPr>
          <w:sz w:val="18"/>
          <w:szCs w:val="18"/>
        </w:rPr>
      </w:pPr>
    </w:p>
    <w:p w:rsidR="00E728AA" w:rsidRPr="00984408" w:rsidRDefault="00E728AA" w:rsidP="00E728AA">
      <w:pPr>
        <w:autoSpaceDE w:val="0"/>
        <w:ind w:left="360"/>
        <w:jc w:val="center"/>
        <w:rPr>
          <w:sz w:val="18"/>
          <w:szCs w:val="18"/>
        </w:rPr>
      </w:pPr>
      <w:r w:rsidRPr="00984408">
        <w:rPr>
          <w:sz w:val="18"/>
          <w:szCs w:val="18"/>
        </w:rPr>
        <w:t xml:space="preserve">1.    Сфера социально-экономического развития Чекрушанского сельского поселения Тарского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 </w:t>
      </w:r>
    </w:p>
    <w:p w:rsidR="00E728AA" w:rsidRPr="00984408" w:rsidRDefault="00E728AA" w:rsidP="00E728AA">
      <w:pPr>
        <w:autoSpaceDE w:val="0"/>
        <w:ind w:left="360"/>
        <w:rPr>
          <w:sz w:val="18"/>
          <w:szCs w:val="18"/>
        </w:rPr>
      </w:pPr>
    </w:p>
    <w:p w:rsidR="00E728AA" w:rsidRPr="00984408" w:rsidRDefault="00E728AA" w:rsidP="00E728AA">
      <w:pPr>
        <w:pStyle w:val="ConsPlusNormal"/>
        <w:jc w:val="both"/>
        <w:outlineLvl w:val="1"/>
        <w:rPr>
          <w:rFonts w:ascii="Times New Roman" w:hAnsi="Times New Roman" w:cs="Times New Roman"/>
          <w:sz w:val="18"/>
          <w:szCs w:val="18"/>
        </w:rPr>
      </w:pPr>
      <w:r w:rsidRPr="00984408">
        <w:rPr>
          <w:rFonts w:ascii="Times New Roman" w:hAnsi="Times New Roman" w:cs="Times New Roman"/>
          <w:sz w:val="18"/>
          <w:szCs w:val="18"/>
        </w:rPr>
        <w:t>Разработка и реализация развития физической культуры, спорта и реализация мероприятий в области молодежной политики и культуры в Чекрушанском сельском поселении направлены на:</w:t>
      </w:r>
    </w:p>
    <w:p w:rsidR="00E728AA" w:rsidRPr="00984408" w:rsidRDefault="00E728AA" w:rsidP="00E728AA">
      <w:pPr>
        <w:pStyle w:val="ConsPlusNormal"/>
        <w:jc w:val="both"/>
        <w:outlineLvl w:val="1"/>
        <w:rPr>
          <w:rFonts w:ascii="Times New Roman" w:hAnsi="Times New Roman" w:cs="Times New Roman"/>
          <w:sz w:val="18"/>
          <w:szCs w:val="18"/>
        </w:rPr>
      </w:pPr>
      <w:r w:rsidRPr="00984408">
        <w:rPr>
          <w:rFonts w:ascii="Times New Roman" w:hAnsi="Times New Roman" w:cs="Times New Roman"/>
          <w:sz w:val="18"/>
          <w:szCs w:val="18"/>
        </w:rPr>
        <w:t>агитацию и пропаганду здорового образа жизни, привлечение населения к регулярным занятиям физической культурой и спортом.</w:t>
      </w:r>
    </w:p>
    <w:p w:rsidR="00E728AA" w:rsidRPr="00984408" w:rsidRDefault="00E728AA" w:rsidP="00E728AA">
      <w:pPr>
        <w:pStyle w:val="ConsPlusNormal"/>
        <w:jc w:val="both"/>
        <w:outlineLvl w:val="1"/>
        <w:rPr>
          <w:rFonts w:ascii="Times New Roman" w:hAnsi="Times New Roman" w:cs="Times New Roman"/>
          <w:sz w:val="18"/>
          <w:szCs w:val="18"/>
        </w:rPr>
      </w:pPr>
      <w:r w:rsidRPr="00984408">
        <w:rPr>
          <w:rFonts w:ascii="Times New Roman" w:hAnsi="Times New Roman" w:cs="Times New Roman"/>
          <w:sz w:val="18"/>
          <w:szCs w:val="18"/>
        </w:rPr>
        <w:t>развитие и совершенствование физкультурно-оздоровительной и спортивной базы поселения.</w:t>
      </w:r>
    </w:p>
    <w:p w:rsidR="00E728AA" w:rsidRPr="00984408" w:rsidRDefault="00E728AA" w:rsidP="00E728AA">
      <w:pPr>
        <w:pStyle w:val="ConsPlusNormal"/>
        <w:jc w:val="both"/>
        <w:outlineLvl w:val="1"/>
        <w:rPr>
          <w:rFonts w:ascii="Times New Roman" w:hAnsi="Times New Roman" w:cs="Times New Roman"/>
          <w:sz w:val="18"/>
          <w:szCs w:val="18"/>
        </w:rPr>
      </w:pPr>
      <w:r w:rsidRPr="00984408">
        <w:rPr>
          <w:rFonts w:ascii="Times New Roman" w:hAnsi="Times New Roman" w:cs="Times New Roman"/>
          <w:sz w:val="18"/>
          <w:szCs w:val="18"/>
        </w:rPr>
        <w:t>физическая подготовка допризывной и призывной молодежи к службе в вооруженных силах России, развитие военно-прикладных двигательных умений и навыков, формирование военно-патриотических, морально-волевых качеств личности.</w:t>
      </w:r>
    </w:p>
    <w:p w:rsidR="00E728AA" w:rsidRPr="00984408" w:rsidRDefault="00E728AA" w:rsidP="00E728AA">
      <w:pPr>
        <w:pStyle w:val="ConsPlusNormal"/>
        <w:jc w:val="both"/>
        <w:outlineLvl w:val="1"/>
        <w:rPr>
          <w:rFonts w:ascii="Times New Roman" w:hAnsi="Times New Roman" w:cs="Times New Roman"/>
          <w:sz w:val="18"/>
          <w:szCs w:val="18"/>
        </w:rPr>
      </w:pPr>
      <w:r w:rsidRPr="00984408">
        <w:rPr>
          <w:rFonts w:ascii="Times New Roman" w:hAnsi="Times New Roman" w:cs="Times New Roman"/>
          <w:sz w:val="18"/>
          <w:szCs w:val="18"/>
        </w:rPr>
        <w:t>содействие в развитии сферы услуг, оказываемых населению поселения организациями физической культуры, спорта, подростково - молодежными клубами, центрами.</w:t>
      </w:r>
    </w:p>
    <w:p w:rsidR="00E728AA" w:rsidRPr="00984408" w:rsidRDefault="00E728AA" w:rsidP="00E728AA">
      <w:pPr>
        <w:pStyle w:val="ConsPlusNormal"/>
        <w:jc w:val="both"/>
        <w:outlineLvl w:val="1"/>
        <w:rPr>
          <w:rFonts w:ascii="Times New Roman" w:hAnsi="Times New Roman" w:cs="Times New Roman"/>
          <w:sz w:val="18"/>
          <w:szCs w:val="18"/>
        </w:rPr>
      </w:pPr>
      <w:r w:rsidRPr="00984408">
        <w:rPr>
          <w:rFonts w:ascii="Times New Roman" w:hAnsi="Times New Roman" w:cs="Times New Roman"/>
          <w:sz w:val="18"/>
          <w:szCs w:val="18"/>
        </w:rPr>
        <w:t>организация отдыха, оздоровления и физического развития населения поселения.</w:t>
      </w:r>
    </w:p>
    <w:p w:rsidR="00E728AA" w:rsidRPr="00984408" w:rsidRDefault="00E728AA" w:rsidP="00E728AA">
      <w:pPr>
        <w:pStyle w:val="ConsPlusNormal"/>
        <w:jc w:val="both"/>
        <w:outlineLvl w:val="1"/>
        <w:rPr>
          <w:rFonts w:ascii="Times New Roman" w:hAnsi="Times New Roman" w:cs="Times New Roman"/>
          <w:sz w:val="18"/>
          <w:szCs w:val="18"/>
        </w:rPr>
      </w:pPr>
      <w:r w:rsidRPr="00984408">
        <w:rPr>
          <w:rFonts w:ascii="Times New Roman" w:hAnsi="Times New Roman" w:cs="Times New Roman"/>
          <w:sz w:val="18"/>
          <w:szCs w:val="18"/>
        </w:rPr>
        <w:t>организация совершенствования физического воспитания населения, подготовка спортсменов.</w:t>
      </w:r>
    </w:p>
    <w:p w:rsidR="00E728AA" w:rsidRPr="00984408" w:rsidRDefault="00E728AA" w:rsidP="00E728AA">
      <w:pPr>
        <w:pStyle w:val="ConsPlusNormal"/>
        <w:jc w:val="both"/>
        <w:outlineLvl w:val="1"/>
        <w:rPr>
          <w:rFonts w:ascii="Times New Roman" w:hAnsi="Times New Roman" w:cs="Times New Roman"/>
          <w:sz w:val="18"/>
          <w:szCs w:val="18"/>
        </w:rPr>
      </w:pPr>
      <w:r w:rsidRPr="00984408">
        <w:rPr>
          <w:rFonts w:ascii="Times New Roman" w:hAnsi="Times New Roman" w:cs="Times New Roman"/>
          <w:sz w:val="18"/>
          <w:szCs w:val="18"/>
        </w:rPr>
        <w:t xml:space="preserve">организация и координация спортивных и иных мероприятий в сельском поселении, привлечение средств </w:t>
      </w:r>
      <w:r w:rsidRPr="00984408">
        <w:rPr>
          <w:rFonts w:ascii="Times New Roman" w:hAnsi="Times New Roman" w:cs="Times New Roman"/>
          <w:sz w:val="18"/>
          <w:szCs w:val="18"/>
        </w:rPr>
        <w:lastRenderedPageBreak/>
        <w:t>государственных, общественных и других организаций на их проведение.</w:t>
      </w:r>
    </w:p>
    <w:p w:rsidR="00E728AA" w:rsidRPr="00984408" w:rsidRDefault="00E728AA" w:rsidP="00E728AA">
      <w:pPr>
        <w:pStyle w:val="ConsPlusNormal"/>
        <w:jc w:val="both"/>
        <w:outlineLvl w:val="1"/>
        <w:rPr>
          <w:rFonts w:ascii="Times New Roman" w:hAnsi="Times New Roman" w:cs="Times New Roman"/>
          <w:sz w:val="18"/>
          <w:szCs w:val="18"/>
        </w:rPr>
      </w:pPr>
      <w:r w:rsidRPr="00984408">
        <w:rPr>
          <w:rFonts w:ascii="Times New Roman" w:hAnsi="Times New Roman" w:cs="Times New Roman"/>
          <w:sz w:val="18"/>
          <w:szCs w:val="18"/>
        </w:rPr>
        <w:t>исполнение законов и иных нормативных правовых актов в области физической культуры и спорта.</w:t>
      </w:r>
    </w:p>
    <w:p w:rsidR="00E728AA" w:rsidRPr="00984408" w:rsidRDefault="00E728AA" w:rsidP="00E728AA">
      <w:pPr>
        <w:pStyle w:val="ConsPlusNormal"/>
        <w:jc w:val="both"/>
        <w:outlineLvl w:val="1"/>
        <w:rPr>
          <w:rFonts w:ascii="Times New Roman" w:hAnsi="Times New Roman" w:cs="Times New Roman"/>
          <w:sz w:val="18"/>
          <w:szCs w:val="18"/>
        </w:rPr>
      </w:pPr>
      <w:r w:rsidRPr="00984408">
        <w:rPr>
          <w:rFonts w:ascii="Times New Roman" w:hAnsi="Times New Roman" w:cs="Times New Roman"/>
          <w:sz w:val="18"/>
          <w:szCs w:val="18"/>
        </w:rPr>
        <w:t>создание условий для организации досуга и обеспечения жителей услугами организаций культуры на территории Чекрушанского сельского поселения;</w:t>
      </w:r>
    </w:p>
    <w:p w:rsidR="00E728AA" w:rsidRPr="00984408" w:rsidRDefault="00E728AA" w:rsidP="00E728AA">
      <w:pPr>
        <w:pStyle w:val="ConsPlusNormal"/>
        <w:jc w:val="both"/>
        <w:outlineLvl w:val="1"/>
        <w:rPr>
          <w:rFonts w:ascii="Times New Roman" w:hAnsi="Times New Roman" w:cs="Times New Roman"/>
          <w:sz w:val="18"/>
          <w:szCs w:val="18"/>
        </w:rPr>
      </w:pPr>
      <w:r w:rsidRPr="00984408">
        <w:rPr>
          <w:rFonts w:ascii="Times New Roman" w:hAnsi="Times New Roman" w:cs="Times New Roman"/>
          <w:sz w:val="18"/>
          <w:szCs w:val="18"/>
        </w:rPr>
        <w:t xml:space="preserve"> организация библиотечного обслуживания населения;</w:t>
      </w:r>
    </w:p>
    <w:p w:rsidR="00E728AA" w:rsidRPr="00984408" w:rsidRDefault="00E728AA" w:rsidP="00E728AA">
      <w:pPr>
        <w:pStyle w:val="ConsPlusNormal"/>
        <w:jc w:val="both"/>
        <w:outlineLvl w:val="1"/>
        <w:rPr>
          <w:rFonts w:ascii="Times New Roman" w:hAnsi="Times New Roman" w:cs="Times New Roman"/>
          <w:sz w:val="18"/>
          <w:szCs w:val="18"/>
        </w:rPr>
      </w:pPr>
      <w:r w:rsidRPr="00984408">
        <w:rPr>
          <w:rFonts w:ascii="Times New Roman" w:hAnsi="Times New Roman" w:cs="Times New Roman"/>
          <w:sz w:val="18"/>
          <w:szCs w:val="18"/>
        </w:rPr>
        <w:t xml:space="preserve"> организация предоставления дополнительного образования в сфере культуры;</w:t>
      </w:r>
    </w:p>
    <w:p w:rsidR="00E728AA" w:rsidRPr="00984408" w:rsidRDefault="00E728AA" w:rsidP="00E728AA">
      <w:pPr>
        <w:pStyle w:val="ConsPlusNormal"/>
        <w:jc w:val="both"/>
        <w:outlineLvl w:val="1"/>
        <w:rPr>
          <w:rFonts w:ascii="Times New Roman" w:hAnsi="Times New Roman" w:cs="Times New Roman"/>
          <w:sz w:val="18"/>
          <w:szCs w:val="18"/>
        </w:rPr>
      </w:pPr>
      <w:r w:rsidRPr="00984408">
        <w:rPr>
          <w:rFonts w:ascii="Times New Roman" w:hAnsi="Times New Roman" w:cs="Times New Roman"/>
          <w:sz w:val="18"/>
          <w:szCs w:val="18"/>
        </w:rPr>
        <w:t>охрана и сохранение объектов культурного наследия (памятников истории и культуры) местного (муниципального) значения, расположенных в границах Чекрушанского сельского поселения, популяризация памятников истории и культуры федерального и регионального значения.</w:t>
      </w:r>
    </w:p>
    <w:p w:rsidR="00E728AA" w:rsidRPr="00984408" w:rsidRDefault="00E728AA" w:rsidP="00E728AA">
      <w:pPr>
        <w:pStyle w:val="ConsPlusNormal"/>
        <w:jc w:val="both"/>
        <w:outlineLvl w:val="1"/>
        <w:rPr>
          <w:rFonts w:ascii="Times New Roman" w:hAnsi="Times New Roman" w:cs="Times New Roman"/>
          <w:sz w:val="18"/>
          <w:szCs w:val="18"/>
        </w:rPr>
      </w:pPr>
      <w:r w:rsidRPr="00984408">
        <w:rPr>
          <w:rFonts w:ascii="Times New Roman" w:hAnsi="Times New Roman" w:cs="Times New Roman"/>
          <w:sz w:val="18"/>
          <w:szCs w:val="18"/>
        </w:rPr>
        <w:t xml:space="preserve"> создание условий для реализации прав граждан на свободу художественного творчества в различных видах и жанрах искусства и самодеятельного творчества, участия в культурной жизни Чекрушанского сельского поселения.</w:t>
      </w:r>
    </w:p>
    <w:p w:rsidR="00E728AA" w:rsidRPr="00984408" w:rsidRDefault="00E728AA" w:rsidP="00E728AA">
      <w:pPr>
        <w:pStyle w:val="ConsPlusNormal"/>
        <w:jc w:val="both"/>
        <w:outlineLvl w:val="1"/>
        <w:rPr>
          <w:rFonts w:ascii="Times New Roman" w:hAnsi="Times New Roman" w:cs="Times New Roman"/>
          <w:sz w:val="18"/>
          <w:szCs w:val="18"/>
        </w:rPr>
      </w:pPr>
    </w:p>
    <w:p w:rsidR="00E728AA" w:rsidRPr="00984408" w:rsidRDefault="00E728AA" w:rsidP="00E728AA">
      <w:pPr>
        <w:autoSpaceDE w:val="0"/>
        <w:contextualSpacing/>
        <w:jc w:val="center"/>
        <w:rPr>
          <w:sz w:val="18"/>
          <w:szCs w:val="18"/>
        </w:rPr>
      </w:pPr>
      <w:r w:rsidRPr="00984408">
        <w:rPr>
          <w:sz w:val="18"/>
          <w:szCs w:val="18"/>
        </w:rPr>
        <w:t>2. Цель и задачи подпрограммы</w:t>
      </w:r>
    </w:p>
    <w:p w:rsidR="00E728AA" w:rsidRPr="00984408" w:rsidRDefault="00E728AA" w:rsidP="00E728AA">
      <w:pPr>
        <w:ind w:firstLine="540"/>
        <w:contextualSpacing/>
        <w:jc w:val="both"/>
        <w:rPr>
          <w:sz w:val="18"/>
          <w:szCs w:val="18"/>
        </w:rPr>
      </w:pPr>
    </w:p>
    <w:p w:rsidR="00E728AA" w:rsidRPr="00984408" w:rsidRDefault="00E728AA" w:rsidP="00E728AA">
      <w:pPr>
        <w:jc w:val="both"/>
        <w:rPr>
          <w:sz w:val="18"/>
          <w:szCs w:val="18"/>
        </w:rPr>
      </w:pPr>
      <w:r w:rsidRPr="00984408">
        <w:rPr>
          <w:sz w:val="18"/>
          <w:szCs w:val="18"/>
        </w:rPr>
        <w:t xml:space="preserve">        Целью подпрограммы является обеспечение устойчивого экономического развития поселения, развитие социально-культурной сферы и осуществление социальной политики</w:t>
      </w:r>
    </w:p>
    <w:p w:rsidR="00E728AA" w:rsidRPr="00984408" w:rsidRDefault="00E728AA" w:rsidP="00E728AA">
      <w:pPr>
        <w:ind w:firstLine="540"/>
        <w:contextualSpacing/>
        <w:jc w:val="both"/>
        <w:rPr>
          <w:sz w:val="18"/>
          <w:szCs w:val="18"/>
        </w:rPr>
      </w:pPr>
      <w:r w:rsidRPr="00984408">
        <w:rPr>
          <w:sz w:val="18"/>
          <w:szCs w:val="18"/>
        </w:rPr>
        <w:t>В соответствии с поставленной целью подпрограмма ориентирована на решение следующих задач:</w:t>
      </w:r>
    </w:p>
    <w:p w:rsidR="00E728AA" w:rsidRPr="00984408" w:rsidRDefault="00E728AA" w:rsidP="00E728AA">
      <w:pPr>
        <w:jc w:val="both"/>
        <w:rPr>
          <w:sz w:val="18"/>
          <w:szCs w:val="18"/>
        </w:rPr>
      </w:pPr>
      <w:r w:rsidRPr="00984408">
        <w:rPr>
          <w:sz w:val="18"/>
          <w:szCs w:val="18"/>
        </w:rPr>
        <w:t>- развитие физической культуры, спорта и реализация мероприятий в области молодежной политики и культуры</w:t>
      </w:r>
    </w:p>
    <w:p w:rsidR="00E728AA" w:rsidRPr="00984408" w:rsidRDefault="00E728AA" w:rsidP="00E728AA">
      <w:pPr>
        <w:jc w:val="both"/>
        <w:rPr>
          <w:sz w:val="18"/>
          <w:szCs w:val="18"/>
        </w:rPr>
      </w:pPr>
      <w:r w:rsidRPr="00984408">
        <w:rPr>
          <w:sz w:val="18"/>
          <w:szCs w:val="18"/>
        </w:rPr>
        <w:t xml:space="preserve">- обеспечение доступности и качества предоставления мер социальной поддержки отдельным категориям граждан. </w:t>
      </w:r>
    </w:p>
    <w:p w:rsidR="00E728AA" w:rsidRPr="00984408" w:rsidRDefault="00E728AA" w:rsidP="00E728AA">
      <w:pPr>
        <w:jc w:val="both"/>
        <w:rPr>
          <w:sz w:val="18"/>
          <w:szCs w:val="18"/>
        </w:rPr>
      </w:pPr>
      <w:r w:rsidRPr="00984408">
        <w:rPr>
          <w:sz w:val="18"/>
          <w:szCs w:val="18"/>
        </w:rPr>
        <w:t>- создание социально-экономических условий для увеличения занятости населения</w:t>
      </w:r>
    </w:p>
    <w:p w:rsidR="00E728AA" w:rsidRPr="00984408" w:rsidRDefault="00E728AA" w:rsidP="00E728AA">
      <w:pPr>
        <w:contextualSpacing/>
        <w:jc w:val="center"/>
        <w:rPr>
          <w:sz w:val="18"/>
          <w:szCs w:val="18"/>
        </w:rPr>
      </w:pPr>
      <w:r w:rsidRPr="00984408">
        <w:rPr>
          <w:sz w:val="18"/>
          <w:szCs w:val="18"/>
        </w:rPr>
        <w:t>3. Сроки реализации подпрограммы</w:t>
      </w:r>
    </w:p>
    <w:p w:rsidR="00E728AA" w:rsidRPr="00984408" w:rsidRDefault="00E728AA" w:rsidP="00E728AA">
      <w:pPr>
        <w:ind w:firstLine="720"/>
        <w:contextualSpacing/>
        <w:jc w:val="both"/>
        <w:rPr>
          <w:sz w:val="18"/>
          <w:szCs w:val="18"/>
        </w:rPr>
      </w:pPr>
      <w:r w:rsidRPr="00984408">
        <w:rPr>
          <w:sz w:val="18"/>
          <w:szCs w:val="18"/>
        </w:rPr>
        <w:t>Реализация подпрограммы будет осуществляться в течение 2014-2026 годов. Выделение отдельных этапов реализации подпрограммы не предполагается.</w:t>
      </w:r>
    </w:p>
    <w:p w:rsidR="00E728AA" w:rsidRPr="00984408" w:rsidRDefault="00E728AA" w:rsidP="00E728AA">
      <w:pPr>
        <w:autoSpaceDE w:val="0"/>
        <w:autoSpaceDN w:val="0"/>
        <w:adjustRightInd w:val="0"/>
        <w:ind w:firstLine="709"/>
        <w:contextualSpacing/>
        <w:jc w:val="center"/>
        <w:rPr>
          <w:sz w:val="18"/>
          <w:szCs w:val="18"/>
        </w:rPr>
      </w:pPr>
      <w:r w:rsidRPr="00984408">
        <w:rPr>
          <w:sz w:val="18"/>
          <w:szCs w:val="18"/>
        </w:rPr>
        <w:t>4. Описание входящих в состав подпрограмм основных мероприятий.</w:t>
      </w:r>
    </w:p>
    <w:p w:rsidR="00E728AA" w:rsidRPr="00984408" w:rsidRDefault="00E728AA" w:rsidP="00E728AA">
      <w:pPr>
        <w:autoSpaceDE w:val="0"/>
        <w:autoSpaceDN w:val="0"/>
        <w:adjustRightInd w:val="0"/>
        <w:ind w:firstLine="540"/>
        <w:contextualSpacing/>
        <w:jc w:val="both"/>
        <w:rPr>
          <w:sz w:val="18"/>
          <w:szCs w:val="18"/>
          <w:lang w:eastAsia="en-US"/>
        </w:rPr>
      </w:pPr>
      <w:r w:rsidRPr="00984408">
        <w:rPr>
          <w:sz w:val="18"/>
          <w:szCs w:val="18"/>
          <w:lang w:eastAsia="en-US"/>
        </w:rPr>
        <w:t>В рамках подпрограммы выделяются следующие основные мероприятия:</w:t>
      </w:r>
    </w:p>
    <w:p w:rsidR="00E728AA" w:rsidRPr="00984408" w:rsidRDefault="00E728AA" w:rsidP="00E728AA">
      <w:pPr>
        <w:jc w:val="both"/>
        <w:rPr>
          <w:sz w:val="18"/>
          <w:szCs w:val="18"/>
        </w:rPr>
      </w:pPr>
      <w:r w:rsidRPr="00984408">
        <w:rPr>
          <w:sz w:val="18"/>
          <w:szCs w:val="18"/>
        </w:rPr>
        <w:t>- развитие физической культуры и спорта</w:t>
      </w:r>
    </w:p>
    <w:p w:rsidR="00E728AA" w:rsidRPr="00984408" w:rsidRDefault="00E728AA" w:rsidP="00E728AA">
      <w:pPr>
        <w:jc w:val="both"/>
        <w:rPr>
          <w:sz w:val="18"/>
          <w:szCs w:val="18"/>
        </w:rPr>
      </w:pPr>
      <w:r w:rsidRPr="00984408">
        <w:rPr>
          <w:sz w:val="18"/>
          <w:szCs w:val="18"/>
        </w:rPr>
        <w:t>- реализация мероприятий в области молодежной политики</w:t>
      </w:r>
    </w:p>
    <w:p w:rsidR="00E728AA" w:rsidRPr="00984408" w:rsidRDefault="00E728AA" w:rsidP="00E728AA">
      <w:pPr>
        <w:jc w:val="both"/>
        <w:rPr>
          <w:sz w:val="18"/>
          <w:szCs w:val="18"/>
        </w:rPr>
      </w:pPr>
      <w:r w:rsidRPr="00984408">
        <w:rPr>
          <w:sz w:val="18"/>
          <w:szCs w:val="18"/>
        </w:rPr>
        <w:t>- реализация мероприятий в области культуры</w:t>
      </w:r>
    </w:p>
    <w:p w:rsidR="00E728AA" w:rsidRPr="00984408" w:rsidRDefault="00E728AA" w:rsidP="00E728AA">
      <w:pPr>
        <w:jc w:val="both"/>
        <w:rPr>
          <w:sz w:val="18"/>
          <w:szCs w:val="18"/>
        </w:rPr>
      </w:pPr>
      <w:r w:rsidRPr="00984408">
        <w:rPr>
          <w:sz w:val="18"/>
          <w:szCs w:val="18"/>
        </w:rPr>
        <w:t>- доплаты к пенсиям муниципальных служащих</w:t>
      </w:r>
    </w:p>
    <w:p w:rsidR="00E728AA" w:rsidRPr="00984408" w:rsidRDefault="00E728AA" w:rsidP="00E728AA">
      <w:pPr>
        <w:jc w:val="both"/>
        <w:rPr>
          <w:sz w:val="18"/>
          <w:szCs w:val="18"/>
        </w:rPr>
      </w:pPr>
      <w:r w:rsidRPr="00984408">
        <w:rPr>
          <w:sz w:val="18"/>
          <w:szCs w:val="18"/>
        </w:rPr>
        <w:t>- социальная помощь малоимущим, материальная помощь гражданам, оказавшимся в трудной жизненной ситуации, и иная материальная помощь отдельным категориям граждан</w:t>
      </w:r>
    </w:p>
    <w:p w:rsidR="00E728AA" w:rsidRPr="00984408" w:rsidRDefault="00E728AA" w:rsidP="00E728AA">
      <w:pPr>
        <w:contextualSpacing/>
        <w:jc w:val="both"/>
        <w:rPr>
          <w:sz w:val="18"/>
          <w:szCs w:val="18"/>
        </w:rPr>
      </w:pPr>
      <w:r w:rsidRPr="00984408">
        <w:rPr>
          <w:sz w:val="18"/>
          <w:szCs w:val="18"/>
        </w:rPr>
        <w:t>- единовременная денежная выплата лицам, удостоенным звания «Почетный гражданин Чекрушанского сельского поселения»</w:t>
      </w:r>
    </w:p>
    <w:p w:rsidR="00E728AA" w:rsidRPr="00984408" w:rsidRDefault="00E728AA" w:rsidP="00E728AA">
      <w:pPr>
        <w:contextualSpacing/>
        <w:jc w:val="center"/>
        <w:rPr>
          <w:sz w:val="18"/>
          <w:szCs w:val="18"/>
        </w:rPr>
      </w:pPr>
      <w:r w:rsidRPr="00984408">
        <w:rPr>
          <w:sz w:val="18"/>
          <w:szCs w:val="18"/>
        </w:rPr>
        <w:t>5. Обоснование ресурсного обеспечения подпрограммы</w:t>
      </w:r>
    </w:p>
    <w:p w:rsidR="00E728AA" w:rsidRPr="00984408" w:rsidRDefault="00E728AA" w:rsidP="00E728AA">
      <w:pPr>
        <w:ind w:firstLine="720"/>
        <w:contextualSpacing/>
        <w:jc w:val="both"/>
        <w:rPr>
          <w:color w:val="FF0000"/>
          <w:sz w:val="18"/>
          <w:szCs w:val="18"/>
        </w:rPr>
      </w:pPr>
      <w:r w:rsidRPr="00984408">
        <w:rPr>
          <w:sz w:val="18"/>
          <w:szCs w:val="18"/>
        </w:rPr>
        <w:t>Реализация мероприятий подпрограммы осуществляется за счет средств местного бюджета и позволит создать условия для исполнения полномочий органов местного самоуправления Чекрушанского сельского поселения.</w:t>
      </w:r>
    </w:p>
    <w:p w:rsidR="00E728AA" w:rsidRPr="00984408" w:rsidRDefault="00E728AA" w:rsidP="00E728AA">
      <w:pPr>
        <w:jc w:val="center"/>
        <w:rPr>
          <w:sz w:val="18"/>
          <w:szCs w:val="18"/>
        </w:rPr>
      </w:pPr>
      <w:r w:rsidRPr="00984408">
        <w:rPr>
          <w:sz w:val="18"/>
          <w:szCs w:val="18"/>
        </w:rPr>
        <w:t>6. Объем финансовых ресурсов, необходимых для реализации подпрограммы в целом и по источникам финансирования</w:t>
      </w:r>
    </w:p>
    <w:p w:rsidR="00E728AA" w:rsidRPr="00984408" w:rsidRDefault="00E728AA" w:rsidP="00E728AA">
      <w:pPr>
        <w:jc w:val="both"/>
        <w:rPr>
          <w:sz w:val="18"/>
          <w:szCs w:val="18"/>
        </w:rPr>
      </w:pPr>
      <w:r w:rsidRPr="00984408">
        <w:rPr>
          <w:sz w:val="18"/>
          <w:szCs w:val="18"/>
        </w:rPr>
        <w:t xml:space="preserve">Объем финансирования за счёт средств местного бюджета составляет </w:t>
      </w:r>
    </w:p>
    <w:p w:rsidR="00E728AA" w:rsidRPr="00984408" w:rsidRDefault="00E728AA" w:rsidP="00E728AA">
      <w:pPr>
        <w:widowControl w:val="0"/>
        <w:autoSpaceDE w:val="0"/>
        <w:autoSpaceDN w:val="0"/>
        <w:adjustRightInd w:val="0"/>
        <w:jc w:val="both"/>
        <w:rPr>
          <w:sz w:val="18"/>
          <w:szCs w:val="18"/>
        </w:rPr>
      </w:pPr>
      <w:r w:rsidRPr="00984408">
        <w:rPr>
          <w:sz w:val="18"/>
          <w:szCs w:val="18"/>
        </w:rPr>
        <w:t>3 352 912,02 рублей, в том числе:</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2014 году – 334 846,26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2015 году – 391 991,07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2016 году – 295 744,01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2017 году – 257 225,59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2018 году – 247 815,00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2019 году – 263 563,52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2020 году – 320 789,63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2021 году – 250 839,07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2022 году – 245 343,76 рублей;</w:t>
      </w:r>
    </w:p>
    <w:p w:rsidR="00E728AA" w:rsidRPr="00984408" w:rsidRDefault="00E728AA" w:rsidP="00E728AA">
      <w:pPr>
        <w:jc w:val="both"/>
        <w:rPr>
          <w:sz w:val="18"/>
          <w:szCs w:val="18"/>
        </w:rPr>
      </w:pPr>
      <w:r w:rsidRPr="00984408">
        <w:rPr>
          <w:sz w:val="18"/>
          <w:szCs w:val="18"/>
        </w:rPr>
        <w:t>- в 2023 году – 256 036,99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в 2024 году – 275 237,12 рублей;</w:t>
      </w:r>
    </w:p>
    <w:p w:rsidR="00E728AA" w:rsidRPr="00984408" w:rsidRDefault="00E728AA" w:rsidP="00E728AA">
      <w:pPr>
        <w:jc w:val="both"/>
        <w:rPr>
          <w:sz w:val="18"/>
          <w:szCs w:val="18"/>
        </w:rPr>
      </w:pPr>
      <w:r w:rsidRPr="00984408">
        <w:rPr>
          <w:sz w:val="18"/>
          <w:szCs w:val="18"/>
        </w:rPr>
        <w:t>- в 2025 году – 103 480,00 рублей;</w:t>
      </w:r>
    </w:p>
    <w:p w:rsidR="00E728AA" w:rsidRPr="00984408" w:rsidRDefault="00E728AA" w:rsidP="00E728AA">
      <w:pPr>
        <w:jc w:val="both"/>
        <w:rPr>
          <w:sz w:val="18"/>
          <w:szCs w:val="18"/>
        </w:rPr>
      </w:pPr>
      <w:r w:rsidRPr="00984408">
        <w:rPr>
          <w:sz w:val="18"/>
          <w:szCs w:val="18"/>
        </w:rPr>
        <w:t>- в 2026 году – 110 000,00 рублей.</w:t>
      </w:r>
    </w:p>
    <w:p w:rsidR="00E728AA" w:rsidRPr="00984408" w:rsidRDefault="00E728AA" w:rsidP="00E728AA">
      <w:pPr>
        <w:jc w:val="center"/>
        <w:rPr>
          <w:sz w:val="18"/>
          <w:szCs w:val="18"/>
        </w:rPr>
      </w:pPr>
      <w:r w:rsidRPr="00984408">
        <w:rPr>
          <w:sz w:val="18"/>
          <w:szCs w:val="18"/>
        </w:rPr>
        <w:t>7. Ожидаемые результаты реализации подпрограммы (по годам и по итогам реализации)</w:t>
      </w:r>
    </w:p>
    <w:p w:rsidR="00E728AA" w:rsidRPr="00984408" w:rsidRDefault="00E728AA" w:rsidP="00E728AA">
      <w:pPr>
        <w:jc w:val="both"/>
        <w:rPr>
          <w:sz w:val="18"/>
          <w:szCs w:val="18"/>
        </w:rPr>
      </w:pPr>
      <w:r w:rsidRPr="00984408">
        <w:rPr>
          <w:sz w:val="18"/>
          <w:szCs w:val="18"/>
        </w:rPr>
        <w:t xml:space="preserve">        Реализация подпрограммы позволит:</w:t>
      </w:r>
    </w:p>
    <w:p w:rsidR="00E728AA" w:rsidRPr="00984408" w:rsidRDefault="00E728AA" w:rsidP="00E728AA">
      <w:pPr>
        <w:jc w:val="both"/>
        <w:rPr>
          <w:sz w:val="18"/>
          <w:szCs w:val="18"/>
        </w:rPr>
      </w:pPr>
      <w:r w:rsidRPr="00984408">
        <w:rPr>
          <w:sz w:val="18"/>
          <w:szCs w:val="18"/>
        </w:rPr>
        <w:t>- участвовать в летних и зимних спартакиадах;</w:t>
      </w:r>
    </w:p>
    <w:p w:rsidR="00E728AA" w:rsidRPr="00984408" w:rsidRDefault="00E728AA" w:rsidP="00E728AA">
      <w:pPr>
        <w:jc w:val="both"/>
        <w:rPr>
          <w:sz w:val="18"/>
          <w:szCs w:val="18"/>
        </w:rPr>
      </w:pPr>
      <w:r w:rsidRPr="00984408">
        <w:rPr>
          <w:sz w:val="18"/>
          <w:szCs w:val="18"/>
        </w:rPr>
        <w:t>-проводить культурно-досуговые мероприятия, приуроченные к календарным и социально-значимым датам  и принимать участие в различных фестивалях;</w:t>
      </w:r>
    </w:p>
    <w:p w:rsidR="00E728AA" w:rsidRPr="00984408" w:rsidRDefault="00E728AA" w:rsidP="00E728AA">
      <w:pPr>
        <w:jc w:val="both"/>
        <w:rPr>
          <w:sz w:val="18"/>
          <w:szCs w:val="18"/>
        </w:rPr>
      </w:pPr>
      <w:r w:rsidRPr="00984408">
        <w:rPr>
          <w:sz w:val="18"/>
          <w:szCs w:val="18"/>
        </w:rPr>
        <w:t xml:space="preserve">- ежегодно проводить  отчетные концерты;     </w:t>
      </w:r>
    </w:p>
    <w:p w:rsidR="00E728AA" w:rsidRPr="00984408" w:rsidRDefault="00E728AA" w:rsidP="00E728AA">
      <w:pPr>
        <w:jc w:val="both"/>
        <w:rPr>
          <w:bCs/>
          <w:sz w:val="18"/>
          <w:szCs w:val="18"/>
        </w:rPr>
      </w:pPr>
      <w:r w:rsidRPr="00984408">
        <w:rPr>
          <w:sz w:val="18"/>
          <w:szCs w:val="18"/>
        </w:rPr>
        <w:t>-совершенствовать информационно-библиотечное обслуживание населения Чекрушанского сельского  поселения;</w:t>
      </w:r>
      <w:r w:rsidRPr="00984408">
        <w:rPr>
          <w:bCs/>
          <w:sz w:val="18"/>
          <w:szCs w:val="18"/>
        </w:rPr>
        <w:t xml:space="preserve">             </w:t>
      </w:r>
    </w:p>
    <w:p w:rsidR="00E728AA" w:rsidRPr="00984408" w:rsidRDefault="00E728AA" w:rsidP="00E728AA">
      <w:pPr>
        <w:jc w:val="both"/>
        <w:rPr>
          <w:bCs/>
          <w:sz w:val="18"/>
          <w:szCs w:val="18"/>
        </w:rPr>
      </w:pPr>
      <w:r w:rsidRPr="00984408">
        <w:rPr>
          <w:bCs/>
          <w:sz w:val="18"/>
          <w:szCs w:val="18"/>
        </w:rPr>
        <w:t>-повысить  степень  доступности культурных услуг для всех слоев населения;</w:t>
      </w:r>
    </w:p>
    <w:p w:rsidR="00E728AA" w:rsidRPr="00984408" w:rsidRDefault="00E728AA" w:rsidP="00E728AA">
      <w:pPr>
        <w:jc w:val="both"/>
        <w:rPr>
          <w:sz w:val="18"/>
          <w:szCs w:val="18"/>
        </w:rPr>
      </w:pPr>
      <w:r w:rsidRPr="00984408">
        <w:rPr>
          <w:bCs/>
          <w:sz w:val="18"/>
          <w:szCs w:val="18"/>
        </w:rPr>
        <w:t>-</w:t>
      </w:r>
      <w:r w:rsidRPr="00984408">
        <w:rPr>
          <w:sz w:val="18"/>
          <w:szCs w:val="18"/>
        </w:rPr>
        <w:t>создать благоприятные условия для организации культурного досуга и отдыха жителей поселения</w:t>
      </w:r>
    </w:p>
    <w:p w:rsidR="00E728AA" w:rsidRPr="00984408" w:rsidRDefault="00E728AA" w:rsidP="00E728AA">
      <w:pPr>
        <w:autoSpaceDE w:val="0"/>
        <w:autoSpaceDN w:val="0"/>
        <w:adjustRightInd w:val="0"/>
        <w:contextualSpacing/>
        <w:rPr>
          <w:sz w:val="18"/>
          <w:szCs w:val="18"/>
        </w:rPr>
      </w:pPr>
      <w:r w:rsidRPr="00984408">
        <w:rPr>
          <w:sz w:val="18"/>
          <w:szCs w:val="18"/>
        </w:rPr>
        <w:t>- сокращение уровня правонарушений со стороны подростков и молодежи;</w:t>
      </w:r>
    </w:p>
    <w:p w:rsidR="00E728AA" w:rsidRPr="00984408" w:rsidRDefault="00E728AA" w:rsidP="00E728AA">
      <w:pPr>
        <w:autoSpaceDE w:val="0"/>
        <w:autoSpaceDN w:val="0"/>
        <w:adjustRightInd w:val="0"/>
        <w:ind w:firstLine="709"/>
        <w:contextualSpacing/>
        <w:jc w:val="center"/>
        <w:rPr>
          <w:sz w:val="18"/>
          <w:szCs w:val="18"/>
        </w:rPr>
      </w:pPr>
      <w:r w:rsidRPr="00984408">
        <w:rPr>
          <w:sz w:val="18"/>
          <w:szCs w:val="18"/>
        </w:rPr>
        <w:t>8. Описание системы управления реализацией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t xml:space="preserve">Текущее управление реализацией подпрограммы, а также контроль за ходом ее выполнения осуществляются соисполнителем подпрограммы и исполнителями подпрограммы в соответствии с Порядком </w:t>
      </w:r>
      <w:r w:rsidRPr="00984408">
        <w:rPr>
          <w:sz w:val="18"/>
          <w:szCs w:val="18"/>
        </w:rPr>
        <w:t>принятия решений о разработке муниципальных программ Чекрушанского сельского поселения Тарского муниципального района Омской области, их формирования и реализации</w:t>
      </w:r>
      <w:r w:rsidRPr="00984408">
        <w:rPr>
          <w:kern w:val="2"/>
          <w:sz w:val="18"/>
          <w:szCs w:val="18"/>
        </w:rPr>
        <w:t>, утвержденным постановлением Администрации Чекрушанского сельского поселения Тарского муниципального района Омской области от 16 августа 2013 г. № 36.</w:t>
      </w:r>
    </w:p>
    <w:p w:rsidR="00E728AA" w:rsidRPr="00984408" w:rsidRDefault="00E728AA" w:rsidP="00A43D54">
      <w:pPr>
        <w:ind w:firstLine="709"/>
        <w:contextualSpacing/>
        <w:jc w:val="both"/>
        <w:rPr>
          <w:kern w:val="2"/>
          <w:sz w:val="18"/>
          <w:szCs w:val="18"/>
        </w:rPr>
      </w:pPr>
      <w:r w:rsidRPr="00984408">
        <w:rPr>
          <w:kern w:val="2"/>
          <w:sz w:val="18"/>
          <w:szCs w:val="18"/>
        </w:rPr>
        <w:t>Текущее управление реализацией подпрограммы предусматривает организацию выполнения мероприятий подпрограммы соисполнителем и исполнителями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lastRenderedPageBreak/>
        <w:t xml:space="preserve">Исполнители подпрограммы участвуют в реализации программных мероприятий в пределах установленной штатной численности, а также бюджетных ассигнований, предусмотренных им в местном бюджете на управление в сфере установленных функций. </w:t>
      </w:r>
    </w:p>
    <w:p w:rsidR="00E728AA" w:rsidRPr="00984408" w:rsidRDefault="00E728AA" w:rsidP="00A43D54">
      <w:pPr>
        <w:ind w:firstLine="709"/>
        <w:contextualSpacing/>
        <w:jc w:val="both"/>
        <w:rPr>
          <w:kern w:val="2"/>
          <w:sz w:val="18"/>
          <w:szCs w:val="18"/>
        </w:rPr>
      </w:pPr>
      <w:r w:rsidRPr="00984408">
        <w:rPr>
          <w:kern w:val="2"/>
          <w:sz w:val="18"/>
          <w:szCs w:val="18"/>
        </w:rPr>
        <w:t xml:space="preserve">Исполнителями мероприятий подпрограммы являются структурные подразделения Администрации Чекрушанского сельского поселения Тарского муниципального района Омской области и Совет Чекрушанского сельского поселения. </w:t>
      </w:r>
    </w:p>
    <w:p w:rsidR="00E728AA" w:rsidRPr="00984408" w:rsidRDefault="00E728AA" w:rsidP="00A43D54">
      <w:pPr>
        <w:pStyle w:val="ConsPlusNonformat"/>
        <w:jc w:val="both"/>
        <w:rPr>
          <w:rFonts w:ascii="Times New Roman" w:hAnsi="Times New Roman" w:cs="Times New Roman"/>
          <w:sz w:val="18"/>
          <w:szCs w:val="18"/>
        </w:rPr>
      </w:pPr>
      <w:r w:rsidRPr="00984408">
        <w:rPr>
          <w:rFonts w:ascii="Times New Roman" w:hAnsi="Times New Roman" w:cs="Times New Roman"/>
          <w:sz w:val="18"/>
          <w:szCs w:val="18"/>
        </w:rPr>
        <w:t xml:space="preserve">         Администрация Чекрушанского сельского поселения Тарского муниципального района Омской области</w:t>
      </w:r>
      <w:r w:rsidRPr="00984408">
        <w:rPr>
          <w:rFonts w:ascii="Times New Roman" w:hAnsi="Times New Roman" w:cs="Times New Roman"/>
          <w:kern w:val="2"/>
          <w:sz w:val="18"/>
          <w:szCs w:val="18"/>
        </w:rPr>
        <w:t xml:space="preserve">, как соисполнитель подпрограммы в ходе реализации подпрограммы выполняют следующие функции: </w:t>
      </w:r>
    </w:p>
    <w:p w:rsidR="00E728AA" w:rsidRPr="00984408" w:rsidRDefault="00E728AA" w:rsidP="00A43D54">
      <w:pPr>
        <w:ind w:firstLine="709"/>
        <w:contextualSpacing/>
        <w:jc w:val="both"/>
        <w:rPr>
          <w:kern w:val="2"/>
          <w:sz w:val="18"/>
          <w:szCs w:val="18"/>
        </w:rPr>
      </w:pPr>
      <w:r w:rsidRPr="00984408">
        <w:rPr>
          <w:kern w:val="2"/>
          <w:sz w:val="18"/>
          <w:szCs w:val="18"/>
        </w:rPr>
        <w:t xml:space="preserve">руководит деятельностью по реализации подпрограммы, несет ответственность за ее выполнение и конечные результаты. </w:t>
      </w:r>
    </w:p>
    <w:p w:rsidR="00E728AA" w:rsidRPr="00984408" w:rsidRDefault="00E728AA" w:rsidP="00A43D54">
      <w:pPr>
        <w:ind w:firstLine="709"/>
        <w:contextualSpacing/>
        <w:jc w:val="both"/>
        <w:rPr>
          <w:kern w:val="2"/>
          <w:sz w:val="18"/>
          <w:szCs w:val="18"/>
        </w:rPr>
      </w:pPr>
      <w:r w:rsidRPr="00984408">
        <w:rPr>
          <w:kern w:val="2"/>
          <w:sz w:val="18"/>
          <w:szCs w:val="18"/>
        </w:rPr>
        <w:t>организует реализацию подпрограммы, принимает решение о внесении изменений в подпрограмму;</w:t>
      </w:r>
    </w:p>
    <w:p w:rsidR="00E728AA" w:rsidRPr="00984408" w:rsidRDefault="00E728AA" w:rsidP="00A43D54">
      <w:pPr>
        <w:ind w:firstLine="709"/>
        <w:contextualSpacing/>
        <w:jc w:val="both"/>
        <w:rPr>
          <w:kern w:val="2"/>
          <w:sz w:val="18"/>
          <w:szCs w:val="18"/>
        </w:rPr>
      </w:pPr>
      <w:r w:rsidRPr="00984408">
        <w:rPr>
          <w:kern w:val="2"/>
          <w:sz w:val="18"/>
          <w:szCs w:val="18"/>
        </w:rPr>
        <w:t>предоставляет по запросу Министерств Омской области сведения, необходимые для проведения мониторинга реализации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t>проводит оценку эффективности мероприятий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t>запрашивает у исполнителей информацию, необходимую для проведения оценки эффективности подпрограммы и подготовки отчета о ходе реализации и оценке эффективности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t>Исполнители подпрограммы:</w:t>
      </w:r>
    </w:p>
    <w:p w:rsidR="00E728AA" w:rsidRPr="00984408" w:rsidRDefault="00E728AA" w:rsidP="00A43D54">
      <w:pPr>
        <w:ind w:firstLine="709"/>
        <w:contextualSpacing/>
        <w:jc w:val="both"/>
        <w:rPr>
          <w:kern w:val="2"/>
          <w:sz w:val="18"/>
          <w:szCs w:val="18"/>
        </w:rPr>
      </w:pPr>
      <w:r w:rsidRPr="00984408">
        <w:rPr>
          <w:kern w:val="2"/>
          <w:sz w:val="18"/>
          <w:szCs w:val="18"/>
        </w:rPr>
        <w:t>участвуют в разработке и осуществляют реализацию мероприятий подпрограммы, в отношении которых они являются исполнителями;</w:t>
      </w:r>
    </w:p>
    <w:p w:rsidR="00E728AA" w:rsidRPr="00984408" w:rsidRDefault="00E728AA" w:rsidP="00A43D54">
      <w:pPr>
        <w:ind w:firstLine="709"/>
        <w:contextualSpacing/>
        <w:jc w:val="both"/>
        <w:rPr>
          <w:kern w:val="2"/>
          <w:sz w:val="18"/>
          <w:szCs w:val="18"/>
        </w:rPr>
      </w:pPr>
      <w:r w:rsidRPr="00984408">
        <w:rPr>
          <w:kern w:val="2"/>
          <w:sz w:val="18"/>
          <w:szCs w:val="18"/>
        </w:rPr>
        <w:t>представляют в установленный срок соисполнителю необходимую информацию для подготовки ответов на запросы Министерств Омской области, а также отчет о ходе реализации мероприятий подпрограммы;</w:t>
      </w:r>
    </w:p>
    <w:p w:rsidR="00E728AA" w:rsidRDefault="00E728AA" w:rsidP="00A43D54">
      <w:pPr>
        <w:ind w:firstLine="709"/>
        <w:contextualSpacing/>
        <w:jc w:val="both"/>
        <w:rPr>
          <w:kern w:val="2"/>
          <w:sz w:val="18"/>
          <w:szCs w:val="18"/>
        </w:rPr>
      </w:pPr>
      <w:r w:rsidRPr="00984408">
        <w:rPr>
          <w:kern w:val="2"/>
          <w:sz w:val="18"/>
          <w:szCs w:val="18"/>
        </w:rPr>
        <w:t>представляют соисполнителю информацию, необходимую для проведения оценки эффективности подпрограммы и подготовки отчета о ходе реализации и оценке эффективности подпрограммы.</w:t>
      </w:r>
    </w:p>
    <w:p w:rsidR="00E728AA" w:rsidRPr="00984408" w:rsidRDefault="00E728AA" w:rsidP="00E728AA">
      <w:pPr>
        <w:pStyle w:val="ConsPlusNonformat"/>
        <w:rPr>
          <w:rFonts w:ascii="Times New Roman" w:hAnsi="Times New Roman" w:cs="Times New Roman"/>
          <w:sz w:val="18"/>
          <w:szCs w:val="18"/>
        </w:rPr>
      </w:pPr>
    </w:p>
    <w:p w:rsidR="00E728AA" w:rsidRPr="00984408" w:rsidRDefault="00E728AA" w:rsidP="00E728AA">
      <w:pPr>
        <w:widowControl w:val="0"/>
        <w:autoSpaceDE w:val="0"/>
        <w:autoSpaceDN w:val="0"/>
        <w:adjustRightInd w:val="0"/>
        <w:ind w:left="5103"/>
        <w:jc w:val="both"/>
        <w:rPr>
          <w:sz w:val="18"/>
          <w:szCs w:val="18"/>
        </w:rPr>
      </w:pPr>
      <w:r w:rsidRPr="00984408">
        <w:rPr>
          <w:sz w:val="18"/>
          <w:szCs w:val="18"/>
        </w:rPr>
        <w:t>Приложение № 5</w:t>
      </w:r>
    </w:p>
    <w:p w:rsidR="00E728AA" w:rsidRPr="00984408" w:rsidRDefault="00E728AA" w:rsidP="00E728AA">
      <w:pPr>
        <w:widowControl w:val="0"/>
        <w:autoSpaceDE w:val="0"/>
        <w:autoSpaceDN w:val="0"/>
        <w:adjustRightInd w:val="0"/>
        <w:ind w:left="5103"/>
        <w:rPr>
          <w:sz w:val="18"/>
          <w:szCs w:val="18"/>
        </w:rPr>
      </w:pPr>
      <w:r w:rsidRPr="00984408">
        <w:rPr>
          <w:sz w:val="18"/>
          <w:szCs w:val="18"/>
        </w:rPr>
        <w:t>к постановлению Администрации Чекрушанского сельского поселения  Тарского муниципального района</w:t>
      </w:r>
      <w:r w:rsidR="00A43D54">
        <w:rPr>
          <w:sz w:val="18"/>
          <w:szCs w:val="18"/>
        </w:rPr>
        <w:t xml:space="preserve"> </w:t>
      </w:r>
      <w:r w:rsidRPr="00984408">
        <w:rPr>
          <w:sz w:val="18"/>
          <w:szCs w:val="18"/>
        </w:rPr>
        <w:t>Омской области</w:t>
      </w:r>
    </w:p>
    <w:p w:rsidR="00E728AA" w:rsidRPr="00984408" w:rsidRDefault="00E728AA" w:rsidP="00E728AA">
      <w:pPr>
        <w:widowControl w:val="0"/>
        <w:autoSpaceDE w:val="0"/>
        <w:autoSpaceDN w:val="0"/>
        <w:adjustRightInd w:val="0"/>
        <w:ind w:left="5103"/>
        <w:rPr>
          <w:sz w:val="18"/>
          <w:szCs w:val="18"/>
        </w:rPr>
      </w:pPr>
      <w:r w:rsidRPr="00984408">
        <w:rPr>
          <w:sz w:val="18"/>
          <w:szCs w:val="18"/>
        </w:rPr>
        <w:t xml:space="preserve">от </w:t>
      </w:r>
      <w:r w:rsidRPr="00984408">
        <w:rPr>
          <w:sz w:val="18"/>
          <w:szCs w:val="18"/>
        </w:rPr>
        <w:softHyphen/>
      </w:r>
      <w:r w:rsidRPr="00984408">
        <w:rPr>
          <w:sz w:val="18"/>
          <w:szCs w:val="18"/>
        </w:rPr>
        <w:softHyphen/>
      </w:r>
      <w:r w:rsidRPr="00984408">
        <w:rPr>
          <w:sz w:val="18"/>
          <w:szCs w:val="18"/>
        </w:rPr>
        <w:softHyphen/>
        <w:t>20.03.2024 г. № 17</w:t>
      </w:r>
    </w:p>
    <w:p w:rsidR="00E728AA" w:rsidRPr="00984408" w:rsidRDefault="00E728AA" w:rsidP="00E728AA">
      <w:pPr>
        <w:pStyle w:val="ConsPlusNonformat"/>
        <w:jc w:val="center"/>
        <w:rPr>
          <w:rFonts w:ascii="Times New Roman" w:hAnsi="Times New Roman" w:cs="Times New Roman"/>
          <w:sz w:val="18"/>
          <w:szCs w:val="18"/>
        </w:rPr>
      </w:pPr>
    </w:p>
    <w:p w:rsidR="00E728AA" w:rsidRPr="00984408" w:rsidRDefault="00E728AA" w:rsidP="00E728AA">
      <w:pPr>
        <w:pStyle w:val="ConsPlusNonformat"/>
        <w:jc w:val="center"/>
        <w:rPr>
          <w:rFonts w:ascii="Times New Roman" w:hAnsi="Times New Roman" w:cs="Times New Roman"/>
          <w:sz w:val="18"/>
          <w:szCs w:val="18"/>
        </w:rPr>
      </w:pPr>
      <w:r w:rsidRPr="00984408">
        <w:rPr>
          <w:rFonts w:ascii="Times New Roman" w:hAnsi="Times New Roman" w:cs="Times New Roman"/>
          <w:sz w:val="18"/>
          <w:szCs w:val="18"/>
        </w:rPr>
        <w:t xml:space="preserve">Паспорт </w:t>
      </w:r>
    </w:p>
    <w:p w:rsidR="00E728AA" w:rsidRPr="00984408" w:rsidRDefault="00E728AA" w:rsidP="00E728AA">
      <w:pPr>
        <w:pStyle w:val="ConsPlusNormal"/>
        <w:ind w:firstLine="0"/>
        <w:jc w:val="center"/>
        <w:rPr>
          <w:rFonts w:ascii="Times New Roman" w:hAnsi="Times New Roman" w:cs="Times New Roman"/>
          <w:sz w:val="18"/>
          <w:szCs w:val="18"/>
        </w:rPr>
      </w:pPr>
      <w:r w:rsidRPr="00984408">
        <w:rPr>
          <w:rFonts w:ascii="Times New Roman" w:hAnsi="Times New Roman" w:cs="Times New Roman"/>
          <w:sz w:val="18"/>
          <w:szCs w:val="18"/>
        </w:rPr>
        <w:t>подпрограммы «Энергосбережение и повышение энергетической</w:t>
      </w:r>
    </w:p>
    <w:p w:rsidR="00E728AA" w:rsidRPr="00984408" w:rsidRDefault="00E728AA" w:rsidP="00E728AA">
      <w:pPr>
        <w:pStyle w:val="ConsPlusNormal"/>
        <w:ind w:firstLine="0"/>
        <w:jc w:val="center"/>
        <w:rPr>
          <w:rFonts w:ascii="Times New Roman" w:hAnsi="Times New Roman" w:cs="Times New Roman"/>
          <w:sz w:val="18"/>
          <w:szCs w:val="18"/>
        </w:rPr>
      </w:pPr>
      <w:r w:rsidRPr="00984408">
        <w:rPr>
          <w:rFonts w:ascii="Times New Roman" w:hAnsi="Times New Roman" w:cs="Times New Roman"/>
          <w:sz w:val="18"/>
          <w:szCs w:val="18"/>
        </w:rPr>
        <w:t xml:space="preserve"> эффективности  в Чекрушанском  сельском поселении Тарского муниципального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777"/>
      </w:tblGrid>
      <w:tr w:rsidR="00E728AA" w:rsidRPr="00984408" w:rsidTr="00984408">
        <w:tc>
          <w:tcPr>
            <w:tcW w:w="3794" w:type="dxa"/>
          </w:tcPr>
          <w:p w:rsidR="00E728AA" w:rsidRPr="00984408" w:rsidRDefault="00E728AA" w:rsidP="00984408">
            <w:pPr>
              <w:rPr>
                <w:sz w:val="18"/>
                <w:szCs w:val="18"/>
              </w:rPr>
            </w:pPr>
            <w:r w:rsidRPr="00984408">
              <w:rPr>
                <w:sz w:val="18"/>
                <w:szCs w:val="18"/>
              </w:rPr>
              <w:t>Наименование муниципальной программы Чекрушанского сельского поселения Тарского муниципального района Омской области (далее – муниципальная программа)</w:t>
            </w:r>
          </w:p>
        </w:tc>
        <w:tc>
          <w:tcPr>
            <w:tcW w:w="5777" w:type="dxa"/>
          </w:tcPr>
          <w:p w:rsidR="00E728AA" w:rsidRPr="00984408" w:rsidRDefault="00E728AA" w:rsidP="00984408">
            <w:pPr>
              <w:jc w:val="both"/>
              <w:rPr>
                <w:sz w:val="18"/>
                <w:szCs w:val="18"/>
              </w:rPr>
            </w:pPr>
            <w:r w:rsidRPr="00984408">
              <w:rPr>
                <w:sz w:val="18"/>
                <w:szCs w:val="18"/>
              </w:rPr>
              <w:t>«Развитие экономического потенциала Чекрушанского сельского поселения Тарского муниципального района Омской области» на 2014-2026 годы (далее – муниципальная программа)</w:t>
            </w:r>
          </w:p>
        </w:tc>
      </w:tr>
      <w:tr w:rsidR="00E728AA" w:rsidRPr="00984408" w:rsidTr="00984408">
        <w:tc>
          <w:tcPr>
            <w:tcW w:w="3794" w:type="dxa"/>
          </w:tcPr>
          <w:p w:rsidR="00E728AA" w:rsidRPr="00984408" w:rsidRDefault="00E728AA" w:rsidP="00984408">
            <w:pPr>
              <w:rPr>
                <w:sz w:val="18"/>
                <w:szCs w:val="18"/>
              </w:rPr>
            </w:pPr>
            <w:r w:rsidRPr="00984408">
              <w:rPr>
                <w:sz w:val="18"/>
                <w:szCs w:val="18"/>
              </w:rPr>
              <w:t>Наименование подпрограммы муниципальной программы Чекрушанского сельского поселения Тарского муниципального района (далее - подпрограмма)</w:t>
            </w:r>
          </w:p>
        </w:tc>
        <w:tc>
          <w:tcPr>
            <w:tcW w:w="5777" w:type="dxa"/>
          </w:tcPr>
          <w:p w:rsidR="00E728AA" w:rsidRPr="00984408" w:rsidRDefault="00E728AA" w:rsidP="00984408">
            <w:pPr>
              <w:pStyle w:val="ConsPlusNormal"/>
              <w:ind w:firstLine="0"/>
              <w:jc w:val="both"/>
              <w:rPr>
                <w:rFonts w:ascii="Times New Roman" w:hAnsi="Times New Roman" w:cs="Times New Roman"/>
                <w:sz w:val="18"/>
                <w:szCs w:val="18"/>
              </w:rPr>
            </w:pPr>
            <w:r w:rsidRPr="00984408">
              <w:rPr>
                <w:rFonts w:ascii="Times New Roman" w:hAnsi="Times New Roman" w:cs="Times New Roman"/>
                <w:sz w:val="18"/>
                <w:szCs w:val="18"/>
              </w:rPr>
              <w:t>«Энергосбережение и повышение энергетической эффективности в Чекрушанском сельском поселении Тарского муниципального района» (далее – подпрограмма)</w:t>
            </w:r>
          </w:p>
        </w:tc>
      </w:tr>
      <w:tr w:rsidR="00E728AA" w:rsidRPr="00984408" w:rsidTr="00984408">
        <w:tc>
          <w:tcPr>
            <w:tcW w:w="3794" w:type="dxa"/>
          </w:tcPr>
          <w:p w:rsidR="00E728AA" w:rsidRPr="00984408" w:rsidRDefault="00E728AA" w:rsidP="00984408">
            <w:pPr>
              <w:rPr>
                <w:sz w:val="18"/>
                <w:szCs w:val="18"/>
                <w:highlight w:val="yellow"/>
              </w:rPr>
            </w:pPr>
            <w:r w:rsidRPr="00984408">
              <w:rPr>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 являющегося соисполнителем муниципальной программы</w:t>
            </w:r>
          </w:p>
        </w:tc>
        <w:tc>
          <w:tcPr>
            <w:tcW w:w="5777" w:type="dxa"/>
          </w:tcPr>
          <w:p w:rsidR="00E728AA" w:rsidRPr="00984408" w:rsidRDefault="00E728AA" w:rsidP="00984408">
            <w:pPr>
              <w:pStyle w:val="ConsPlusCell"/>
              <w:jc w:val="both"/>
              <w:rPr>
                <w:rFonts w:ascii="Times New Roman" w:hAnsi="Times New Roman" w:cs="Times New Roman"/>
                <w:sz w:val="18"/>
                <w:szCs w:val="18"/>
              </w:rPr>
            </w:pPr>
            <w:r w:rsidRPr="00984408">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E728AA" w:rsidRPr="00984408" w:rsidRDefault="00E728AA" w:rsidP="00984408">
            <w:pPr>
              <w:jc w:val="both"/>
              <w:rPr>
                <w:sz w:val="18"/>
                <w:szCs w:val="18"/>
                <w:highlight w:val="yellow"/>
              </w:rPr>
            </w:pPr>
          </w:p>
        </w:tc>
      </w:tr>
      <w:tr w:rsidR="00E728AA" w:rsidRPr="00984408" w:rsidTr="00984408">
        <w:tc>
          <w:tcPr>
            <w:tcW w:w="3794" w:type="dxa"/>
          </w:tcPr>
          <w:p w:rsidR="00E728AA" w:rsidRPr="00984408" w:rsidRDefault="00E728AA" w:rsidP="00984408">
            <w:pPr>
              <w:autoSpaceDE w:val="0"/>
              <w:autoSpaceDN w:val="0"/>
              <w:adjustRightInd w:val="0"/>
              <w:jc w:val="both"/>
              <w:rPr>
                <w:sz w:val="18"/>
                <w:szCs w:val="18"/>
                <w:highlight w:val="yellow"/>
              </w:rPr>
            </w:pPr>
            <w:r w:rsidRPr="00984408">
              <w:rPr>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 являющегося исполнителем основного мероприятия</w:t>
            </w:r>
          </w:p>
        </w:tc>
        <w:tc>
          <w:tcPr>
            <w:tcW w:w="5777" w:type="dxa"/>
          </w:tcPr>
          <w:p w:rsidR="00E728AA" w:rsidRPr="00984408" w:rsidRDefault="00E728AA" w:rsidP="00984408">
            <w:pPr>
              <w:pStyle w:val="ConsPlusCell"/>
              <w:jc w:val="both"/>
              <w:rPr>
                <w:rFonts w:ascii="Times New Roman" w:hAnsi="Times New Roman" w:cs="Times New Roman"/>
                <w:sz w:val="18"/>
                <w:szCs w:val="18"/>
              </w:rPr>
            </w:pPr>
            <w:r w:rsidRPr="00984408">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E728AA" w:rsidRPr="00984408" w:rsidRDefault="00E728AA" w:rsidP="00984408">
            <w:pPr>
              <w:pStyle w:val="ConsPlusCell"/>
              <w:jc w:val="both"/>
              <w:rPr>
                <w:rFonts w:ascii="Times New Roman" w:hAnsi="Times New Roman" w:cs="Times New Roman"/>
                <w:sz w:val="18"/>
                <w:szCs w:val="18"/>
                <w:highlight w:val="yellow"/>
              </w:rPr>
            </w:pPr>
          </w:p>
        </w:tc>
      </w:tr>
      <w:tr w:rsidR="00E728AA" w:rsidRPr="00984408" w:rsidTr="00984408">
        <w:tc>
          <w:tcPr>
            <w:tcW w:w="3794" w:type="dxa"/>
          </w:tcPr>
          <w:p w:rsidR="00E728AA" w:rsidRPr="00984408" w:rsidRDefault="00E728AA" w:rsidP="00984408">
            <w:pPr>
              <w:autoSpaceDE w:val="0"/>
              <w:autoSpaceDN w:val="0"/>
              <w:adjustRightInd w:val="0"/>
              <w:jc w:val="both"/>
              <w:rPr>
                <w:sz w:val="18"/>
                <w:szCs w:val="18"/>
                <w:highlight w:val="yellow"/>
              </w:rPr>
            </w:pPr>
            <w:r w:rsidRPr="00984408">
              <w:rPr>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 являющегося исполнителем мероприятия</w:t>
            </w:r>
          </w:p>
        </w:tc>
        <w:tc>
          <w:tcPr>
            <w:tcW w:w="5777" w:type="dxa"/>
          </w:tcPr>
          <w:p w:rsidR="00E728AA" w:rsidRPr="00984408" w:rsidRDefault="00E728AA" w:rsidP="00984408">
            <w:pPr>
              <w:pStyle w:val="ConsPlusCell"/>
              <w:jc w:val="both"/>
              <w:rPr>
                <w:rFonts w:ascii="Times New Roman" w:hAnsi="Times New Roman" w:cs="Times New Roman"/>
                <w:sz w:val="18"/>
                <w:szCs w:val="18"/>
              </w:rPr>
            </w:pPr>
            <w:r w:rsidRPr="00984408">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E728AA" w:rsidRPr="00984408" w:rsidRDefault="00E728AA" w:rsidP="00984408">
            <w:pPr>
              <w:pStyle w:val="ConsPlusCell"/>
              <w:jc w:val="both"/>
              <w:rPr>
                <w:rFonts w:ascii="Times New Roman" w:hAnsi="Times New Roman" w:cs="Times New Roman"/>
                <w:sz w:val="18"/>
                <w:szCs w:val="18"/>
              </w:rPr>
            </w:pPr>
          </w:p>
        </w:tc>
      </w:tr>
      <w:tr w:rsidR="00E728AA" w:rsidRPr="00984408" w:rsidTr="00984408">
        <w:trPr>
          <w:trHeight w:val="359"/>
        </w:trPr>
        <w:tc>
          <w:tcPr>
            <w:tcW w:w="3794" w:type="dxa"/>
          </w:tcPr>
          <w:p w:rsidR="00E728AA" w:rsidRPr="00984408" w:rsidRDefault="00E728AA" w:rsidP="00984408">
            <w:pPr>
              <w:jc w:val="both"/>
              <w:rPr>
                <w:sz w:val="18"/>
                <w:szCs w:val="18"/>
              </w:rPr>
            </w:pPr>
            <w:r w:rsidRPr="00984408">
              <w:rPr>
                <w:sz w:val="18"/>
                <w:szCs w:val="18"/>
              </w:rPr>
              <w:t>Сроки реализации подпрограммы</w:t>
            </w:r>
          </w:p>
        </w:tc>
        <w:tc>
          <w:tcPr>
            <w:tcW w:w="5777" w:type="dxa"/>
          </w:tcPr>
          <w:p w:rsidR="00E728AA" w:rsidRPr="00984408" w:rsidRDefault="00E728AA" w:rsidP="00984408">
            <w:pPr>
              <w:jc w:val="both"/>
              <w:rPr>
                <w:sz w:val="18"/>
                <w:szCs w:val="18"/>
              </w:rPr>
            </w:pPr>
            <w:r w:rsidRPr="00984408">
              <w:rPr>
                <w:sz w:val="18"/>
                <w:szCs w:val="18"/>
              </w:rPr>
              <w:t>2016 – 2026 годы</w:t>
            </w:r>
          </w:p>
        </w:tc>
      </w:tr>
      <w:tr w:rsidR="00E728AA" w:rsidRPr="00984408" w:rsidTr="00984408">
        <w:trPr>
          <w:trHeight w:val="421"/>
        </w:trPr>
        <w:tc>
          <w:tcPr>
            <w:tcW w:w="3794" w:type="dxa"/>
          </w:tcPr>
          <w:p w:rsidR="00E728AA" w:rsidRPr="00984408" w:rsidRDefault="00E728AA" w:rsidP="00984408">
            <w:pPr>
              <w:jc w:val="both"/>
              <w:rPr>
                <w:sz w:val="18"/>
                <w:szCs w:val="18"/>
              </w:rPr>
            </w:pPr>
            <w:r w:rsidRPr="00984408">
              <w:rPr>
                <w:sz w:val="18"/>
                <w:szCs w:val="18"/>
              </w:rPr>
              <w:t>Цель подпр</w:t>
            </w:r>
            <w:r w:rsidRPr="00984408">
              <w:rPr>
                <w:sz w:val="18"/>
                <w:szCs w:val="18"/>
              </w:rPr>
              <w:t>о</w:t>
            </w:r>
            <w:r w:rsidRPr="00984408">
              <w:rPr>
                <w:sz w:val="18"/>
                <w:szCs w:val="18"/>
              </w:rPr>
              <w:t>граммы</w:t>
            </w:r>
          </w:p>
        </w:tc>
        <w:tc>
          <w:tcPr>
            <w:tcW w:w="5777" w:type="dxa"/>
          </w:tcPr>
          <w:p w:rsidR="00E728AA" w:rsidRPr="00984408" w:rsidRDefault="00E728AA" w:rsidP="00984408">
            <w:pPr>
              <w:jc w:val="both"/>
              <w:rPr>
                <w:sz w:val="18"/>
                <w:szCs w:val="18"/>
              </w:rPr>
            </w:pPr>
            <w:r w:rsidRPr="00984408">
              <w:rPr>
                <w:sz w:val="18"/>
                <w:szCs w:val="18"/>
              </w:rPr>
              <w:t xml:space="preserve">Повышение энергоэффективности и обеспечение энергосбережения в бюджетной сфере </w:t>
            </w:r>
          </w:p>
        </w:tc>
      </w:tr>
      <w:tr w:rsidR="00E728AA" w:rsidRPr="00984408" w:rsidTr="00984408">
        <w:trPr>
          <w:trHeight w:val="412"/>
        </w:trPr>
        <w:tc>
          <w:tcPr>
            <w:tcW w:w="3794" w:type="dxa"/>
          </w:tcPr>
          <w:p w:rsidR="00E728AA" w:rsidRPr="00984408" w:rsidRDefault="00E728AA" w:rsidP="00984408">
            <w:pPr>
              <w:jc w:val="both"/>
              <w:rPr>
                <w:sz w:val="18"/>
                <w:szCs w:val="18"/>
              </w:rPr>
            </w:pPr>
            <w:r w:rsidRPr="00984408">
              <w:rPr>
                <w:sz w:val="18"/>
                <w:szCs w:val="18"/>
              </w:rPr>
              <w:t>Задачи подпр</w:t>
            </w:r>
            <w:r w:rsidRPr="00984408">
              <w:rPr>
                <w:sz w:val="18"/>
                <w:szCs w:val="18"/>
              </w:rPr>
              <w:t>о</w:t>
            </w:r>
            <w:r w:rsidRPr="00984408">
              <w:rPr>
                <w:sz w:val="18"/>
                <w:szCs w:val="18"/>
              </w:rPr>
              <w:t>граммы</w:t>
            </w:r>
          </w:p>
        </w:tc>
        <w:tc>
          <w:tcPr>
            <w:tcW w:w="5777" w:type="dxa"/>
          </w:tcPr>
          <w:p w:rsidR="00E728AA" w:rsidRPr="00984408" w:rsidRDefault="00E728AA" w:rsidP="00984408">
            <w:pPr>
              <w:jc w:val="both"/>
              <w:rPr>
                <w:sz w:val="18"/>
                <w:szCs w:val="18"/>
              </w:rPr>
            </w:pPr>
            <w:r w:rsidRPr="00984408">
              <w:rPr>
                <w:sz w:val="18"/>
                <w:szCs w:val="18"/>
              </w:rPr>
              <w:t xml:space="preserve">Оптимизация бюджетных расходов на оплату потребления топливно-энергетических ресурсов </w:t>
            </w:r>
          </w:p>
        </w:tc>
      </w:tr>
      <w:tr w:rsidR="00E728AA" w:rsidRPr="00984408" w:rsidTr="00984408">
        <w:trPr>
          <w:trHeight w:val="419"/>
        </w:trPr>
        <w:tc>
          <w:tcPr>
            <w:tcW w:w="3794" w:type="dxa"/>
          </w:tcPr>
          <w:p w:rsidR="00E728AA" w:rsidRPr="00984408" w:rsidRDefault="00E728AA" w:rsidP="00984408">
            <w:pPr>
              <w:jc w:val="both"/>
              <w:rPr>
                <w:sz w:val="18"/>
                <w:szCs w:val="18"/>
              </w:rPr>
            </w:pPr>
            <w:r w:rsidRPr="00984408">
              <w:rPr>
                <w:sz w:val="18"/>
                <w:szCs w:val="18"/>
              </w:rPr>
              <w:t>Перечень основных мероприятий</w:t>
            </w:r>
          </w:p>
        </w:tc>
        <w:tc>
          <w:tcPr>
            <w:tcW w:w="5777" w:type="dxa"/>
          </w:tcPr>
          <w:p w:rsidR="00E728AA" w:rsidRPr="00984408" w:rsidRDefault="00E728AA" w:rsidP="00984408">
            <w:pPr>
              <w:pStyle w:val="ConsPlusNonformat"/>
              <w:jc w:val="both"/>
              <w:rPr>
                <w:rFonts w:ascii="Times New Roman" w:hAnsi="Times New Roman" w:cs="Times New Roman"/>
                <w:bCs/>
                <w:color w:val="FF0000"/>
                <w:sz w:val="18"/>
                <w:szCs w:val="18"/>
              </w:rPr>
            </w:pPr>
            <w:r w:rsidRPr="00984408">
              <w:rPr>
                <w:rFonts w:ascii="Times New Roman" w:hAnsi="Times New Roman" w:cs="Times New Roman"/>
                <w:sz w:val="18"/>
                <w:szCs w:val="18"/>
              </w:rPr>
              <w:t xml:space="preserve"> Основное мероприятие «Повышение энергетической эффективности и сокращение эне</w:t>
            </w:r>
            <w:r w:rsidRPr="00984408">
              <w:rPr>
                <w:rFonts w:ascii="Times New Roman" w:hAnsi="Times New Roman" w:cs="Times New Roman"/>
                <w:sz w:val="18"/>
                <w:szCs w:val="18"/>
              </w:rPr>
              <w:t>р</w:t>
            </w:r>
            <w:r w:rsidRPr="00984408">
              <w:rPr>
                <w:rFonts w:ascii="Times New Roman" w:hAnsi="Times New Roman" w:cs="Times New Roman"/>
                <w:sz w:val="18"/>
                <w:szCs w:val="18"/>
              </w:rPr>
              <w:t>гетических издержек в бюджетном секторе Чекрушанского сельского поселения»</w:t>
            </w:r>
          </w:p>
        </w:tc>
      </w:tr>
      <w:tr w:rsidR="00E728AA" w:rsidRPr="00984408" w:rsidTr="00984408">
        <w:trPr>
          <w:trHeight w:val="978"/>
        </w:trPr>
        <w:tc>
          <w:tcPr>
            <w:tcW w:w="3794" w:type="dxa"/>
          </w:tcPr>
          <w:p w:rsidR="00E728AA" w:rsidRPr="00984408" w:rsidRDefault="00E728AA" w:rsidP="00984408">
            <w:pPr>
              <w:jc w:val="both"/>
              <w:rPr>
                <w:sz w:val="18"/>
                <w:szCs w:val="18"/>
              </w:rPr>
            </w:pPr>
            <w:r w:rsidRPr="00984408">
              <w:rPr>
                <w:sz w:val="18"/>
                <w:szCs w:val="18"/>
              </w:rPr>
              <w:lastRenderedPageBreak/>
              <w:t>Объемы и источники финансирования подпрограммы в целом и по г</w:t>
            </w:r>
            <w:r w:rsidRPr="00984408">
              <w:rPr>
                <w:sz w:val="18"/>
                <w:szCs w:val="18"/>
              </w:rPr>
              <w:t>о</w:t>
            </w:r>
            <w:r w:rsidRPr="00984408">
              <w:rPr>
                <w:sz w:val="18"/>
                <w:szCs w:val="18"/>
              </w:rPr>
              <w:t>дам ее реализации</w:t>
            </w:r>
          </w:p>
        </w:tc>
        <w:tc>
          <w:tcPr>
            <w:tcW w:w="5777" w:type="dxa"/>
          </w:tcPr>
          <w:p w:rsidR="00E728AA" w:rsidRPr="00984408" w:rsidRDefault="00E728AA" w:rsidP="00984408">
            <w:pPr>
              <w:jc w:val="both"/>
              <w:rPr>
                <w:sz w:val="18"/>
                <w:szCs w:val="18"/>
              </w:rPr>
            </w:pPr>
            <w:r w:rsidRPr="00984408">
              <w:rPr>
                <w:sz w:val="18"/>
                <w:szCs w:val="18"/>
              </w:rPr>
              <w:t>Общий объем финансирования подпрограммы за счет средств местн</w:t>
            </w:r>
            <w:r w:rsidRPr="00984408">
              <w:rPr>
                <w:sz w:val="18"/>
                <w:szCs w:val="18"/>
              </w:rPr>
              <w:t>о</w:t>
            </w:r>
            <w:r w:rsidRPr="00984408">
              <w:rPr>
                <w:sz w:val="18"/>
                <w:szCs w:val="18"/>
              </w:rPr>
              <w:t>го бюджета составляет 10000,00 рублей, в том числе:</w:t>
            </w:r>
          </w:p>
          <w:p w:rsidR="00E728AA" w:rsidRPr="00984408" w:rsidRDefault="00E728AA" w:rsidP="00984408">
            <w:pPr>
              <w:ind w:firstLine="318"/>
              <w:jc w:val="both"/>
              <w:rPr>
                <w:sz w:val="18"/>
                <w:szCs w:val="18"/>
              </w:rPr>
            </w:pPr>
            <w:r w:rsidRPr="00984408">
              <w:rPr>
                <w:sz w:val="18"/>
                <w:szCs w:val="18"/>
              </w:rPr>
              <w:t>2016 год –   0,00 рублей;</w:t>
            </w:r>
          </w:p>
          <w:p w:rsidR="00E728AA" w:rsidRPr="00984408" w:rsidRDefault="00E728AA" w:rsidP="00984408">
            <w:pPr>
              <w:ind w:firstLine="318"/>
              <w:jc w:val="both"/>
              <w:rPr>
                <w:sz w:val="18"/>
                <w:szCs w:val="18"/>
              </w:rPr>
            </w:pPr>
            <w:r w:rsidRPr="00984408">
              <w:rPr>
                <w:sz w:val="18"/>
                <w:szCs w:val="18"/>
              </w:rPr>
              <w:t>2017 год –  0,00 рублей;</w:t>
            </w:r>
          </w:p>
          <w:p w:rsidR="00E728AA" w:rsidRPr="00984408" w:rsidRDefault="00E728AA" w:rsidP="00984408">
            <w:pPr>
              <w:ind w:firstLine="318"/>
              <w:jc w:val="both"/>
              <w:rPr>
                <w:sz w:val="18"/>
                <w:szCs w:val="18"/>
              </w:rPr>
            </w:pPr>
            <w:r w:rsidRPr="00984408">
              <w:rPr>
                <w:sz w:val="18"/>
                <w:szCs w:val="18"/>
              </w:rPr>
              <w:t>2018 год –   0,00 рублей;</w:t>
            </w:r>
          </w:p>
          <w:p w:rsidR="00E728AA" w:rsidRPr="00984408" w:rsidRDefault="00E728AA" w:rsidP="00984408">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2019 год –  0,00 рублей</w:t>
            </w:r>
          </w:p>
          <w:p w:rsidR="00E728AA" w:rsidRPr="00984408" w:rsidRDefault="00E728AA" w:rsidP="00984408">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2020 год  – 0,00 рублей</w:t>
            </w:r>
          </w:p>
          <w:p w:rsidR="00E728AA" w:rsidRPr="00984408" w:rsidRDefault="00E728AA" w:rsidP="00984408">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2021 год  – 0,00 рублей</w:t>
            </w:r>
          </w:p>
          <w:p w:rsidR="00E728AA" w:rsidRPr="00984408" w:rsidRDefault="00E728AA" w:rsidP="00984408">
            <w:pPr>
              <w:widowControl w:val="0"/>
              <w:autoSpaceDE w:val="0"/>
              <w:autoSpaceDN w:val="0"/>
              <w:adjustRightInd w:val="0"/>
              <w:jc w:val="both"/>
              <w:rPr>
                <w:sz w:val="18"/>
                <w:szCs w:val="18"/>
              </w:rPr>
            </w:pPr>
            <w:r w:rsidRPr="00984408">
              <w:rPr>
                <w:sz w:val="18"/>
                <w:szCs w:val="18"/>
              </w:rPr>
              <w:t xml:space="preserve">    2022 год  – 0,00 рублей</w:t>
            </w:r>
          </w:p>
          <w:p w:rsidR="00E728AA" w:rsidRPr="00984408" w:rsidRDefault="00E728AA" w:rsidP="00984408">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2023 год  – 0,00 рублей</w:t>
            </w:r>
          </w:p>
          <w:p w:rsidR="00E728AA" w:rsidRPr="00984408" w:rsidRDefault="00E728AA" w:rsidP="00984408">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2024 год  – 0,00 рублей</w:t>
            </w:r>
          </w:p>
          <w:p w:rsidR="00E728AA" w:rsidRPr="00984408" w:rsidRDefault="00E728AA" w:rsidP="00984408">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2025 год  – 0,00 рублей</w:t>
            </w:r>
          </w:p>
          <w:p w:rsidR="00E728AA" w:rsidRPr="00984408" w:rsidRDefault="00E728AA" w:rsidP="00984408">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2026 год  – 10000,00 рублей</w:t>
            </w:r>
          </w:p>
        </w:tc>
      </w:tr>
      <w:tr w:rsidR="00E728AA" w:rsidRPr="00984408" w:rsidTr="00984408">
        <w:trPr>
          <w:trHeight w:val="331"/>
        </w:trPr>
        <w:tc>
          <w:tcPr>
            <w:tcW w:w="3794" w:type="dxa"/>
          </w:tcPr>
          <w:p w:rsidR="00E728AA" w:rsidRPr="00984408" w:rsidRDefault="00E728AA" w:rsidP="00984408">
            <w:pPr>
              <w:jc w:val="both"/>
              <w:rPr>
                <w:sz w:val="18"/>
                <w:szCs w:val="18"/>
              </w:rPr>
            </w:pPr>
            <w:r w:rsidRPr="00984408">
              <w:rPr>
                <w:sz w:val="18"/>
                <w:szCs w:val="18"/>
              </w:rPr>
              <w:t>Ожидаемые результаты реализации подпрограммы (по годам и по итогам реализации)</w:t>
            </w:r>
          </w:p>
        </w:tc>
        <w:tc>
          <w:tcPr>
            <w:tcW w:w="5777" w:type="dxa"/>
          </w:tcPr>
          <w:p w:rsidR="00E728AA" w:rsidRPr="00984408" w:rsidRDefault="00E728AA" w:rsidP="00984408">
            <w:pPr>
              <w:pStyle w:val="ConsPlusNonformat"/>
              <w:rPr>
                <w:rFonts w:ascii="Times New Roman" w:hAnsi="Times New Roman" w:cs="Times New Roman"/>
                <w:sz w:val="18"/>
                <w:szCs w:val="18"/>
              </w:rPr>
            </w:pPr>
            <w:r w:rsidRPr="00984408">
              <w:rPr>
                <w:rFonts w:ascii="Times New Roman" w:hAnsi="Times New Roman" w:cs="Times New Roman"/>
                <w:sz w:val="18"/>
                <w:szCs w:val="18"/>
              </w:rPr>
              <w:t>Реализация подпрограммы позволит:</w:t>
            </w:r>
          </w:p>
          <w:p w:rsidR="00E728AA" w:rsidRPr="00984408" w:rsidRDefault="00E728AA" w:rsidP="00E728AA">
            <w:pPr>
              <w:pStyle w:val="ListParagraph"/>
              <w:numPr>
                <w:ilvl w:val="0"/>
                <w:numId w:val="9"/>
              </w:numPr>
              <w:tabs>
                <w:tab w:val="left" w:pos="459"/>
              </w:tabs>
              <w:autoSpaceDE w:val="0"/>
              <w:autoSpaceDN w:val="0"/>
              <w:adjustRightInd w:val="0"/>
              <w:spacing w:after="0" w:line="240" w:lineRule="auto"/>
              <w:ind w:left="33" w:firstLine="0"/>
              <w:jc w:val="both"/>
              <w:rPr>
                <w:rFonts w:ascii="Times New Roman" w:hAnsi="Times New Roman"/>
                <w:sz w:val="18"/>
                <w:szCs w:val="18"/>
              </w:rPr>
            </w:pPr>
            <w:r w:rsidRPr="00984408">
              <w:rPr>
                <w:rFonts w:ascii="Times New Roman" w:hAnsi="Times New Roman"/>
                <w:sz w:val="18"/>
                <w:szCs w:val="18"/>
              </w:rPr>
              <w:t xml:space="preserve"> снизить удельный расход электрич</w:t>
            </w:r>
            <w:r w:rsidRPr="00984408">
              <w:rPr>
                <w:rFonts w:ascii="Times New Roman" w:hAnsi="Times New Roman"/>
                <w:sz w:val="18"/>
                <w:szCs w:val="18"/>
              </w:rPr>
              <w:t>е</w:t>
            </w:r>
            <w:r w:rsidRPr="00984408">
              <w:rPr>
                <w:rFonts w:ascii="Times New Roman" w:hAnsi="Times New Roman"/>
                <w:sz w:val="18"/>
                <w:szCs w:val="18"/>
              </w:rPr>
              <w:t xml:space="preserve">ской энергии на снабжение бюджетных учреждений до </w:t>
            </w:r>
            <w:r w:rsidRPr="00984408">
              <w:rPr>
                <w:rFonts w:ascii="Times New Roman" w:hAnsi="Times New Roman"/>
                <w:color w:val="000000"/>
                <w:sz w:val="18"/>
                <w:szCs w:val="18"/>
              </w:rPr>
              <w:t>5%</w:t>
            </w:r>
            <w:r w:rsidRPr="00984408">
              <w:rPr>
                <w:rFonts w:ascii="Times New Roman" w:hAnsi="Times New Roman"/>
                <w:sz w:val="18"/>
                <w:szCs w:val="18"/>
              </w:rPr>
              <w:t xml:space="preserve"> кВт.ч</w:t>
            </w:r>
          </w:p>
          <w:p w:rsidR="00E728AA" w:rsidRPr="00984408" w:rsidRDefault="00E728AA" w:rsidP="00E728AA">
            <w:pPr>
              <w:pStyle w:val="ListParagraph"/>
              <w:numPr>
                <w:ilvl w:val="0"/>
                <w:numId w:val="9"/>
              </w:numPr>
              <w:tabs>
                <w:tab w:val="left" w:pos="459"/>
              </w:tabs>
              <w:autoSpaceDE w:val="0"/>
              <w:autoSpaceDN w:val="0"/>
              <w:adjustRightInd w:val="0"/>
              <w:spacing w:after="0" w:line="240" w:lineRule="auto"/>
              <w:ind w:left="33" w:firstLine="0"/>
              <w:jc w:val="both"/>
              <w:rPr>
                <w:rFonts w:ascii="Times New Roman" w:hAnsi="Times New Roman"/>
                <w:sz w:val="18"/>
                <w:szCs w:val="18"/>
              </w:rPr>
            </w:pPr>
            <w:r w:rsidRPr="00984408">
              <w:rPr>
                <w:rFonts w:ascii="Times New Roman" w:hAnsi="Times New Roman"/>
                <w:sz w:val="18"/>
                <w:szCs w:val="18"/>
              </w:rPr>
              <w:t>Снизить удельный расход тепловой эне</w:t>
            </w:r>
            <w:r w:rsidRPr="00984408">
              <w:rPr>
                <w:rFonts w:ascii="Times New Roman" w:hAnsi="Times New Roman"/>
                <w:sz w:val="18"/>
                <w:szCs w:val="18"/>
              </w:rPr>
              <w:t>р</w:t>
            </w:r>
            <w:r w:rsidRPr="00984408">
              <w:rPr>
                <w:rFonts w:ascii="Times New Roman" w:hAnsi="Times New Roman"/>
                <w:sz w:val="18"/>
                <w:szCs w:val="18"/>
              </w:rPr>
              <w:t xml:space="preserve">гии на снабжение бюджетных учреждений до </w:t>
            </w:r>
            <w:r w:rsidRPr="00984408">
              <w:rPr>
                <w:rFonts w:ascii="Times New Roman" w:hAnsi="Times New Roman"/>
                <w:color w:val="000000"/>
                <w:sz w:val="18"/>
                <w:szCs w:val="18"/>
              </w:rPr>
              <w:t>0,10</w:t>
            </w:r>
            <w:r w:rsidRPr="00984408">
              <w:rPr>
                <w:rFonts w:ascii="Times New Roman" w:hAnsi="Times New Roman"/>
                <w:sz w:val="18"/>
                <w:szCs w:val="18"/>
              </w:rPr>
              <w:t xml:space="preserve"> Гкал/кв.м. общей площади;</w:t>
            </w:r>
          </w:p>
          <w:p w:rsidR="00E728AA" w:rsidRPr="00984408" w:rsidRDefault="00E728AA" w:rsidP="00E728AA">
            <w:pPr>
              <w:pStyle w:val="ListParagraph"/>
              <w:numPr>
                <w:ilvl w:val="0"/>
                <w:numId w:val="9"/>
              </w:numPr>
              <w:tabs>
                <w:tab w:val="left" w:pos="459"/>
              </w:tabs>
              <w:autoSpaceDE w:val="0"/>
              <w:autoSpaceDN w:val="0"/>
              <w:adjustRightInd w:val="0"/>
              <w:spacing w:after="0" w:line="240" w:lineRule="auto"/>
              <w:ind w:left="33" w:firstLine="0"/>
              <w:jc w:val="both"/>
              <w:rPr>
                <w:rFonts w:ascii="Times New Roman" w:hAnsi="Times New Roman"/>
                <w:sz w:val="18"/>
                <w:szCs w:val="18"/>
              </w:rPr>
            </w:pPr>
            <w:r w:rsidRPr="00984408">
              <w:rPr>
                <w:rFonts w:ascii="Times New Roman" w:hAnsi="Times New Roman"/>
                <w:sz w:val="18"/>
                <w:szCs w:val="18"/>
              </w:rPr>
              <w:t xml:space="preserve">снизить удельный расход холодной воды на снабжение бюджетных учреждений до </w:t>
            </w:r>
            <w:r w:rsidRPr="00984408">
              <w:rPr>
                <w:rFonts w:ascii="Times New Roman" w:hAnsi="Times New Roman"/>
                <w:color w:val="000000"/>
                <w:sz w:val="18"/>
                <w:szCs w:val="18"/>
              </w:rPr>
              <w:t xml:space="preserve">0,2 </w:t>
            </w:r>
            <w:r w:rsidRPr="00984408">
              <w:rPr>
                <w:rFonts w:ascii="Times New Roman" w:hAnsi="Times New Roman"/>
                <w:sz w:val="18"/>
                <w:szCs w:val="18"/>
              </w:rPr>
              <w:t>куб.м./на 1 человека населения</w:t>
            </w:r>
          </w:p>
        </w:tc>
      </w:tr>
    </w:tbl>
    <w:p w:rsidR="00E728AA" w:rsidRPr="00984408" w:rsidRDefault="00E728AA" w:rsidP="00E728AA">
      <w:pPr>
        <w:pStyle w:val="ListParagraph"/>
        <w:tabs>
          <w:tab w:val="left" w:pos="0"/>
          <w:tab w:val="left" w:pos="426"/>
        </w:tabs>
        <w:spacing w:after="0" w:line="240" w:lineRule="auto"/>
        <w:ind w:left="0"/>
        <w:jc w:val="center"/>
        <w:rPr>
          <w:rFonts w:ascii="Times New Roman" w:hAnsi="Times New Roman"/>
          <w:sz w:val="18"/>
          <w:szCs w:val="18"/>
        </w:rPr>
      </w:pPr>
    </w:p>
    <w:p w:rsidR="00E728AA" w:rsidRPr="00984408" w:rsidRDefault="00E728AA" w:rsidP="00E728AA">
      <w:pPr>
        <w:pStyle w:val="ListParagraph"/>
        <w:tabs>
          <w:tab w:val="left" w:pos="0"/>
          <w:tab w:val="left" w:pos="426"/>
        </w:tabs>
        <w:spacing w:after="0" w:line="240" w:lineRule="auto"/>
        <w:ind w:left="0"/>
        <w:jc w:val="center"/>
        <w:rPr>
          <w:rFonts w:ascii="Times New Roman" w:hAnsi="Times New Roman"/>
          <w:sz w:val="18"/>
          <w:szCs w:val="18"/>
        </w:rPr>
      </w:pPr>
      <w:r w:rsidRPr="00984408">
        <w:rPr>
          <w:rFonts w:ascii="Times New Roman" w:hAnsi="Times New Roman"/>
          <w:sz w:val="18"/>
          <w:szCs w:val="18"/>
        </w:rPr>
        <w:t>Раздел 2. Сфера социально-экономического развития Чекрушанского сельского поселения  Тарского муниципал</w:t>
      </w:r>
      <w:r w:rsidRPr="00984408">
        <w:rPr>
          <w:rFonts w:ascii="Times New Roman" w:hAnsi="Times New Roman"/>
          <w:sz w:val="18"/>
          <w:szCs w:val="18"/>
        </w:rPr>
        <w:t>ь</w:t>
      </w:r>
      <w:r w:rsidRPr="00984408">
        <w:rPr>
          <w:rFonts w:ascii="Times New Roman" w:hAnsi="Times New Roman"/>
          <w:sz w:val="18"/>
          <w:szCs w:val="18"/>
        </w:rPr>
        <w:t>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E728AA" w:rsidRPr="00984408" w:rsidRDefault="00E728AA" w:rsidP="00E728AA">
      <w:pPr>
        <w:pStyle w:val="ListParagraph"/>
        <w:tabs>
          <w:tab w:val="left" w:pos="0"/>
          <w:tab w:val="left" w:pos="426"/>
        </w:tabs>
        <w:spacing w:after="0" w:line="240" w:lineRule="auto"/>
        <w:ind w:left="0"/>
        <w:rPr>
          <w:rFonts w:ascii="Times New Roman" w:hAnsi="Times New Roman"/>
          <w:sz w:val="18"/>
          <w:szCs w:val="18"/>
        </w:rPr>
      </w:pPr>
    </w:p>
    <w:p w:rsidR="00E728AA" w:rsidRPr="00984408" w:rsidRDefault="00E728AA" w:rsidP="00E728AA">
      <w:pPr>
        <w:pStyle w:val="ListParagraph"/>
        <w:tabs>
          <w:tab w:val="left" w:pos="0"/>
          <w:tab w:val="left" w:pos="426"/>
        </w:tabs>
        <w:spacing w:after="0" w:line="240" w:lineRule="auto"/>
        <w:ind w:left="0" w:firstLine="709"/>
        <w:jc w:val="both"/>
        <w:rPr>
          <w:rFonts w:ascii="Times New Roman" w:hAnsi="Times New Roman"/>
          <w:sz w:val="18"/>
          <w:szCs w:val="18"/>
        </w:rPr>
      </w:pPr>
      <w:r w:rsidRPr="00984408">
        <w:rPr>
          <w:rFonts w:ascii="Times New Roman" w:hAnsi="Times New Roman"/>
          <w:sz w:val="18"/>
          <w:szCs w:val="18"/>
        </w:rPr>
        <w:t>На территории Чекрушанского сельского поселения Тарского муниципал</w:t>
      </w:r>
      <w:r w:rsidRPr="00984408">
        <w:rPr>
          <w:rFonts w:ascii="Times New Roman" w:hAnsi="Times New Roman"/>
          <w:sz w:val="18"/>
          <w:szCs w:val="18"/>
        </w:rPr>
        <w:t>ь</w:t>
      </w:r>
      <w:r w:rsidRPr="00984408">
        <w:rPr>
          <w:rFonts w:ascii="Times New Roman" w:hAnsi="Times New Roman"/>
          <w:sz w:val="18"/>
          <w:szCs w:val="18"/>
        </w:rPr>
        <w:t>ного района действует 4 учреждения, финансируемых из местного бюджета. Определение нормативной потребности в топливно-энергетических ресурсах и финансовых средствах на их оплату для учреждений бюджетной сферы Чекрушанского сельского поселения проводится в рамках ежегодного формирования баланса топливных ресурсов Чекрушанского сельского поселения и баланса бюджетных расходов на оплату потребления топливно-энергетических ресурсов. Потребность в топливе для обеспечения теплоснабжения учреждений бюджетной сферы Чекрушанского сельского поселения Тарского муниципал</w:t>
      </w:r>
      <w:r w:rsidRPr="00984408">
        <w:rPr>
          <w:rFonts w:ascii="Times New Roman" w:hAnsi="Times New Roman"/>
          <w:sz w:val="18"/>
          <w:szCs w:val="18"/>
        </w:rPr>
        <w:t>ь</w:t>
      </w:r>
      <w:r w:rsidRPr="00984408">
        <w:rPr>
          <w:rFonts w:ascii="Times New Roman" w:hAnsi="Times New Roman"/>
          <w:sz w:val="18"/>
          <w:szCs w:val="18"/>
        </w:rPr>
        <w:t xml:space="preserve">ного района составляет 110 тонн, потребность в тепловой энергии для отопления объектов муниципальной собственности 524.77 Гкал. </w:t>
      </w:r>
    </w:p>
    <w:p w:rsidR="00E728AA" w:rsidRPr="00984408" w:rsidRDefault="00E728AA" w:rsidP="00E728AA">
      <w:pPr>
        <w:pStyle w:val="ListParagraph"/>
        <w:tabs>
          <w:tab w:val="left" w:pos="0"/>
          <w:tab w:val="left" w:pos="426"/>
        </w:tabs>
        <w:spacing w:after="0" w:line="240" w:lineRule="auto"/>
        <w:ind w:left="0" w:firstLine="709"/>
        <w:jc w:val="both"/>
        <w:rPr>
          <w:rFonts w:ascii="Times New Roman" w:hAnsi="Times New Roman"/>
          <w:sz w:val="18"/>
          <w:szCs w:val="18"/>
        </w:rPr>
      </w:pPr>
      <w:r w:rsidRPr="00984408">
        <w:rPr>
          <w:rFonts w:ascii="Times New Roman" w:hAnsi="Times New Roman"/>
          <w:sz w:val="18"/>
          <w:szCs w:val="18"/>
        </w:rPr>
        <w:t>В соответствии со статьей 24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процентов от объема фактически потребленного ими в 2009 году каждого из указанных ресурсов с ежегодным снижением такого объема не менее чем на 3 процента.</w:t>
      </w:r>
    </w:p>
    <w:p w:rsidR="00E728AA" w:rsidRPr="00984408" w:rsidRDefault="00E728AA" w:rsidP="00E728AA">
      <w:pPr>
        <w:autoSpaceDE w:val="0"/>
        <w:autoSpaceDN w:val="0"/>
        <w:adjustRightInd w:val="0"/>
        <w:ind w:firstLine="709"/>
        <w:jc w:val="both"/>
        <w:rPr>
          <w:sz w:val="18"/>
          <w:szCs w:val="18"/>
        </w:rPr>
      </w:pPr>
      <w:r w:rsidRPr="00984408">
        <w:rPr>
          <w:sz w:val="18"/>
          <w:szCs w:val="18"/>
        </w:rPr>
        <w:t xml:space="preserve">Мероприятия по установке приборов учета, замене неэффективных отопительных котлов в индивидуальных системах отопления зданий, строений, сооружений, строительство модульных котельных, повышение тепловой защиты зданий при капитальном ремонте, утеплении зданий, реализованные на объектах Чекрушанского сельского поселения позволят сократить расходы бюджета на содержания объектов. </w:t>
      </w:r>
    </w:p>
    <w:p w:rsidR="00E728AA" w:rsidRPr="00984408" w:rsidRDefault="00E728AA" w:rsidP="00E728AA">
      <w:pPr>
        <w:autoSpaceDE w:val="0"/>
        <w:autoSpaceDN w:val="0"/>
        <w:adjustRightInd w:val="0"/>
        <w:ind w:firstLine="709"/>
        <w:jc w:val="both"/>
        <w:rPr>
          <w:sz w:val="18"/>
          <w:szCs w:val="18"/>
        </w:rPr>
      </w:pPr>
      <w:r w:rsidRPr="00984408">
        <w:rPr>
          <w:sz w:val="18"/>
          <w:szCs w:val="18"/>
        </w:rPr>
        <w:t>Мероприятия по повышению тепловой защиты зданий позволили сократить потребление топливно-энергетических ресурсов учреждениями на 3 процента. В течение 2011  года были проведены также обязательные энергетические обследования объектов бюджетной сферы, по результатам которых определен потенциал энергосбережения в бюджетной сфере и сформированы перечни технических мероприятий по энергосбережению и повышению энергетической эффективности.</w:t>
      </w:r>
    </w:p>
    <w:p w:rsidR="00E728AA" w:rsidRPr="00984408" w:rsidRDefault="00E728AA" w:rsidP="00E728AA">
      <w:pPr>
        <w:autoSpaceDE w:val="0"/>
        <w:autoSpaceDN w:val="0"/>
        <w:adjustRightInd w:val="0"/>
        <w:ind w:firstLine="709"/>
        <w:jc w:val="both"/>
        <w:rPr>
          <w:sz w:val="18"/>
          <w:szCs w:val="18"/>
        </w:rPr>
      </w:pPr>
      <w:r w:rsidRPr="00984408">
        <w:rPr>
          <w:sz w:val="18"/>
          <w:szCs w:val="18"/>
        </w:rPr>
        <w:t>К 2026 году планируется обеспечить значение показателей:</w:t>
      </w:r>
    </w:p>
    <w:p w:rsidR="00E728AA" w:rsidRPr="00984408" w:rsidRDefault="00E728AA" w:rsidP="00E728AA">
      <w:pPr>
        <w:autoSpaceDE w:val="0"/>
        <w:autoSpaceDN w:val="0"/>
        <w:adjustRightInd w:val="0"/>
        <w:ind w:firstLine="709"/>
        <w:jc w:val="both"/>
        <w:rPr>
          <w:sz w:val="18"/>
          <w:szCs w:val="18"/>
        </w:rPr>
      </w:pPr>
      <w:r w:rsidRPr="00984408">
        <w:rPr>
          <w:sz w:val="18"/>
          <w:szCs w:val="18"/>
        </w:rPr>
        <w:t>- снизить удельный расход электрической энергии на снабжение бюджетных учреждений до 6,5 кВт. ч/1 человека населения;</w:t>
      </w:r>
    </w:p>
    <w:p w:rsidR="00E728AA" w:rsidRPr="00984408" w:rsidRDefault="00E728AA" w:rsidP="00E728AA">
      <w:pPr>
        <w:autoSpaceDE w:val="0"/>
        <w:autoSpaceDN w:val="0"/>
        <w:adjustRightInd w:val="0"/>
        <w:ind w:firstLine="709"/>
        <w:jc w:val="both"/>
        <w:rPr>
          <w:sz w:val="18"/>
          <w:szCs w:val="18"/>
        </w:rPr>
      </w:pPr>
      <w:r w:rsidRPr="00984408">
        <w:rPr>
          <w:sz w:val="18"/>
          <w:szCs w:val="18"/>
        </w:rPr>
        <w:t>- снизить удельный расход тепловой энергии на снабжение бюджетных учреждений до 0,2Гкал/кв.м. общей площади;</w:t>
      </w:r>
    </w:p>
    <w:p w:rsidR="00E728AA" w:rsidRPr="00984408" w:rsidRDefault="00E728AA" w:rsidP="00E728AA">
      <w:pPr>
        <w:autoSpaceDE w:val="0"/>
        <w:autoSpaceDN w:val="0"/>
        <w:adjustRightInd w:val="0"/>
        <w:ind w:firstLine="709"/>
        <w:jc w:val="both"/>
        <w:rPr>
          <w:sz w:val="18"/>
          <w:szCs w:val="18"/>
        </w:rPr>
      </w:pPr>
      <w:r w:rsidRPr="00984408">
        <w:rPr>
          <w:sz w:val="18"/>
          <w:szCs w:val="18"/>
        </w:rPr>
        <w:t>- снизить удельный расход холодной воды на снабжение бюджетных учреждений до 0,15 куб.м/на 1 человека населения.</w:t>
      </w:r>
    </w:p>
    <w:p w:rsidR="00E728AA" w:rsidRPr="00984408" w:rsidRDefault="00E728AA" w:rsidP="00E728AA">
      <w:pPr>
        <w:pStyle w:val="ListParagraph"/>
        <w:tabs>
          <w:tab w:val="left" w:pos="0"/>
          <w:tab w:val="left" w:pos="426"/>
        </w:tabs>
        <w:spacing w:after="0" w:line="240" w:lineRule="auto"/>
        <w:ind w:left="0" w:firstLine="709"/>
        <w:jc w:val="both"/>
        <w:rPr>
          <w:rFonts w:ascii="Times New Roman" w:hAnsi="Times New Roman"/>
          <w:sz w:val="18"/>
          <w:szCs w:val="18"/>
        </w:rPr>
      </w:pPr>
      <w:r w:rsidRPr="00984408">
        <w:rPr>
          <w:rFonts w:ascii="Times New Roman" w:hAnsi="Times New Roman"/>
          <w:sz w:val="18"/>
          <w:szCs w:val="18"/>
        </w:rPr>
        <w:t xml:space="preserve">Реализация мероприятий подпрограммы, позволит к 2026 году снизить удельный расход топливно-энергетических ресурсов и воды учреждениями бюджетной сферы Чекрушанского сельского поселения, а также в сопоставимых условиях сократить расходы районного бюджета на их содержание. </w:t>
      </w:r>
    </w:p>
    <w:p w:rsidR="00E728AA" w:rsidRPr="00984408" w:rsidRDefault="00E728AA" w:rsidP="00E728AA">
      <w:pPr>
        <w:autoSpaceDE w:val="0"/>
        <w:autoSpaceDN w:val="0"/>
        <w:adjustRightInd w:val="0"/>
        <w:ind w:firstLine="709"/>
        <w:jc w:val="both"/>
        <w:rPr>
          <w:sz w:val="18"/>
          <w:szCs w:val="18"/>
        </w:rPr>
      </w:pPr>
      <w:r w:rsidRPr="00984408">
        <w:rPr>
          <w:sz w:val="18"/>
          <w:szCs w:val="18"/>
        </w:rPr>
        <w:t>При реализации подпрограммы могут возникнуть следующие основные проблемы:</w:t>
      </w:r>
    </w:p>
    <w:p w:rsidR="00E728AA" w:rsidRPr="00984408" w:rsidRDefault="00E728AA" w:rsidP="00E728AA">
      <w:pPr>
        <w:autoSpaceDE w:val="0"/>
        <w:autoSpaceDN w:val="0"/>
        <w:adjustRightInd w:val="0"/>
        <w:ind w:firstLine="709"/>
        <w:jc w:val="both"/>
        <w:rPr>
          <w:sz w:val="18"/>
          <w:szCs w:val="18"/>
        </w:rPr>
      </w:pPr>
      <w:r w:rsidRPr="00984408">
        <w:rPr>
          <w:sz w:val="18"/>
          <w:szCs w:val="18"/>
        </w:rPr>
        <w:t>- увеличение темпов роста тарифов на топливно-энергетические ресурсы;</w:t>
      </w:r>
    </w:p>
    <w:p w:rsidR="00E728AA" w:rsidRPr="00984408" w:rsidRDefault="00E728AA" w:rsidP="00E728AA">
      <w:pPr>
        <w:autoSpaceDE w:val="0"/>
        <w:autoSpaceDN w:val="0"/>
        <w:adjustRightInd w:val="0"/>
        <w:ind w:firstLine="709"/>
        <w:jc w:val="both"/>
        <w:rPr>
          <w:sz w:val="18"/>
          <w:szCs w:val="18"/>
        </w:rPr>
      </w:pPr>
      <w:r w:rsidRPr="00984408">
        <w:rPr>
          <w:sz w:val="18"/>
          <w:szCs w:val="18"/>
        </w:rPr>
        <w:t>- недостаточное ресурсное обеспечение запланированных мероприятий.</w:t>
      </w:r>
    </w:p>
    <w:p w:rsidR="00E728AA" w:rsidRPr="00984408" w:rsidRDefault="00E728AA" w:rsidP="00E728AA">
      <w:pPr>
        <w:widowControl w:val="0"/>
        <w:autoSpaceDE w:val="0"/>
        <w:autoSpaceDN w:val="0"/>
        <w:adjustRightInd w:val="0"/>
        <w:ind w:firstLine="720"/>
        <w:jc w:val="both"/>
        <w:rPr>
          <w:sz w:val="18"/>
          <w:szCs w:val="18"/>
        </w:rPr>
      </w:pPr>
      <w:r w:rsidRPr="00984408">
        <w:rPr>
          <w:sz w:val="18"/>
          <w:szCs w:val="18"/>
        </w:rPr>
        <w:t>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метод, обеспечивающий увязку реализации мероприятий по срокам, ресурсам, исполнителям, а также организацию процесса управления и контроля.</w:t>
      </w:r>
    </w:p>
    <w:p w:rsidR="00E728AA" w:rsidRPr="00984408" w:rsidRDefault="00E728AA" w:rsidP="00E728AA">
      <w:pPr>
        <w:autoSpaceDE w:val="0"/>
        <w:jc w:val="center"/>
        <w:rPr>
          <w:sz w:val="18"/>
          <w:szCs w:val="18"/>
        </w:rPr>
      </w:pPr>
      <w:r w:rsidRPr="00984408">
        <w:rPr>
          <w:sz w:val="18"/>
          <w:szCs w:val="18"/>
        </w:rPr>
        <w:t>Раздел 3. Цель и задачи подпрограммы</w:t>
      </w:r>
    </w:p>
    <w:p w:rsidR="00E728AA" w:rsidRPr="00984408" w:rsidRDefault="00E728AA" w:rsidP="00E728AA">
      <w:pPr>
        <w:autoSpaceDE w:val="0"/>
        <w:autoSpaceDN w:val="0"/>
        <w:adjustRightInd w:val="0"/>
        <w:ind w:firstLine="709"/>
        <w:jc w:val="both"/>
        <w:outlineLvl w:val="0"/>
        <w:rPr>
          <w:sz w:val="18"/>
          <w:szCs w:val="18"/>
        </w:rPr>
      </w:pPr>
      <w:r w:rsidRPr="00984408">
        <w:rPr>
          <w:sz w:val="18"/>
          <w:szCs w:val="18"/>
        </w:rPr>
        <w:t>Целью подпрограммы является повышение энергоэффективности и обеспечение энергосбережения в бюджетной сфере.</w:t>
      </w:r>
    </w:p>
    <w:p w:rsidR="00E728AA" w:rsidRPr="00984408" w:rsidRDefault="00E728AA" w:rsidP="00E728AA">
      <w:pPr>
        <w:autoSpaceDE w:val="0"/>
        <w:autoSpaceDN w:val="0"/>
        <w:adjustRightInd w:val="0"/>
        <w:ind w:firstLine="709"/>
        <w:jc w:val="both"/>
        <w:outlineLvl w:val="0"/>
        <w:rPr>
          <w:sz w:val="18"/>
          <w:szCs w:val="18"/>
        </w:rPr>
      </w:pPr>
      <w:r w:rsidRPr="00984408">
        <w:rPr>
          <w:sz w:val="18"/>
          <w:szCs w:val="18"/>
        </w:rPr>
        <w:t xml:space="preserve"> Достижение цели обеспечивается решением задачи подпрограммы: оптимизация бюджетных расходов на оплату потребления топливно-энергетических ресурсов. </w:t>
      </w:r>
    </w:p>
    <w:p w:rsidR="00E728AA" w:rsidRPr="00984408" w:rsidRDefault="00E728AA" w:rsidP="00E728AA">
      <w:pPr>
        <w:tabs>
          <w:tab w:val="left" w:pos="993"/>
          <w:tab w:val="left" w:pos="1134"/>
        </w:tabs>
        <w:autoSpaceDE w:val="0"/>
        <w:autoSpaceDN w:val="0"/>
        <w:adjustRightInd w:val="0"/>
        <w:ind w:firstLine="709"/>
        <w:jc w:val="both"/>
        <w:rPr>
          <w:sz w:val="18"/>
          <w:szCs w:val="18"/>
        </w:rPr>
      </w:pPr>
    </w:p>
    <w:p w:rsidR="00E728AA" w:rsidRPr="00984408" w:rsidRDefault="00E728AA" w:rsidP="00E728AA">
      <w:pPr>
        <w:tabs>
          <w:tab w:val="left" w:pos="993"/>
          <w:tab w:val="left" w:pos="1134"/>
          <w:tab w:val="left" w:pos="8030"/>
        </w:tabs>
        <w:autoSpaceDE w:val="0"/>
        <w:autoSpaceDN w:val="0"/>
        <w:adjustRightInd w:val="0"/>
        <w:ind w:firstLine="709"/>
        <w:jc w:val="center"/>
        <w:rPr>
          <w:sz w:val="18"/>
          <w:szCs w:val="18"/>
        </w:rPr>
      </w:pPr>
      <w:r w:rsidRPr="00984408">
        <w:rPr>
          <w:sz w:val="18"/>
          <w:szCs w:val="18"/>
        </w:rPr>
        <w:lastRenderedPageBreak/>
        <w:t>Раздел 4. Сроки реализации подпрограммы</w:t>
      </w:r>
    </w:p>
    <w:p w:rsidR="00E728AA" w:rsidRPr="00984408" w:rsidRDefault="00E728AA" w:rsidP="00E728AA">
      <w:pPr>
        <w:tabs>
          <w:tab w:val="left" w:pos="993"/>
          <w:tab w:val="left" w:pos="1134"/>
        </w:tabs>
        <w:autoSpaceDE w:val="0"/>
        <w:autoSpaceDN w:val="0"/>
        <w:adjustRightInd w:val="0"/>
        <w:ind w:firstLine="709"/>
        <w:jc w:val="center"/>
        <w:rPr>
          <w:sz w:val="18"/>
          <w:szCs w:val="18"/>
        </w:rPr>
      </w:pPr>
    </w:p>
    <w:p w:rsidR="00E728AA" w:rsidRPr="00984408" w:rsidRDefault="00E728AA" w:rsidP="00E728AA">
      <w:pPr>
        <w:ind w:firstLine="720"/>
        <w:jc w:val="both"/>
        <w:rPr>
          <w:sz w:val="18"/>
          <w:szCs w:val="18"/>
        </w:rPr>
      </w:pPr>
      <w:r w:rsidRPr="00984408">
        <w:rPr>
          <w:sz w:val="18"/>
          <w:szCs w:val="18"/>
        </w:rPr>
        <w:t>Общий срок реализации настоящей подпрограммы составляет 8 лет, рассчитан на период 2016-2026 годов (в один этап).</w:t>
      </w:r>
    </w:p>
    <w:p w:rsidR="00E728AA" w:rsidRPr="00984408" w:rsidRDefault="00E728AA" w:rsidP="00E728AA">
      <w:pPr>
        <w:jc w:val="center"/>
        <w:rPr>
          <w:sz w:val="18"/>
          <w:szCs w:val="18"/>
        </w:rPr>
      </w:pPr>
      <w:r w:rsidRPr="00984408">
        <w:rPr>
          <w:sz w:val="18"/>
          <w:szCs w:val="18"/>
        </w:rPr>
        <w:t>Раздел 5. Описание входящих в состав подпрограмм основных мероприятий</w:t>
      </w:r>
    </w:p>
    <w:p w:rsidR="00E728AA" w:rsidRPr="00984408" w:rsidRDefault="00E728AA" w:rsidP="00E728AA">
      <w:pPr>
        <w:autoSpaceDE w:val="0"/>
        <w:autoSpaceDN w:val="0"/>
        <w:adjustRightInd w:val="0"/>
        <w:ind w:firstLine="709"/>
        <w:jc w:val="both"/>
        <w:rPr>
          <w:sz w:val="18"/>
          <w:szCs w:val="18"/>
        </w:rPr>
      </w:pPr>
      <w:r w:rsidRPr="00984408">
        <w:rPr>
          <w:sz w:val="18"/>
          <w:szCs w:val="18"/>
        </w:rPr>
        <w:t>В рамках подпрограммы выделяется следующее основное мероприятие:</w:t>
      </w:r>
    </w:p>
    <w:p w:rsidR="00E728AA" w:rsidRPr="00984408" w:rsidRDefault="00E728AA" w:rsidP="00E728AA">
      <w:pPr>
        <w:pStyle w:val="ListParagraph"/>
        <w:tabs>
          <w:tab w:val="left" w:pos="459"/>
        </w:tabs>
        <w:autoSpaceDE w:val="0"/>
        <w:autoSpaceDN w:val="0"/>
        <w:adjustRightInd w:val="0"/>
        <w:spacing w:after="0" w:line="240" w:lineRule="auto"/>
        <w:ind w:left="0" w:firstLine="709"/>
        <w:jc w:val="both"/>
        <w:rPr>
          <w:rFonts w:ascii="Times New Roman" w:hAnsi="Times New Roman"/>
          <w:sz w:val="18"/>
          <w:szCs w:val="18"/>
        </w:rPr>
      </w:pPr>
      <w:r w:rsidRPr="00984408">
        <w:rPr>
          <w:rFonts w:ascii="Times New Roman" w:hAnsi="Times New Roman"/>
          <w:sz w:val="18"/>
          <w:szCs w:val="18"/>
        </w:rPr>
        <w:t>Основное мероприятие 1. «Повышение энергетической эффективности и сокращение энергетических издержек в Чекрушанском сельском поселении</w:t>
      </w:r>
    </w:p>
    <w:p w:rsidR="00E728AA" w:rsidRPr="00984408" w:rsidRDefault="00E728AA" w:rsidP="00E728AA">
      <w:pPr>
        <w:pStyle w:val="ListParagraph"/>
        <w:tabs>
          <w:tab w:val="left" w:pos="459"/>
          <w:tab w:val="left" w:pos="880"/>
        </w:tabs>
        <w:autoSpaceDE w:val="0"/>
        <w:autoSpaceDN w:val="0"/>
        <w:adjustRightInd w:val="0"/>
        <w:spacing w:after="0" w:line="240" w:lineRule="auto"/>
        <w:ind w:left="0" w:firstLine="709"/>
        <w:jc w:val="center"/>
        <w:rPr>
          <w:rFonts w:ascii="Times New Roman" w:hAnsi="Times New Roman"/>
          <w:sz w:val="18"/>
          <w:szCs w:val="18"/>
        </w:rPr>
      </w:pPr>
      <w:r w:rsidRPr="00984408">
        <w:rPr>
          <w:rFonts w:ascii="Times New Roman" w:hAnsi="Times New Roman"/>
          <w:sz w:val="18"/>
          <w:szCs w:val="18"/>
        </w:rPr>
        <w:t>Раздел 6. Описание мероприятий и целевых индикаторов их выполнения</w:t>
      </w:r>
    </w:p>
    <w:p w:rsidR="00E728AA" w:rsidRPr="00984408" w:rsidRDefault="00E728AA" w:rsidP="00E728AA">
      <w:pPr>
        <w:pStyle w:val="ListParagraph"/>
        <w:tabs>
          <w:tab w:val="left" w:pos="459"/>
        </w:tabs>
        <w:autoSpaceDE w:val="0"/>
        <w:autoSpaceDN w:val="0"/>
        <w:adjustRightInd w:val="0"/>
        <w:spacing w:after="0" w:line="240" w:lineRule="auto"/>
        <w:ind w:left="0" w:firstLine="709"/>
        <w:jc w:val="center"/>
        <w:rPr>
          <w:rFonts w:ascii="Times New Roman" w:hAnsi="Times New Roman"/>
          <w:sz w:val="18"/>
          <w:szCs w:val="18"/>
        </w:rPr>
      </w:pPr>
    </w:p>
    <w:p w:rsidR="00E728AA" w:rsidRPr="00984408" w:rsidRDefault="00E728AA" w:rsidP="00E728AA">
      <w:pPr>
        <w:pStyle w:val="ListParagraph"/>
        <w:tabs>
          <w:tab w:val="left" w:pos="0"/>
          <w:tab w:val="left" w:pos="1134"/>
        </w:tabs>
        <w:spacing w:after="0" w:line="240" w:lineRule="auto"/>
        <w:ind w:left="0" w:firstLine="709"/>
        <w:jc w:val="both"/>
        <w:rPr>
          <w:rFonts w:ascii="Times New Roman" w:hAnsi="Times New Roman"/>
          <w:sz w:val="18"/>
          <w:szCs w:val="18"/>
        </w:rPr>
      </w:pPr>
      <w:r w:rsidRPr="00984408">
        <w:rPr>
          <w:rFonts w:ascii="Times New Roman" w:hAnsi="Times New Roman"/>
          <w:sz w:val="18"/>
          <w:szCs w:val="18"/>
        </w:rPr>
        <w:t>В рамках основного мероприятия «Повышение энергетической эффективности и сокращение энергетических издержек в бюджетном секторе Тарского муниципального района» планируется реализация следующих мероприятий:</w:t>
      </w:r>
    </w:p>
    <w:p w:rsidR="00E728AA" w:rsidRPr="00984408" w:rsidRDefault="00E728AA" w:rsidP="00E728AA">
      <w:pPr>
        <w:pStyle w:val="ListParagraph"/>
        <w:tabs>
          <w:tab w:val="left" w:pos="0"/>
          <w:tab w:val="left" w:pos="1100"/>
        </w:tabs>
        <w:spacing w:after="0" w:line="240" w:lineRule="auto"/>
        <w:ind w:left="0" w:firstLine="709"/>
        <w:jc w:val="both"/>
        <w:rPr>
          <w:rFonts w:ascii="Times New Roman" w:hAnsi="Times New Roman"/>
          <w:sz w:val="18"/>
          <w:szCs w:val="18"/>
        </w:rPr>
      </w:pPr>
      <w:r w:rsidRPr="00984408">
        <w:rPr>
          <w:rFonts w:ascii="Times New Roman" w:hAnsi="Times New Roman"/>
          <w:sz w:val="18"/>
          <w:szCs w:val="18"/>
        </w:rPr>
        <w:t>1. Повышение тепловой защиты зданий, строений, сооружений при капитальном ремонте, утепление зданий, строений, сооружений учреждений.</w:t>
      </w:r>
    </w:p>
    <w:p w:rsidR="00E728AA" w:rsidRPr="00984408" w:rsidRDefault="00E728AA" w:rsidP="00E728AA">
      <w:pPr>
        <w:pStyle w:val="ListParagraph"/>
        <w:tabs>
          <w:tab w:val="left" w:pos="0"/>
          <w:tab w:val="left" w:pos="330"/>
          <w:tab w:val="left" w:pos="1100"/>
        </w:tabs>
        <w:autoSpaceDE w:val="0"/>
        <w:autoSpaceDN w:val="0"/>
        <w:adjustRightInd w:val="0"/>
        <w:spacing w:after="0" w:line="240" w:lineRule="auto"/>
        <w:ind w:left="0" w:firstLine="709"/>
        <w:jc w:val="both"/>
        <w:rPr>
          <w:rFonts w:ascii="Times New Roman" w:hAnsi="Times New Roman"/>
          <w:sz w:val="18"/>
          <w:szCs w:val="18"/>
        </w:rPr>
      </w:pPr>
      <w:r w:rsidRPr="00984408">
        <w:rPr>
          <w:rFonts w:ascii="Times New Roman" w:hAnsi="Times New Roman"/>
          <w:sz w:val="18"/>
          <w:szCs w:val="18"/>
        </w:rPr>
        <w:t>В рамках данного мероприятия планируется проведение работ в Администрации Чекрушанского сельского поселения (замена окон), в Чекрушанском СДК (замена окон и дверей, запасных выходов).</w:t>
      </w:r>
    </w:p>
    <w:p w:rsidR="00E728AA" w:rsidRPr="00984408" w:rsidRDefault="00E728AA" w:rsidP="00E728AA">
      <w:pPr>
        <w:pStyle w:val="ListParagraph"/>
        <w:tabs>
          <w:tab w:val="left" w:pos="0"/>
          <w:tab w:val="left" w:pos="459"/>
          <w:tab w:val="left" w:pos="1100"/>
        </w:tabs>
        <w:autoSpaceDE w:val="0"/>
        <w:autoSpaceDN w:val="0"/>
        <w:adjustRightInd w:val="0"/>
        <w:spacing w:after="0" w:line="240" w:lineRule="auto"/>
        <w:ind w:left="0" w:firstLine="709"/>
        <w:jc w:val="both"/>
        <w:rPr>
          <w:rFonts w:ascii="Times New Roman" w:hAnsi="Times New Roman"/>
          <w:sz w:val="18"/>
          <w:szCs w:val="18"/>
        </w:rPr>
      </w:pPr>
      <w:r w:rsidRPr="00984408">
        <w:rPr>
          <w:rFonts w:ascii="Times New Roman" w:hAnsi="Times New Roman"/>
          <w:sz w:val="18"/>
          <w:szCs w:val="18"/>
        </w:rPr>
        <w:t xml:space="preserve">Значение целевого индикатора определяется как общее количество проведенных ремонтов. </w:t>
      </w:r>
    </w:p>
    <w:p w:rsidR="00E728AA" w:rsidRPr="00984408" w:rsidRDefault="00E728AA" w:rsidP="00E728AA">
      <w:pPr>
        <w:pStyle w:val="ListParagraph"/>
        <w:tabs>
          <w:tab w:val="left" w:pos="0"/>
          <w:tab w:val="left" w:pos="330"/>
          <w:tab w:val="left" w:pos="880"/>
          <w:tab w:val="left" w:pos="1100"/>
        </w:tabs>
        <w:autoSpaceDE w:val="0"/>
        <w:autoSpaceDN w:val="0"/>
        <w:adjustRightInd w:val="0"/>
        <w:spacing w:after="0" w:line="240" w:lineRule="auto"/>
        <w:ind w:left="0" w:firstLine="709"/>
        <w:jc w:val="both"/>
        <w:rPr>
          <w:rFonts w:ascii="Times New Roman" w:hAnsi="Times New Roman"/>
          <w:sz w:val="18"/>
          <w:szCs w:val="18"/>
        </w:rPr>
      </w:pPr>
      <w:r w:rsidRPr="00984408">
        <w:rPr>
          <w:rFonts w:ascii="Times New Roman" w:hAnsi="Times New Roman"/>
          <w:sz w:val="18"/>
          <w:szCs w:val="18"/>
        </w:rPr>
        <w:t>2. Замена неэффективных отопительных котлов в индивидуальных системах отопления зданий, строений, сооружений.</w:t>
      </w:r>
    </w:p>
    <w:p w:rsidR="00E728AA" w:rsidRPr="00984408" w:rsidRDefault="00E728AA" w:rsidP="00E728AA">
      <w:pPr>
        <w:pStyle w:val="ListParagraph"/>
        <w:tabs>
          <w:tab w:val="left" w:pos="0"/>
          <w:tab w:val="left" w:pos="330"/>
          <w:tab w:val="left" w:pos="1100"/>
        </w:tabs>
        <w:autoSpaceDE w:val="0"/>
        <w:autoSpaceDN w:val="0"/>
        <w:adjustRightInd w:val="0"/>
        <w:spacing w:after="0" w:line="240" w:lineRule="auto"/>
        <w:ind w:left="0" w:firstLine="709"/>
        <w:jc w:val="both"/>
        <w:rPr>
          <w:rFonts w:ascii="Times New Roman" w:hAnsi="Times New Roman"/>
          <w:sz w:val="18"/>
          <w:szCs w:val="18"/>
        </w:rPr>
      </w:pPr>
      <w:r w:rsidRPr="00984408">
        <w:rPr>
          <w:rFonts w:ascii="Times New Roman" w:hAnsi="Times New Roman"/>
          <w:sz w:val="18"/>
          <w:szCs w:val="18"/>
        </w:rPr>
        <w:t>В рамках данного мероприятия планируется проведение работ по замене старого отопительного котла в Администрации Чекрушанского сельского поселения на современный более эффективный котел.</w:t>
      </w:r>
    </w:p>
    <w:p w:rsidR="00E728AA" w:rsidRPr="00984408" w:rsidRDefault="00E728AA" w:rsidP="00E728AA">
      <w:pPr>
        <w:pStyle w:val="ListParagraph"/>
        <w:tabs>
          <w:tab w:val="left" w:pos="0"/>
          <w:tab w:val="left" w:pos="459"/>
          <w:tab w:val="left" w:pos="1100"/>
        </w:tabs>
        <w:autoSpaceDE w:val="0"/>
        <w:autoSpaceDN w:val="0"/>
        <w:adjustRightInd w:val="0"/>
        <w:spacing w:after="0" w:line="240" w:lineRule="auto"/>
        <w:ind w:left="0" w:firstLine="709"/>
        <w:jc w:val="both"/>
        <w:rPr>
          <w:rFonts w:ascii="Times New Roman" w:hAnsi="Times New Roman"/>
          <w:sz w:val="18"/>
          <w:szCs w:val="18"/>
        </w:rPr>
      </w:pPr>
      <w:r w:rsidRPr="00984408">
        <w:rPr>
          <w:rFonts w:ascii="Times New Roman" w:hAnsi="Times New Roman"/>
          <w:sz w:val="18"/>
          <w:szCs w:val="18"/>
        </w:rPr>
        <w:t xml:space="preserve">Значение целевого индикатора определяется как общее количество установленных котлов. </w:t>
      </w:r>
    </w:p>
    <w:p w:rsidR="00E728AA" w:rsidRPr="00984408" w:rsidRDefault="00E728AA" w:rsidP="00E728AA">
      <w:pPr>
        <w:pStyle w:val="ListParagraph"/>
        <w:tabs>
          <w:tab w:val="left" w:pos="459"/>
        </w:tabs>
        <w:autoSpaceDE w:val="0"/>
        <w:autoSpaceDN w:val="0"/>
        <w:adjustRightInd w:val="0"/>
        <w:spacing w:after="0" w:line="240" w:lineRule="auto"/>
        <w:ind w:left="0" w:firstLine="709"/>
        <w:jc w:val="both"/>
        <w:rPr>
          <w:rFonts w:ascii="Times New Roman" w:hAnsi="Times New Roman"/>
          <w:sz w:val="18"/>
          <w:szCs w:val="18"/>
        </w:rPr>
      </w:pPr>
      <w:r w:rsidRPr="00984408">
        <w:rPr>
          <w:rFonts w:ascii="Times New Roman" w:hAnsi="Times New Roman"/>
          <w:sz w:val="18"/>
          <w:szCs w:val="18"/>
        </w:rPr>
        <w:t>3. Обучение специалистов в сфере энергосбережения.</w:t>
      </w:r>
    </w:p>
    <w:p w:rsidR="00E728AA" w:rsidRPr="00984408" w:rsidRDefault="00E728AA" w:rsidP="00E728AA">
      <w:pPr>
        <w:pStyle w:val="ListParagraph"/>
        <w:tabs>
          <w:tab w:val="left" w:pos="459"/>
        </w:tabs>
        <w:autoSpaceDE w:val="0"/>
        <w:autoSpaceDN w:val="0"/>
        <w:adjustRightInd w:val="0"/>
        <w:spacing w:after="0" w:line="240" w:lineRule="auto"/>
        <w:ind w:left="0" w:firstLine="709"/>
        <w:jc w:val="both"/>
        <w:rPr>
          <w:rFonts w:ascii="Times New Roman" w:hAnsi="Times New Roman"/>
          <w:sz w:val="18"/>
          <w:szCs w:val="18"/>
        </w:rPr>
      </w:pPr>
      <w:r w:rsidRPr="00984408">
        <w:rPr>
          <w:rFonts w:ascii="Times New Roman" w:hAnsi="Times New Roman"/>
          <w:sz w:val="18"/>
          <w:szCs w:val="18"/>
        </w:rPr>
        <w:t>В рамках данного мероприятия планируется обучение специалистов в области энергосбережения.</w:t>
      </w:r>
    </w:p>
    <w:p w:rsidR="00E728AA" w:rsidRPr="00984408" w:rsidRDefault="00E728AA" w:rsidP="00E728AA">
      <w:pPr>
        <w:pStyle w:val="ListParagraph"/>
        <w:tabs>
          <w:tab w:val="left" w:pos="330"/>
        </w:tabs>
        <w:autoSpaceDE w:val="0"/>
        <w:autoSpaceDN w:val="0"/>
        <w:adjustRightInd w:val="0"/>
        <w:spacing w:after="0" w:line="240" w:lineRule="auto"/>
        <w:ind w:left="0" w:firstLine="709"/>
        <w:jc w:val="both"/>
        <w:rPr>
          <w:rFonts w:ascii="Times New Roman" w:hAnsi="Times New Roman"/>
          <w:sz w:val="18"/>
          <w:szCs w:val="18"/>
        </w:rPr>
      </w:pPr>
      <w:r w:rsidRPr="00984408">
        <w:rPr>
          <w:rFonts w:ascii="Times New Roman" w:hAnsi="Times New Roman"/>
          <w:sz w:val="18"/>
          <w:szCs w:val="18"/>
        </w:rPr>
        <w:t xml:space="preserve">Значение целевого индикатора определяется как общее количество обученных.  </w:t>
      </w:r>
    </w:p>
    <w:p w:rsidR="00E728AA" w:rsidRPr="00984408" w:rsidRDefault="00E728AA" w:rsidP="00E728AA">
      <w:pPr>
        <w:pStyle w:val="ListParagraph"/>
        <w:tabs>
          <w:tab w:val="left" w:pos="459"/>
        </w:tabs>
        <w:autoSpaceDE w:val="0"/>
        <w:autoSpaceDN w:val="0"/>
        <w:adjustRightInd w:val="0"/>
        <w:spacing w:after="0" w:line="240" w:lineRule="auto"/>
        <w:ind w:left="0" w:firstLine="709"/>
        <w:jc w:val="both"/>
        <w:rPr>
          <w:rFonts w:ascii="Times New Roman" w:hAnsi="Times New Roman"/>
          <w:sz w:val="18"/>
          <w:szCs w:val="18"/>
        </w:rPr>
      </w:pPr>
      <w:r w:rsidRPr="00984408">
        <w:rPr>
          <w:rFonts w:ascii="Times New Roman" w:hAnsi="Times New Roman"/>
          <w:sz w:val="18"/>
          <w:szCs w:val="18"/>
        </w:rPr>
        <w:t>4. Замена системы общего освещения и электрооборудования с установкой энергосберегающих ламп.</w:t>
      </w:r>
    </w:p>
    <w:p w:rsidR="00E728AA" w:rsidRPr="00984408" w:rsidRDefault="00E728AA" w:rsidP="00E728AA">
      <w:pPr>
        <w:pStyle w:val="ListParagraph"/>
        <w:tabs>
          <w:tab w:val="left" w:pos="0"/>
          <w:tab w:val="left" w:pos="330"/>
          <w:tab w:val="left" w:pos="550"/>
        </w:tabs>
        <w:autoSpaceDE w:val="0"/>
        <w:autoSpaceDN w:val="0"/>
        <w:adjustRightInd w:val="0"/>
        <w:spacing w:after="0" w:line="240" w:lineRule="auto"/>
        <w:ind w:left="0" w:firstLine="709"/>
        <w:jc w:val="both"/>
        <w:rPr>
          <w:rFonts w:ascii="Times New Roman" w:hAnsi="Times New Roman"/>
          <w:sz w:val="18"/>
          <w:szCs w:val="18"/>
        </w:rPr>
      </w:pPr>
      <w:r w:rsidRPr="00984408">
        <w:rPr>
          <w:rFonts w:ascii="Times New Roman" w:hAnsi="Times New Roman"/>
          <w:sz w:val="18"/>
          <w:szCs w:val="18"/>
        </w:rPr>
        <w:t xml:space="preserve">В рамках данного мероприятия планируется проведение работ в зданиях по замене ламп накаливания на энергосберегающие, замена музыкального оборудования на современное. Проведение замены осветительных приборов сети уличного освещения на энергосберегающие фонари.  </w:t>
      </w:r>
    </w:p>
    <w:p w:rsidR="00E728AA" w:rsidRPr="00984408" w:rsidRDefault="00E728AA" w:rsidP="00E728AA">
      <w:pPr>
        <w:pStyle w:val="ListParagraph"/>
        <w:tabs>
          <w:tab w:val="left" w:pos="330"/>
          <w:tab w:val="left" w:pos="550"/>
          <w:tab w:val="left" w:pos="770"/>
          <w:tab w:val="left" w:pos="990"/>
        </w:tabs>
        <w:autoSpaceDE w:val="0"/>
        <w:autoSpaceDN w:val="0"/>
        <w:adjustRightInd w:val="0"/>
        <w:spacing w:after="0" w:line="240" w:lineRule="auto"/>
        <w:ind w:left="0" w:firstLine="709"/>
        <w:jc w:val="both"/>
        <w:rPr>
          <w:rFonts w:ascii="Times New Roman" w:hAnsi="Times New Roman"/>
          <w:sz w:val="18"/>
          <w:szCs w:val="18"/>
        </w:rPr>
      </w:pPr>
      <w:r w:rsidRPr="00984408">
        <w:rPr>
          <w:rFonts w:ascii="Times New Roman" w:hAnsi="Times New Roman"/>
          <w:sz w:val="18"/>
          <w:szCs w:val="18"/>
        </w:rPr>
        <w:t xml:space="preserve">Значение целевого индикатора определяется как общее количество проведенных работ. </w:t>
      </w:r>
    </w:p>
    <w:p w:rsidR="00E728AA" w:rsidRPr="00984408" w:rsidRDefault="00E728AA" w:rsidP="00E728AA">
      <w:pPr>
        <w:pStyle w:val="ListParagraph"/>
        <w:tabs>
          <w:tab w:val="left" w:pos="330"/>
        </w:tabs>
        <w:autoSpaceDE w:val="0"/>
        <w:autoSpaceDN w:val="0"/>
        <w:adjustRightInd w:val="0"/>
        <w:spacing w:after="0" w:line="240" w:lineRule="auto"/>
        <w:ind w:left="0" w:firstLine="709"/>
        <w:jc w:val="both"/>
        <w:rPr>
          <w:rFonts w:ascii="Times New Roman" w:hAnsi="Times New Roman"/>
          <w:sz w:val="18"/>
          <w:szCs w:val="18"/>
        </w:rPr>
      </w:pPr>
      <w:r w:rsidRPr="00984408">
        <w:rPr>
          <w:rFonts w:ascii="Times New Roman" w:hAnsi="Times New Roman"/>
          <w:sz w:val="18"/>
          <w:szCs w:val="18"/>
        </w:rPr>
        <w:t>5. Приобретение и установка приборов учета воды (замена) в муниципальных учреждениях. Установка прибора учета воды в здании Чекрушанского СДК.</w:t>
      </w:r>
    </w:p>
    <w:p w:rsidR="00E728AA" w:rsidRPr="00984408" w:rsidRDefault="00E728AA" w:rsidP="00E728AA">
      <w:pPr>
        <w:pStyle w:val="ListParagraph"/>
        <w:tabs>
          <w:tab w:val="left" w:pos="330"/>
        </w:tabs>
        <w:autoSpaceDE w:val="0"/>
        <w:autoSpaceDN w:val="0"/>
        <w:adjustRightInd w:val="0"/>
        <w:spacing w:after="0" w:line="240" w:lineRule="auto"/>
        <w:ind w:left="0" w:firstLine="709"/>
        <w:jc w:val="both"/>
        <w:rPr>
          <w:rFonts w:ascii="Times New Roman" w:hAnsi="Times New Roman"/>
          <w:sz w:val="18"/>
          <w:szCs w:val="18"/>
        </w:rPr>
      </w:pPr>
      <w:r w:rsidRPr="00984408">
        <w:rPr>
          <w:rFonts w:ascii="Times New Roman" w:hAnsi="Times New Roman"/>
          <w:sz w:val="18"/>
          <w:szCs w:val="18"/>
        </w:rPr>
        <w:t xml:space="preserve">Значение целевого индикатора определяется как количество заменённых приборов учета в муниципальных учреждениях, где установлены приборы учета воды </w:t>
      </w:r>
    </w:p>
    <w:p w:rsidR="00E728AA" w:rsidRPr="00984408" w:rsidRDefault="00E728AA" w:rsidP="00E728AA">
      <w:pPr>
        <w:pStyle w:val="ListParagraph"/>
        <w:tabs>
          <w:tab w:val="left" w:pos="330"/>
        </w:tabs>
        <w:autoSpaceDE w:val="0"/>
        <w:autoSpaceDN w:val="0"/>
        <w:adjustRightInd w:val="0"/>
        <w:spacing w:after="0" w:line="240" w:lineRule="auto"/>
        <w:ind w:left="0" w:firstLine="709"/>
        <w:jc w:val="both"/>
        <w:rPr>
          <w:rFonts w:ascii="Times New Roman" w:hAnsi="Times New Roman"/>
          <w:sz w:val="18"/>
          <w:szCs w:val="18"/>
        </w:rPr>
      </w:pPr>
      <w:r w:rsidRPr="00984408">
        <w:rPr>
          <w:rFonts w:ascii="Times New Roman" w:hAnsi="Times New Roman"/>
          <w:sz w:val="18"/>
          <w:szCs w:val="18"/>
        </w:rPr>
        <w:t xml:space="preserve">  6. Выявление бесхозных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собственности.</w:t>
      </w:r>
    </w:p>
    <w:p w:rsidR="00E728AA" w:rsidRPr="00984408" w:rsidRDefault="00E728AA" w:rsidP="00E728AA">
      <w:pPr>
        <w:pStyle w:val="ListParagraph"/>
        <w:tabs>
          <w:tab w:val="left" w:pos="0"/>
          <w:tab w:val="left" w:pos="330"/>
          <w:tab w:val="left" w:pos="550"/>
        </w:tabs>
        <w:autoSpaceDE w:val="0"/>
        <w:autoSpaceDN w:val="0"/>
        <w:adjustRightInd w:val="0"/>
        <w:spacing w:after="0" w:line="240" w:lineRule="auto"/>
        <w:ind w:left="0" w:firstLine="709"/>
        <w:jc w:val="both"/>
        <w:rPr>
          <w:rFonts w:ascii="Times New Roman" w:hAnsi="Times New Roman"/>
          <w:sz w:val="18"/>
          <w:szCs w:val="18"/>
        </w:rPr>
      </w:pPr>
      <w:r w:rsidRPr="00984408">
        <w:rPr>
          <w:rFonts w:ascii="Times New Roman" w:hAnsi="Times New Roman"/>
          <w:sz w:val="18"/>
          <w:szCs w:val="18"/>
        </w:rPr>
        <w:t>В рамках данного мероприятия планируется выявление бесхозных объектов недвижимого имущества, постановка на учет в установленном порядке и признание права муниципальной собственности.</w:t>
      </w:r>
    </w:p>
    <w:p w:rsidR="00E728AA" w:rsidRPr="00984408" w:rsidRDefault="00E728AA" w:rsidP="00E728AA">
      <w:pPr>
        <w:pStyle w:val="ListParagraph"/>
        <w:tabs>
          <w:tab w:val="left" w:pos="330"/>
          <w:tab w:val="left" w:pos="550"/>
          <w:tab w:val="left" w:pos="770"/>
          <w:tab w:val="left" w:pos="990"/>
        </w:tabs>
        <w:autoSpaceDE w:val="0"/>
        <w:autoSpaceDN w:val="0"/>
        <w:adjustRightInd w:val="0"/>
        <w:spacing w:after="0" w:line="240" w:lineRule="auto"/>
        <w:ind w:left="0" w:firstLine="709"/>
        <w:jc w:val="both"/>
        <w:rPr>
          <w:rFonts w:ascii="Times New Roman" w:hAnsi="Times New Roman"/>
          <w:sz w:val="18"/>
          <w:szCs w:val="18"/>
        </w:rPr>
      </w:pPr>
    </w:p>
    <w:p w:rsidR="00E728AA" w:rsidRPr="00984408" w:rsidRDefault="00E728AA" w:rsidP="00E728AA">
      <w:pPr>
        <w:pStyle w:val="ListParagraph"/>
        <w:tabs>
          <w:tab w:val="left" w:pos="0"/>
        </w:tabs>
        <w:spacing w:after="0" w:line="240" w:lineRule="auto"/>
        <w:ind w:left="0"/>
        <w:jc w:val="center"/>
        <w:rPr>
          <w:rFonts w:ascii="Times New Roman" w:hAnsi="Times New Roman"/>
          <w:sz w:val="18"/>
          <w:szCs w:val="18"/>
        </w:rPr>
      </w:pPr>
      <w:r w:rsidRPr="00984408">
        <w:rPr>
          <w:rFonts w:ascii="Times New Roman" w:hAnsi="Times New Roman"/>
          <w:sz w:val="18"/>
          <w:szCs w:val="18"/>
        </w:rPr>
        <w:t>Раздел 7. Объем финансовых ресурсов, необходимых для реализации подпрограммы в целом и по источникам финансирования</w:t>
      </w:r>
    </w:p>
    <w:p w:rsidR="00E728AA" w:rsidRPr="00984408" w:rsidRDefault="00E728AA" w:rsidP="00E728AA">
      <w:pPr>
        <w:pStyle w:val="ListParagraph"/>
        <w:tabs>
          <w:tab w:val="left" w:pos="0"/>
          <w:tab w:val="left" w:pos="426"/>
        </w:tabs>
        <w:spacing w:after="0" w:line="240" w:lineRule="auto"/>
        <w:ind w:left="709"/>
        <w:rPr>
          <w:rFonts w:ascii="Times New Roman" w:hAnsi="Times New Roman"/>
          <w:sz w:val="18"/>
          <w:szCs w:val="18"/>
        </w:rPr>
      </w:pPr>
    </w:p>
    <w:p w:rsidR="00E728AA" w:rsidRPr="00984408" w:rsidRDefault="00E728AA" w:rsidP="00E728AA">
      <w:pPr>
        <w:jc w:val="both"/>
        <w:rPr>
          <w:sz w:val="18"/>
          <w:szCs w:val="18"/>
        </w:rPr>
      </w:pPr>
      <w:r w:rsidRPr="00984408">
        <w:rPr>
          <w:sz w:val="18"/>
          <w:szCs w:val="18"/>
        </w:rPr>
        <w:t>Общий объем финансирования подпрограммы за счет средств местн</w:t>
      </w:r>
      <w:r w:rsidRPr="00984408">
        <w:rPr>
          <w:sz w:val="18"/>
          <w:szCs w:val="18"/>
        </w:rPr>
        <w:t>о</w:t>
      </w:r>
      <w:r w:rsidRPr="00984408">
        <w:rPr>
          <w:sz w:val="18"/>
          <w:szCs w:val="18"/>
        </w:rPr>
        <w:t>го бюджета составляет 10000,00 рублей, в том числе:</w:t>
      </w:r>
    </w:p>
    <w:p w:rsidR="00E728AA" w:rsidRPr="00984408" w:rsidRDefault="00E728AA" w:rsidP="00E728AA">
      <w:pPr>
        <w:ind w:firstLine="318"/>
        <w:jc w:val="both"/>
        <w:rPr>
          <w:sz w:val="18"/>
          <w:szCs w:val="18"/>
        </w:rPr>
      </w:pPr>
      <w:r w:rsidRPr="00984408">
        <w:rPr>
          <w:sz w:val="18"/>
          <w:szCs w:val="18"/>
        </w:rPr>
        <w:t>2016 год –   0,00 рублей;</w:t>
      </w:r>
    </w:p>
    <w:p w:rsidR="00E728AA" w:rsidRPr="00984408" w:rsidRDefault="00E728AA" w:rsidP="00E728AA">
      <w:pPr>
        <w:ind w:firstLine="318"/>
        <w:jc w:val="both"/>
        <w:rPr>
          <w:sz w:val="18"/>
          <w:szCs w:val="18"/>
        </w:rPr>
      </w:pPr>
      <w:r w:rsidRPr="00984408">
        <w:rPr>
          <w:sz w:val="18"/>
          <w:szCs w:val="18"/>
        </w:rPr>
        <w:t>2017 год –  0,00 рублей;</w:t>
      </w:r>
    </w:p>
    <w:p w:rsidR="00E728AA" w:rsidRPr="00984408" w:rsidRDefault="00E728AA" w:rsidP="00E728AA">
      <w:pPr>
        <w:ind w:firstLine="318"/>
        <w:jc w:val="both"/>
        <w:rPr>
          <w:sz w:val="18"/>
          <w:szCs w:val="18"/>
        </w:rPr>
      </w:pPr>
      <w:r w:rsidRPr="00984408">
        <w:rPr>
          <w:sz w:val="18"/>
          <w:szCs w:val="18"/>
        </w:rPr>
        <w:t>2018 год –   0,00 рублей;</w:t>
      </w:r>
    </w:p>
    <w:p w:rsidR="00E728AA" w:rsidRPr="00984408" w:rsidRDefault="00E728AA" w:rsidP="00E728AA">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2019 год –  0,00 рублей</w:t>
      </w:r>
    </w:p>
    <w:p w:rsidR="00E728AA" w:rsidRPr="00984408" w:rsidRDefault="00E728AA" w:rsidP="00E728AA">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2020 год  – 0,00 рублей</w:t>
      </w:r>
    </w:p>
    <w:p w:rsidR="00E728AA" w:rsidRPr="00984408" w:rsidRDefault="00E728AA" w:rsidP="00E728AA">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2021 год  – 0,00 рублей</w:t>
      </w:r>
    </w:p>
    <w:p w:rsidR="00E728AA" w:rsidRPr="00984408" w:rsidRDefault="00E728AA" w:rsidP="00E728AA">
      <w:pPr>
        <w:widowControl w:val="0"/>
        <w:autoSpaceDE w:val="0"/>
        <w:autoSpaceDN w:val="0"/>
        <w:adjustRightInd w:val="0"/>
        <w:jc w:val="both"/>
        <w:rPr>
          <w:sz w:val="18"/>
          <w:szCs w:val="18"/>
        </w:rPr>
      </w:pPr>
      <w:r w:rsidRPr="00984408">
        <w:rPr>
          <w:sz w:val="18"/>
          <w:szCs w:val="18"/>
        </w:rPr>
        <w:t xml:space="preserve">    2022 год  – 0,00 рублей</w:t>
      </w:r>
    </w:p>
    <w:p w:rsidR="00E728AA" w:rsidRPr="00984408" w:rsidRDefault="00E728AA" w:rsidP="00E728AA">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2023 год  – 0,00 рублей</w:t>
      </w:r>
    </w:p>
    <w:p w:rsidR="00E728AA" w:rsidRPr="00984408" w:rsidRDefault="00E728AA" w:rsidP="00E728AA">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2024 год  – 0,00 рублей</w:t>
      </w:r>
    </w:p>
    <w:p w:rsidR="00E728AA" w:rsidRPr="00984408" w:rsidRDefault="00E728AA" w:rsidP="00E728AA">
      <w:pPr>
        <w:pStyle w:val="ConsPlusNonformat"/>
        <w:ind w:firstLine="318"/>
        <w:jc w:val="both"/>
        <w:rPr>
          <w:rFonts w:ascii="Times New Roman" w:hAnsi="Times New Roman" w:cs="Times New Roman"/>
          <w:sz w:val="18"/>
          <w:szCs w:val="18"/>
        </w:rPr>
      </w:pPr>
      <w:r w:rsidRPr="00984408">
        <w:rPr>
          <w:rFonts w:ascii="Times New Roman" w:hAnsi="Times New Roman" w:cs="Times New Roman"/>
          <w:sz w:val="18"/>
          <w:szCs w:val="18"/>
        </w:rPr>
        <w:t>2025 год  – 0,00 рублей</w:t>
      </w:r>
    </w:p>
    <w:p w:rsidR="00E728AA" w:rsidRPr="00984408" w:rsidRDefault="00E728AA" w:rsidP="00E728AA">
      <w:pPr>
        <w:jc w:val="both"/>
        <w:rPr>
          <w:sz w:val="18"/>
          <w:szCs w:val="18"/>
        </w:rPr>
      </w:pPr>
      <w:r w:rsidRPr="00984408">
        <w:rPr>
          <w:sz w:val="18"/>
          <w:szCs w:val="18"/>
        </w:rPr>
        <w:t xml:space="preserve">    2026 год  – 10000,00 рублей.</w:t>
      </w:r>
    </w:p>
    <w:p w:rsidR="00E728AA" w:rsidRPr="00984408" w:rsidRDefault="00E728AA" w:rsidP="00E728AA">
      <w:pPr>
        <w:pStyle w:val="a3"/>
        <w:rPr>
          <w:color w:val="FF0000"/>
          <w:sz w:val="18"/>
          <w:szCs w:val="18"/>
        </w:rPr>
      </w:pPr>
    </w:p>
    <w:p w:rsidR="00E728AA" w:rsidRPr="00984408" w:rsidRDefault="00E728AA" w:rsidP="00E728AA">
      <w:pPr>
        <w:pStyle w:val="a3"/>
        <w:ind w:firstLine="720"/>
        <w:rPr>
          <w:sz w:val="18"/>
          <w:szCs w:val="18"/>
        </w:rPr>
      </w:pPr>
      <w:r w:rsidRPr="00984408">
        <w:rPr>
          <w:sz w:val="18"/>
          <w:szCs w:val="18"/>
        </w:rPr>
        <w:t xml:space="preserve">Распределение бюджетных ассигнований по основным мероприятиям, мероприятиям подпрограммы приведено в </w:t>
      </w:r>
      <w:hyperlink r:id="rId8" w:history="1">
        <w:r w:rsidRPr="00984408">
          <w:rPr>
            <w:sz w:val="18"/>
            <w:szCs w:val="18"/>
          </w:rPr>
          <w:t>приложении</w:t>
        </w:r>
      </w:hyperlink>
      <w:r w:rsidRPr="00984408">
        <w:rPr>
          <w:sz w:val="18"/>
          <w:szCs w:val="18"/>
        </w:rPr>
        <w:t xml:space="preserve"> № 1 к настоящей подпрограмме.</w:t>
      </w:r>
    </w:p>
    <w:p w:rsidR="00E728AA" w:rsidRPr="00984408" w:rsidRDefault="00E728AA" w:rsidP="00E728AA">
      <w:pPr>
        <w:tabs>
          <w:tab w:val="left" w:pos="4950"/>
        </w:tabs>
        <w:ind w:firstLine="720"/>
        <w:jc w:val="both"/>
        <w:rPr>
          <w:sz w:val="18"/>
          <w:szCs w:val="18"/>
        </w:rPr>
      </w:pPr>
    </w:p>
    <w:p w:rsidR="00E728AA" w:rsidRPr="00984408" w:rsidRDefault="00E728AA" w:rsidP="00E728AA">
      <w:pPr>
        <w:jc w:val="center"/>
        <w:rPr>
          <w:sz w:val="18"/>
          <w:szCs w:val="18"/>
        </w:rPr>
      </w:pPr>
      <w:r w:rsidRPr="00984408">
        <w:rPr>
          <w:sz w:val="18"/>
          <w:szCs w:val="18"/>
        </w:rPr>
        <w:t>Раздел 8. Ожидаемые результаты реализации подпрограммы</w:t>
      </w:r>
    </w:p>
    <w:p w:rsidR="00E728AA" w:rsidRPr="00984408" w:rsidRDefault="00E728AA" w:rsidP="00E728AA">
      <w:pPr>
        <w:pStyle w:val="ListParagraph"/>
        <w:spacing w:after="0" w:line="240" w:lineRule="auto"/>
        <w:ind w:left="0" w:firstLine="720"/>
        <w:jc w:val="both"/>
        <w:rPr>
          <w:rFonts w:ascii="Times New Roman" w:hAnsi="Times New Roman"/>
          <w:sz w:val="18"/>
          <w:szCs w:val="18"/>
        </w:rPr>
      </w:pPr>
      <w:r w:rsidRPr="00984408">
        <w:rPr>
          <w:rFonts w:ascii="Times New Roman" w:hAnsi="Times New Roman"/>
          <w:sz w:val="18"/>
          <w:szCs w:val="18"/>
        </w:rPr>
        <w:t>Перечень ожидаемых результатов реализации подпрограммы приведен в Паспорте (раздел 1) подпрограммы.</w:t>
      </w:r>
    </w:p>
    <w:p w:rsidR="00E728AA" w:rsidRPr="00984408" w:rsidRDefault="00E728AA" w:rsidP="00E728AA">
      <w:pPr>
        <w:pStyle w:val="ListParagraph"/>
        <w:spacing w:after="0" w:line="240" w:lineRule="auto"/>
        <w:ind w:left="0" w:firstLine="720"/>
        <w:jc w:val="both"/>
        <w:rPr>
          <w:rFonts w:ascii="Times New Roman" w:hAnsi="Times New Roman"/>
          <w:sz w:val="18"/>
          <w:szCs w:val="18"/>
        </w:rPr>
      </w:pPr>
      <w:r w:rsidRPr="00984408">
        <w:rPr>
          <w:rFonts w:ascii="Times New Roman" w:hAnsi="Times New Roman"/>
          <w:sz w:val="18"/>
          <w:szCs w:val="18"/>
        </w:rPr>
        <w:t>Расчет значений ожидаемых результатов реализации подпрограммы осуществляется в соответствии со следующей методикой:</w:t>
      </w:r>
    </w:p>
    <w:p w:rsidR="00E728AA" w:rsidRPr="00984408" w:rsidRDefault="00E728AA" w:rsidP="00E728AA">
      <w:pPr>
        <w:pStyle w:val="ListParagraph"/>
        <w:numPr>
          <w:ilvl w:val="0"/>
          <w:numId w:val="10"/>
        </w:numPr>
        <w:tabs>
          <w:tab w:val="left" w:pos="1134"/>
        </w:tabs>
        <w:spacing w:after="0" w:line="240" w:lineRule="auto"/>
        <w:ind w:left="0" w:firstLine="720"/>
        <w:jc w:val="both"/>
        <w:rPr>
          <w:rFonts w:ascii="Times New Roman" w:hAnsi="Times New Roman"/>
          <w:sz w:val="18"/>
          <w:szCs w:val="18"/>
        </w:rPr>
      </w:pPr>
      <w:r w:rsidRPr="00984408">
        <w:rPr>
          <w:rFonts w:ascii="Times New Roman" w:hAnsi="Times New Roman"/>
          <w:sz w:val="18"/>
          <w:szCs w:val="18"/>
        </w:rPr>
        <w:t>Удельный расход электрической энергии на снабжение бюджетных учреждений.</w:t>
      </w:r>
    </w:p>
    <w:p w:rsidR="00E728AA" w:rsidRPr="00984408" w:rsidRDefault="00E728AA" w:rsidP="00E728AA">
      <w:pPr>
        <w:pStyle w:val="ListParagraph"/>
        <w:tabs>
          <w:tab w:val="left" w:pos="1134"/>
        </w:tabs>
        <w:spacing w:after="0" w:line="240" w:lineRule="auto"/>
        <w:ind w:left="0" w:firstLine="720"/>
        <w:jc w:val="both"/>
        <w:rPr>
          <w:rFonts w:ascii="Times New Roman" w:hAnsi="Times New Roman"/>
          <w:sz w:val="18"/>
          <w:szCs w:val="18"/>
        </w:rPr>
      </w:pPr>
      <w:r w:rsidRPr="00984408">
        <w:rPr>
          <w:rFonts w:ascii="Times New Roman" w:hAnsi="Times New Roman"/>
          <w:sz w:val="18"/>
          <w:szCs w:val="18"/>
        </w:rPr>
        <w:t>Значение ожидаемого результата определяется как отношение объема электрической энергии, потребленной бюджетными учреждениями, к среднегодовой численность постоянного населения муниципального района.</w:t>
      </w:r>
    </w:p>
    <w:p w:rsidR="00E728AA" w:rsidRPr="00984408" w:rsidRDefault="00E728AA" w:rsidP="00E728AA">
      <w:pPr>
        <w:pStyle w:val="ListParagraph"/>
        <w:tabs>
          <w:tab w:val="left" w:pos="1134"/>
        </w:tabs>
        <w:spacing w:after="0" w:line="240" w:lineRule="auto"/>
        <w:ind w:left="0" w:firstLine="720"/>
        <w:jc w:val="both"/>
        <w:rPr>
          <w:rFonts w:ascii="Times New Roman" w:hAnsi="Times New Roman"/>
          <w:sz w:val="18"/>
          <w:szCs w:val="18"/>
        </w:rPr>
      </w:pPr>
      <w:r w:rsidRPr="00984408">
        <w:rPr>
          <w:rFonts w:ascii="Times New Roman" w:hAnsi="Times New Roman"/>
          <w:sz w:val="18"/>
          <w:szCs w:val="18"/>
        </w:rPr>
        <w:t>Значение ожидаемого результата определяется в кВт.ч/на 1 человека населения.</w:t>
      </w:r>
    </w:p>
    <w:p w:rsidR="00E728AA" w:rsidRPr="00984408" w:rsidRDefault="00E728AA" w:rsidP="00E728AA">
      <w:pPr>
        <w:pStyle w:val="ListParagraph"/>
        <w:numPr>
          <w:ilvl w:val="0"/>
          <w:numId w:val="10"/>
        </w:numPr>
        <w:tabs>
          <w:tab w:val="left" w:pos="1134"/>
        </w:tabs>
        <w:spacing w:after="0" w:line="240" w:lineRule="auto"/>
        <w:ind w:left="0" w:firstLine="720"/>
        <w:jc w:val="both"/>
        <w:rPr>
          <w:rFonts w:ascii="Times New Roman" w:hAnsi="Times New Roman"/>
          <w:sz w:val="18"/>
          <w:szCs w:val="18"/>
        </w:rPr>
      </w:pPr>
      <w:r w:rsidRPr="00984408">
        <w:rPr>
          <w:rFonts w:ascii="Times New Roman" w:hAnsi="Times New Roman"/>
          <w:sz w:val="18"/>
          <w:szCs w:val="18"/>
        </w:rPr>
        <w:t>Удельный расход тепловой энергии на снабжение бюджетных учреждений.</w:t>
      </w:r>
    </w:p>
    <w:p w:rsidR="00E728AA" w:rsidRPr="00984408" w:rsidRDefault="00E728AA" w:rsidP="00E728AA">
      <w:pPr>
        <w:pStyle w:val="ListParagraph"/>
        <w:tabs>
          <w:tab w:val="left" w:pos="1134"/>
        </w:tabs>
        <w:spacing w:after="0" w:line="240" w:lineRule="auto"/>
        <w:ind w:left="0" w:firstLine="720"/>
        <w:jc w:val="both"/>
        <w:rPr>
          <w:rFonts w:ascii="Times New Roman" w:hAnsi="Times New Roman"/>
          <w:sz w:val="18"/>
          <w:szCs w:val="18"/>
        </w:rPr>
      </w:pPr>
      <w:r w:rsidRPr="00984408">
        <w:rPr>
          <w:rFonts w:ascii="Times New Roman" w:hAnsi="Times New Roman"/>
          <w:sz w:val="18"/>
          <w:szCs w:val="18"/>
        </w:rPr>
        <w:lastRenderedPageBreak/>
        <w:t>Значение ожидаемого результата определяется как отношение объема тепловой энергии, потребленной бюджетными учреждениями, к занимаемой ими общей площади.</w:t>
      </w:r>
    </w:p>
    <w:p w:rsidR="00E728AA" w:rsidRPr="00984408" w:rsidRDefault="00E728AA" w:rsidP="00E728AA">
      <w:pPr>
        <w:pStyle w:val="ListParagraph"/>
        <w:tabs>
          <w:tab w:val="left" w:pos="1134"/>
        </w:tabs>
        <w:spacing w:after="0" w:line="240" w:lineRule="auto"/>
        <w:ind w:left="0" w:firstLine="720"/>
        <w:jc w:val="both"/>
        <w:rPr>
          <w:rFonts w:ascii="Times New Roman" w:hAnsi="Times New Roman"/>
          <w:sz w:val="18"/>
          <w:szCs w:val="18"/>
        </w:rPr>
      </w:pPr>
      <w:r w:rsidRPr="00984408">
        <w:rPr>
          <w:rFonts w:ascii="Times New Roman" w:hAnsi="Times New Roman"/>
          <w:sz w:val="18"/>
          <w:szCs w:val="18"/>
        </w:rPr>
        <w:t>Значение ожидаемого результата определяется в Гкал/кв.м.</w:t>
      </w:r>
    </w:p>
    <w:p w:rsidR="00E728AA" w:rsidRPr="00984408" w:rsidRDefault="00E728AA" w:rsidP="00E728AA">
      <w:pPr>
        <w:pStyle w:val="ListParagraph"/>
        <w:numPr>
          <w:ilvl w:val="0"/>
          <w:numId w:val="10"/>
        </w:numPr>
        <w:tabs>
          <w:tab w:val="left" w:pos="1134"/>
        </w:tabs>
        <w:spacing w:after="0" w:line="240" w:lineRule="auto"/>
        <w:ind w:left="0" w:firstLine="720"/>
        <w:jc w:val="both"/>
        <w:rPr>
          <w:rFonts w:ascii="Times New Roman" w:hAnsi="Times New Roman"/>
          <w:sz w:val="18"/>
          <w:szCs w:val="18"/>
        </w:rPr>
      </w:pPr>
      <w:r w:rsidRPr="00984408">
        <w:rPr>
          <w:rFonts w:ascii="Times New Roman" w:hAnsi="Times New Roman"/>
          <w:sz w:val="18"/>
          <w:szCs w:val="18"/>
        </w:rPr>
        <w:t>Удельный расход холодной воды на снабжение бюджетных учреждений.</w:t>
      </w:r>
    </w:p>
    <w:p w:rsidR="00E728AA" w:rsidRPr="00984408" w:rsidRDefault="00E728AA" w:rsidP="00E728AA">
      <w:pPr>
        <w:pStyle w:val="ListParagraph"/>
        <w:tabs>
          <w:tab w:val="left" w:pos="1134"/>
        </w:tabs>
        <w:spacing w:after="0" w:line="240" w:lineRule="auto"/>
        <w:ind w:left="0" w:firstLine="720"/>
        <w:jc w:val="both"/>
        <w:rPr>
          <w:rFonts w:ascii="Times New Roman" w:hAnsi="Times New Roman"/>
          <w:sz w:val="18"/>
          <w:szCs w:val="18"/>
        </w:rPr>
      </w:pPr>
      <w:r w:rsidRPr="00984408">
        <w:rPr>
          <w:rFonts w:ascii="Times New Roman" w:hAnsi="Times New Roman"/>
          <w:sz w:val="18"/>
          <w:szCs w:val="18"/>
        </w:rPr>
        <w:t xml:space="preserve">Значение ожидаемого результата определяется как отношение объема холодной воды, потребленной бюджетными учреждениями, к среднегодовой численность постоянного населения муниципального района. </w:t>
      </w:r>
    </w:p>
    <w:p w:rsidR="00E728AA" w:rsidRPr="00984408" w:rsidRDefault="00E728AA" w:rsidP="00E728AA">
      <w:pPr>
        <w:pStyle w:val="ListParagraph"/>
        <w:tabs>
          <w:tab w:val="left" w:pos="1134"/>
        </w:tabs>
        <w:spacing w:after="0" w:line="240" w:lineRule="auto"/>
        <w:ind w:left="0" w:firstLine="720"/>
        <w:jc w:val="both"/>
        <w:rPr>
          <w:rFonts w:ascii="Times New Roman" w:hAnsi="Times New Roman"/>
          <w:sz w:val="18"/>
          <w:szCs w:val="18"/>
        </w:rPr>
      </w:pPr>
      <w:r w:rsidRPr="00984408">
        <w:rPr>
          <w:rFonts w:ascii="Times New Roman" w:hAnsi="Times New Roman"/>
          <w:sz w:val="18"/>
          <w:szCs w:val="18"/>
        </w:rPr>
        <w:t>Значение ожидаемого результата определяется в куб.м/ на 1 человека населения.</w:t>
      </w:r>
    </w:p>
    <w:p w:rsidR="00E728AA" w:rsidRPr="00984408" w:rsidRDefault="00E728AA" w:rsidP="00E728AA">
      <w:pPr>
        <w:pStyle w:val="ListParagraph"/>
        <w:tabs>
          <w:tab w:val="left" w:pos="1134"/>
        </w:tabs>
        <w:spacing w:before="20" w:after="20" w:line="240" w:lineRule="auto"/>
        <w:ind w:left="0" w:firstLine="720"/>
        <w:jc w:val="both"/>
        <w:rPr>
          <w:rFonts w:ascii="Times New Roman" w:hAnsi="Times New Roman"/>
          <w:sz w:val="18"/>
          <w:szCs w:val="18"/>
        </w:rPr>
      </w:pPr>
    </w:p>
    <w:p w:rsidR="00E728AA" w:rsidRPr="00984408" w:rsidRDefault="00E728AA" w:rsidP="00E728AA">
      <w:pPr>
        <w:tabs>
          <w:tab w:val="left" w:pos="770"/>
          <w:tab w:val="left" w:pos="1760"/>
          <w:tab w:val="left" w:pos="1870"/>
        </w:tabs>
        <w:ind w:firstLine="540"/>
        <w:jc w:val="center"/>
        <w:rPr>
          <w:sz w:val="18"/>
          <w:szCs w:val="18"/>
        </w:rPr>
      </w:pPr>
      <w:r w:rsidRPr="00984408">
        <w:rPr>
          <w:sz w:val="18"/>
          <w:szCs w:val="18"/>
        </w:rPr>
        <w:t>9. Описание системы управления реализацией подпрограммы</w:t>
      </w:r>
    </w:p>
    <w:p w:rsidR="00E728AA" w:rsidRPr="00984408" w:rsidRDefault="00E728AA" w:rsidP="00E728AA">
      <w:pPr>
        <w:autoSpaceDE w:val="0"/>
        <w:autoSpaceDN w:val="0"/>
        <w:adjustRightInd w:val="0"/>
        <w:ind w:firstLine="709"/>
        <w:jc w:val="both"/>
        <w:rPr>
          <w:sz w:val="18"/>
          <w:szCs w:val="18"/>
        </w:rPr>
      </w:pPr>
      <w:r w:rsidRPr="00984408">
        <w:rPr>
          <w:sz w:val="18"/>
          <w:szCs w:val="18"/>
        </w:rPr>
        <w:t>Администрация Чекрушанского сельского поселения осуществляет оперативное управление и контроль над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E728AA" w:rsidRPr="00984408" w:rsidRDefault="00E728AA" w:rsidP="00E728AA">
      <w:pPr>
        <w:autoSpaceDE w:val="0"/>
        <w:autoSpaceDN w:val="0"/>
        <w:adjustRightInd w:val="0"/>
        <w:ind w:firstLine="709"/>
        <w:jc w:val="both"/>
        <w:rPr>
          <w:sz w:val="18"/>
          <w:szCs w:val="18"/>
        </w:rPr>
      </w:pPr>
      <w:r w:rsidRPr="00984408">
        <w:rPr>
          <w:sz w:val="18"/>
          <w:szCs w:val="18"/>
        </w:rPr>
        <w:t>По итогам отчетного финансового года Администрация Чекрушанского сельского поселения на основании данных, полученных от исполнителей мероприятий, формирует отчет о реализации подпрограммы за отчетный финансовый год и в целом за истекший период ее реализации (далее – отчет). Отчет формируется в соответствии с П</w:t>
      </w:r>
      <w:r w:rsidRPr="00984408">
        <w:rPr>
          <w:sz w:val="18"/>
          <w:szCs w:val="18"/>
        </w:rPr>
        <w:t>о</w:t>
      </w:r>
      <w:r w:rsidRPr="00984408">
        <w:rPr>
          <w:sz w:val="18"/>
          <w:szCs w:val="18"/>
        </w:rPr>
        <w:t xml:space="preserve">рядком </w:t>
      </w:r>
      <w:r w:rsidRPr="00984408">
        <w:rPr>
          <w:rFonts w:eastAsia="Calibri"/>
          <w:sz w:val="18"/>
          <w:szCs w:val="18"/>
        </w:rPr>
        <w:t>принятия решений о разработке муниципальных программ Чекрушанского сельского поселения Тарского муниципального района Омской области, их формирования и реализации, утвержденным постановлением Администрации Чекрушанского сельского поселения Тарского муниципального района Омской области от 16 августа  2013 года № 32</w:t>
      </w:r>
      <w:r w:rsidRPr="00984408">
        <w:rPr>
          <w:sz w:val="18"/>
          <w:szCs w:val="18"/>
        </w:rPr>
        <w:t xml:space="preserve"> (далее – Порядок).</w:t>
      </w:r>
    </w:p>
    <w:p w:rsidR="00E728AA" w:rsidRPr="00984408" w:rsidRDefault="00E728AA" w:rsidP="00E728AA">
      <w:pPr>
        <w:jc w:val="both"/>
        <w:rPr>
          <w:sz w:val="18"/>
          <w:szCs w:val="18"/>
        </w:rPr>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tabs>
          <w:tab w:val="left" w:pos="3544"/>
        </w:tabs>
      </w:pPr>
    </w:p>
    <w:p w:rsidR="00E728AA" w:rsidRDefault="00E728AA" w:rsidP="00E728AA">
      <w:pPr>
        <w:rPr>
          <w:rFonts w:ascii="Calibri" w:hAnsi="Calibri" w:cs="Calibri"/>
          <w:color w:val="000000"/>
          <w:sz w:val="18"/>
          <w:szCs w:val="18"/>
        </w:rPr>
        <w:sectPr w:rsidR="00E728AA">
          <w:pgSz w:w="11906" w:h="16838"/>
          <w:pgMar w:top="1134" w:right="850" w:bottom="1134" w:left="1701" w:header="708" w:footer="708" w:gutter="0"/>
          <w:cols w:space="708"/>
          <w:docGrid w:linePitch="360"/>
        </w:sectPr>
      </w:pPr>
    </w:p>
    <w:tbl>
      <w:tblPr>
        <w:tblW w:w="9715" w:type="dxa"/>
        <w:tblInd w:w="95" w:type="dxa"/>
        <w:tblLook w:val="04A0"/>
      </w:tblPr>
      <w:tblGrid>
        <w:gridCol w:w="891"/>
        <w:gridCol w:w="624"/>
        <w:gridCol w:w="305"/>
        <w:gridCol w:w="305"/>
        <w:gridCol w:w="496"/>
        <w:gridCol w:w="550"/>
        <w:gridCol w:w="431"/>
        <w:gridCol w:w="410"/>
        <w:gridCol w:w="410"/>
        <w:gridCol w:w="410"/>
        <w:gridCol w:w="410"/>
        <w:gridCol w:w="410"/>
        <w:gridCol w:w="410"/>
        <w:gridCol w:w="410"/>
        <w:gridCol w:w="410"/>
        <w:gridCol w:w="410"/>
        <w:gridCol w:w="410"/>
        <w:gridCol w:w="410"/>
        <w:gridCol w:w="410"/>
        <w:gridCol w:w="410"/>
        <w:gridCol w:w="689"/>
        <w:gridCol w:w="587"/>
        <w:gridCol w:w="328"/>
        <w:gridCol w:w="308"/>
        <w:gridCol w:w="349"/>
        <w:gridCol w:w="328"/>
        <w:gridCol w:w="328"/>
        <w:gridCol w:w="298"/>
        <w:gridCol w:w="328"/>
        <w:gridCol w:w="328"/>
        <w:gridCol w:w="308"/>
        <w:gridCol w:w="328"/>
        <w:gridCol w:w="328"/>
        <w:gridCol w:w="328"/>
        <w:gridCol w:w="298"/>
        <w:gridCol w:w="298"/>
      </w:tblGrid>
      <w:tr w:rsidR="00E728AA" w:rsidRPr="00913D13" w:rsidTr="00984408">
        <w:trPr>
          <w:trHeight w:val="420"/>
        </w:trPr>
        <w:tc>
          <w:tcPr>
            <w:tcW w:w="2854" w:type="dxa"/>
            <w:tcBorders>
              <w:top w:val="single" w:sz="4" w:space="0" w:color="auto"/>
              <w:left w:val="single" w:sz="4" w:space="0" w:color="auto"/>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lastRenderedPageBreak/>
              <w:t> </w:t>
            </w:r>
          </w:p>
        </w:tc>
        <w:tc>
          <w:tcPr>
            <w:tcW w:w="349"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129"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121"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246"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296"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FF0000"/>
                <w:sz w:val="16"/>
                <w:szCs w:val="16"/>
              </w:rPr>
            </w:pPr>
            <w:r w:rsidRPr="00913D13">
              <w:rPr>
                <w:color w:val="FF0000"/>
                <w:sz w:val="16"/>
                <w:szCs w:val="16"/>
              </w:rPr>
              <w:t> </w:t>
            </w:r>
          </w:p>
        </w:tc>
        <w:tc>
          <w:tcPr>
            <w:tcW w:w="267"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263"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245"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256"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256"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285"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single" w:sz="4" w:space="0" w:color="auto"/>
              <w:left w:val="nil"/>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2276" w:type="dxa"/>
            <w:gridSpan w:val="16"/>
            <w:tcBorders>
              <w:top w:val="single" w:sz="4" w:space="0" w:color="auto"/>
              <w:left w:val="nil"/>
              <w:bottom w:val="nil"/>
              <w:right w:val="single" w:sz="4" w:space="0" w:color="000000"/>
            </w:tcBorders>
            <w:shd w:val="clear" w:color="auto" w:fill="auto"/>
            <w:vAlign w:val="bottom"/>
            <w:hideMark/>
          </w:tcPr>
          <w:p w:rsidR="00E728AA" w:rsidRPr="00913D13" w:rsidRDefault="00E728AA" w:rsidP="00984408">
            <w:pPr>
              <w:jc w:val="right"/>
              <w:rPr>
                <w:color w:val="000000"/>
                <w:sz w:val="16"/>
                <w:szCs w:val="16"/>
              </w:rPr>
            </w:pPr>
            <w:r w:rsidRPr="00913D13">
              <w:rPr>
                <w:color w:val="000000"/>
                <w:sz w:val="16"/>
                <w:szCs w:val="16"/>
              </w:rPr>
              <w:t>Приложение №2 к постановлению №17  от 20.03.2024г.</w:t>
            </w:r>
          </w:p>
        </w:tc>
      </w:tr>
      <w:tr w:rsidR="00E728AA" w:rsidRPr="00913D13" w:rsidTr="00984408">
        <w:trPr>
          <w:trHeight w:val="240"/>
        </w:trPr>
        <w:tc>
          <w:tcPr>
            <w:tcW w:w="8637" w:type="dxa"/>
            <w:gridSpan w:val="26"/>
            <w:tcBorders>
              <w:top w:val="nil"/>
              <w:left w:val="single" w:sz="4" w:space="0" w:color="auto"/>
              <w:bottom w:val="nil"/>
              <w:right w:val="nil"/>
            </w:tcBorders>
            <w:shd w:val="clear" w:color="auto" w:fill="auto"/>
            <w:vAlign w:val="bottom"/>
            <w:hideMark/>
          </w:tcPr>
          <w:p w:rsidR="00E728AA" w:rsidRPr="00913D13" w:rsidRDefault="00E728AA" w:rsidP="00984408">
            <w:pPr>
              <w:jc w:val="center"/>
              <w:rPr>
                <w:color w:val="000000"/>
                <w:sz w:val="16"/>
                <w:szCs w:val="16"/>
              </w:rPr>
            </w:pPr>
            <w:r w:rsidRPr="00913D13">
              <w:rPr>
                <w:color w:val="000000"/>
                <w:sz w:val="16"/>
                <w:szCs w:val="16"/>
              </w:rPr>
              <w:t>СТРУКТУРА</w:t>
            </w: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92"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00"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92"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92" w:type="dxa"/>
            <w:tcBorders>
              <w:top w:val="nil"/>
              <w:left w:val="nil"/>
              <w:bottom w:val="nil"/>
              <w:right w:val="single" w:sz="4" w:space="0" w:color="auto"/>
            </w:tcBorders>
            <w:shd w:val="clear" w:color="auto" w:fill="auto"/>
            <w:vAlign w:val="bottom"/>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240"/>
        </w:trPr>
        <w:tc>
          <w:tcPr>
            <w:tcW w:w="8637" w:type="dxa"/>
            <w:gridSpan w:val="26"/>
            <w:tcBorders>
              <w:top w:val="nil"/>
              <w:left w:val="single" w:sz="4" w:space="0" w:color="auto"/>
              <w:bottom w:val="nil"/>
              <w:right w:val="nil"/>
            </w:tcBorders>
            <w:shd w:val="clear" w:color="auto" w:fill="auto"/>
            <w:vAlign w:val="bottom"/>
            <w:hideMark/>
          </w:tcPr>
          <w:p w:rsidR="00E728AA" w:rsidRPr="00913D13" w:rsidRDefault="00E728AA" w:rsidP="00984408">
            <w:pPr>
              <w:jc w:val="center"/>
              <w:rPr>
                <w:color w:val="000000"/>
                <w:sz w:val="16"/>
                <w:szCs w:val="16"/>
              </w:rPr>
            </w:pPr>
            <w:r w:rsidRPr="00913D13">
              <w:rPr>
                <w:color w:val="000000"/>
                <w:sz w:val="16"/>
                <w:szCs w:val="16"/>
              </w:rPr>
              <w:t>муниципальной программы Чекрушанского сельского поселения Тарского муниципального района Омской области</w:t>
            </w: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92"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00"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92"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92" w:type="dxa"/>
            <w:tcBorders>
              <w:top w:val="nil"/>
              <w:left w:val="nil"/>
              <w:bottom w:val="nil"/>
              <w:right w:val="single" w:sz="4" w:space="0" w:color="auto"/>
            </w:tcBorders>
            <w:shd w:val="clear" w:color="auto" w:fill="auto"/>
            <w:vAlign w:val="bottom"/>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240"/>
        </w:trPr>
        <w:tc>
          <w:tcPr>
            <w:tcW w:w="8637" w:type="dxa"/>
            <w:gridSpan w:val="26"/>
            <w:tcBorders>
              <w:top w:val="nil"/>
              <w:left w:val="single" w:sz="4" w:space="0" w:color="auto"/>
              <w:bottom w:val="nil"/>
              <w:right w:val="nil"/>
            </w:tcBorders>
            <w:shd w:val="clear" w:color="auto" w:fill="auto"/>
            <w:vAlign w:val="bottom"/>
            <w:hideMark/>
          </w:tcPr>
          <w:p w:rsidR="00E728AA" w:rsidRPr="00913D13" w:rsidRDefault="00E728AA" w:rsidP="00984408">
            <w:pPr>
              <w:jc w:val="center"/>
              <w:rPr>
                <w:color w:val="000000"/>
                <w:sz w:val="16"/>
                <w:szCs w:val="16"/>
              </w:rPr>
            </w:pPr>
            <w:r w:rsidRPr="00913D13">
              <w:rPr>
                <w:color w:val="000000"/>
                <w:sz w:val="16"/>
                <w:szCs w:val="16"/>
              </w:rPr>
              <w:t xml:space="preserve">«Развитие социально-экономического потенциала Чекрушанского сельского поселения Тарского муниципального района  Омской области в 2014-2026 годах» </w:t>
            </w: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92"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00"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117"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92" w:type="dxa"/>
            <w:tcBorders>
              <w:top w:val="nil"/>
              <w:left w:val="nil"/>
              <w:bottom w:val="nil"/>
              <w:right w:val="nil"/>
            </w:tcBorders>
            <w:shd w:val="clear" w:color="auto" w:fill="auto"/>
            <w:vAlign w:val="bottom"/>
            <w:hideMark/>
          </w:tcPr>
          <w:p w:rsidR="00E728AA" w:rsidRPr="00913D13" w:rsidRDefault="00E728AA" w:rsidP="00984408">
            <w:pPr>
              <w:jc w:val="center"/>
              <w:rPr>
                <w:color w:val="000000"/>
                <w:sz w:val="16"/>
                <w:szCs w:val="16"/>
              </w:rPr>
            </w:pPr>
          </w:p>
        </w:tc>
        <w:tc>
          <w:tcPr>
            <w:tcW w:w="92" w:type="dxa"/>
            <w:tcBorders>
              <w:top w:val="nil"/>
              <w:left w:val="nil"/>
              <w:bottom w:val="nil"/>
              <w:right w:val="single" w:sz="4" w:space="0" w:color="auto"/>
            </w:tcBorders>
            <w:shd w:val="clear" w:color="auto" w:fill="auto"/>
            <w:vAlign w:val="bottom"/>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240"/>
        </w:trPr>
        <w:tc>
          <w:tcPr>
            <w:tcW w:w="2854" w:type="dxa"/>
            <w:tcBorders>
              <w:top w:val="nil"/>
              <w:left w:val="single" w:sz="4" w:space="0" w:color="auto"/>
              <w:bottom w:val="nil"/>
              <w:right w:val="nil"/>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c>
          <w:tcPr>
            <w:tcW w:w="349"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129"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121"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246"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296"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267"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263"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234"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234"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245"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256"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234"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234"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234"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256"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285"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234"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234"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234"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406"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325"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117"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100"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133"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117"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117"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92"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117"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117"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100"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117"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117"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117"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92" w:type="dxa"/>
            <w:tcBorders>
              <w:top w:val="nil"/>
              <w:left w:val="nil"/>
              <w:bottom w:val="nil"/>
              <w:right w:val="nil"/>
            </w:tcBorders>
            <w:shd w:val="clear" w:color="auto" w:fill="auto"/>
            <w:noWrap/>
            <w:vAlign w:val="bottom"/>
            <w:hideMark/>
          </w:tcPr>
          <w:p w:rsidR="00E728AA" w:rsidRPr="00913D13" w:rsidRDefault="00E728AA" w:rsidP="00984408">
            <w:pPr>
              <w:rPr>
                <w:color w:val="000000"/>
                <w:sz w:val="16"/>
                <w:szCs w:val="16"/>
              </w:rPr>
            </w:pPr>
          </w:p>
        </w:tc>
        <w:tc>
          <w:tcPr>
            <w:tcW w:w="92" w:type="dxa"/>
            <w:tcBorders>
              <w:top w:val="nil"/>
              <w:left w:val="nil"/>
              <w:bottom w:val="nil"/>
              <w:right w:val="single" w:sz="4" w:space="0" w:color="auto"/>
            </w:tcBorders>
            <w:shd w:val="clear" w:color="auto" w:fill="auto"/>
            <w:noWrap/>
            <w:vAlign w:val="bottom"/>
            <w:hideMark/>
          </w:tcPr>
          <w:p w:rsidR="00E728AA" w:rsidRPr="00913D13" w:rsidRDefault="00E728AA" w:rsidP="00984408">
            <w:pPr>
              <w:rPr>
                <w:color w:val="000000"/>
                <w:sz w:val="16"/>
                <w:szCs w:val="16"/>
              </w:rPr>
            </w:pPr>
            <w:r w:rsidRPr="00913D13">
              <w:rPr>
                <w:color w:val="000000"/>
                <w:sz w:val="16"/>
                <w:szCs w:val="16"/>
              </w:rPr>
              <w:t> </w:t>
            </w:r>
          </w:p>
        </w:tc>
      </w:tr>
      <w:tr w:rsidR="00E728AA" w:rsidRPr="00913D13" w:rsidTr="00984408">
        <w:trPr>
          <w:trHeight w:val="1485"/>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п/п</w:t>
            </w:r>
          </w:p>
        </w:tc>
        <w:tc>
          <w:tcPr>
            <w:tcW w:w="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Наименование</w:t>
            </w:r>
            <w:r w:rsidRPr="00913D13">
              <w:rPr>
                <w:color w:val="000000"/>
                <w:sz w:val="16"/>
                <w:szCs w:val="16"/>
              </w:rPr>
              <w:br/>
              <w:t>мероприятия муниципальной программы Омской</w:t>
            </w:r>
            <w:r w:rsidRPr="00913D13">
              <w:rPr>
                <w:color w:val="000000"/>
                <w:sz w:val="16"/>
                <w:szCs w:val="16"/>
              </w:rPr>
              <w:br/>
              <w:t>области (далее – муниципальная  программа)</w:t>
            </w:r>
          </w:p>
        </w:tc>
        <w:tc>
          <w:tcPr>
            <w:tcW w:w="250" w:type="dxa"/>
            <w:gridSpan w:val="2"/>
            <w:tcBorders>
              <w:top w:val="single" w:sz="4" w:space="0" w:color="auto"/>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Срок реализации мероприятия му-ниципальной программы</w:t>
            </w:r>
          </w:p>
        </w:tc>
        <w:tc>
          <w:tcPr>
            <w:tcW w:w="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Ответст-венный ис-полнитель за реализа-цию меро-приятия муници-пальной программы &lt;**&gt;</w:t>
            </w:r>
          </w:p>
        </w:tc>
        <w:tc>
          <w:tcPr>
            <w:tcW w:w="1294" w:type="dxa"/>
            <w:gridSpan w:val="5"/>
            <w:tcBorders>
              <w:top w:val="single" w:sz="4" w:space="0" w:color="auto"/>
              <w:left w:val="nil"/>
              <w:bottom w:val="single" w:sz="4" w:space="0" w:color="auto"/>
              <w:right w:val="single" w:sz="4" w:space="0" w:color="000000"/>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Объем финансирования мероприятия муниципальной программы (рублей)</w:t>
            </w:r>
          </w:p>
        </w:tc>
        <w:tc>
          <w:tcPr>
            <w:tcW w:w="245" w:type="dxa"/>
            <w:tcBorders>
              <w:top w:val="single" w:sz="4" w:space="0" w:color="auto"/>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56" w:type="dxa"/>
            <w:tcBorders>
              <w:top w:val="single" w:sz="4" w:space="0" w:color="auto"/>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single" w:sz="4" w:space="0" w:color="auto"/>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single" w:sz="4" w:space="0" w:color="auto"/>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single" w:sz="4" w:space="0" w:color="auto"/>
              <w:left w:val="nil"/>
              <w:bottom w:val="single" w:sz="4" w:space="0" w:color="auto"/>
              <w:right w:val="nil"/>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56" w:type="dxa"/>
            <w:tcBorders>
              <w:top w:val="single" w:sz="4" w:space="0" w:color="auto"/>
              <w:left w:val="nil"/>
              <w:bottom w:val="single" w:sz="4" w:space="0" w:color="auto"/>
              <w:right w:val="nil"/>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85" w:type="dxa"/>
            <w:tcBorders>
              <w:top w:val="single" w:sz="4" w:space="0" w:color="auto"/>
              <w:left w:val="nil"/>
              <w:bottom w:val="single" w:sz="4" w:space="0" w:color="auto"/>
              <w:right w:val="nil"/>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single" w:sz="4" w:space="0" w:color="auto"/>
              <w:left w:val="nil"/>
              <w:bottom w:val="single" w:sz="4" w:space="0" w:color="auto"/>
              <w:right w:val="nil"/>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single" w:sz="4" w:space="0" w:color="auto"/>
              <w:left w:val="nil"/>
              <w:bottom w:val="single" w:sz="4" w:space="0" w:color="auto"/>
              <w:right w:val="nil"/>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single" w:sz="4" w:space="0" w:color="auto"/>
              <w:left w:val="nil"/>
              <w:bottom w:val="single" w:sz="4" w:space="0" w:color="auto"/>
              <w:right w:val="nil"/>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276"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Целевые индикаторы реализации мероприятия (группы мероприятий) муниципальной программы &lt;*****&gt;</w:t>
            </w:r>
          </w:p>
        </w:tc>
      </w:tr>
      <w:tr w:rsidR="00E728AA" w:rsidRPr="00913D13" w:rsidTr="00984408">
        <w:trPr>
          <w:trHeight w:val="1212"/>
        </w:trPr>
        <w:tc>
          <w:tcPr>
            <w:tcW w:w="2854"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с (год)</w:t>
            </w:r>
          </w:p>
        </w:tc>
        <w:tc>
          <w:tcPr>
            <w:tcW w:w="121"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по (год)</w:t>
            </w:r>
          </w:p>
        </w:tc>
        <w:tc>
          <w:tcPr>
            <w:tcW w:w="246"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 финансирования</w:t>
            </w:r>
          </w:p>
        </w:tc>
        <w:tc>
          <w:tcPr>
            <w:tcW w:w="2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Всего</w:t>
            </w:r>
          </w:p>
        </w:tc>
        <w:tc>
          <w:tcPr>
            <w:tcW w:w="1700"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в том числе по годам реализации муниципальной программы</w:t>
            </w:r>
          </w:p>
        </w:tc>
        <w:tc>
          <w:tcPr>
            <w:tcW w:w="234" w:type="dxa"/>
            <w:tcBorders>
              <w:top w:val="nil"/>
              <w:left w:val="nil"/>
              <w:bottom w:val="nil"/>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56" w:type="dxa"/>
            <w:tcBorders>
              <w:top w:val="nil"/>
              <w:left w:val="nil"/>
              <w:bottom w:val="nil"/>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85" w:type="dxa"/>
            <w:tcBorders>
              <w:top w:val="nil"/>
              <w:left w:val="nil"/>
              <w:bottom w:val="nil"/>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nil"/>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nil"/>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nil"/>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406"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Наименование</w:t>
            </w:r>
          </w:p>
        </w:tc>
        <w:tc>
          <w:tcPr>
            <w:tcW w:w="325"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Единица измере-ния</w:t>
            </w:r>
          </w:p>
        </w:tc>
        <w:tc>
          <w:tcPr>
            <w:tcW w:w="1545"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Значение</w:t>
            </w:r>
          </w:p>
        </w:tc>
      </w:tr>
      <w:tr w:rsidR="00E728AA" w:rsidRPr="00913D13" w:rsidTr="00984408">
        <w:trPr>
          <w:trHeight w:val="855"/>
        </w:trPr>
        <w:tc>
          <w:tcPr>
            <w:tcW w:w="2854"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6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700" w:type="dxa"/>
            <w:gridSpan w:val="7"/>
            <w:vMerge/>
            <w:tcBorders>
              <w:top w:val="single" w:sz="4" w:space="0" w:color="auto"/>
              <w:left w:val="single" w:sz="4" w:space="0" w:color="auto"/>
              <w:bottom w:val="single" w:sz="4" w:space="0" w:color="000000"/>
              <w:right w:val="single" w:sz="4" w:space="0" w:color="000000"/>
            </w:tcBorders>
            <w:vAlign w:val="center"/>
            <w:hideMark/>
          </w:tcPr>
          <w:p w:rsidR="00E728AA" w:rsidRPr="00913D13" w:rsidRDefault="00E728AA" w:rsidP="00984408">
            <w:pPr>
              <w:rPr>
                <w:color w:val="000000"/>
                <w:sz w:val="16"/>
                <w:szCs w:val="16"/>
              </w:rPr>
            </w:pP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Всего</w:t>
            </w:r>
          </w:p>
        </w:tc>
        <w:tc>
          <w:tcPr>
            <w:tcW w:w="1428" w:type="dxa"/>
            <w:gridSpan w:val="13"/>
            <w:tcBorders>
              <w:top w:val="single" w:sz="4" w:space="0" w:color="auto"/>
              <w:left w:val="nil"/>
              <w:bottom w:val="single" w:sz="4" w:space="0" w:color="auto"/>
              <w:right w:val="single" w:sz="4" w:space="0" w:color="000000"/>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в том числе по годам реализации муниципальной программы</w:t>
            </w:r>
          </w:p>
        </w:tc>
      </w:tr>
      <w:tr w:rsidR="00E728AA" w:rsidRPr="00913D13" w:rsidTr="00984408">
        <w:trPr>
          <w:trHeight w:val="1290"/>
        </w:trPr>
        <w:tc>
          <w:tcPr>
            <w:tcW w:w="2854"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6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2014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2015</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2016</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2017</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2018</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2019</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2020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2021</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2022</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2023</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2024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2025</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2026</w:t>
            </w:r>
          </w:p>
        </w:tc>
        <w:tc>
          <w:tcPr>
            <w:tcW w:w="40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325"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2014</w:t>
            </w:r>
          </w:p>
        </w:tc>
        <w:tc>
          <w:tcPr>
            <w:tcW w:w="13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2015</w:t>
            </w:r>
          </w:p>
        </w:tc>
        <w:tc>
          <w:tcPr>
            <w:tcW w:w="11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2016</w:t>
            </w:r>
          </w:p>
        </w:tc>
        <w:tc>
          <w:tcPr>
            <w:tcW w:w="11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2017</w:t>
            </w:r>
          </w:p>
        </w:tc>
        <w:tc>
          <w:tcPr>
            <w:tcW w:w="92"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2018</w:t>
            </w:r>
          </w:p>
        </w:tc>
        <w:tc>
          <w:tcPr>
            <w:tcW w:w="11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2019</w:t>
            </w:r>
          </w:p>
        </w:tc>
        <w:tc>
          <w:tcPr>
            <w:tcW w:w="11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2020</w:t>
            </w:r>
          </w:p>
        </w:tc>
        <w:tc>
          <w:tcPr>
            <w:tcW w:w="100"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2021</w:t>
            </w:r>
          </w:p>
        </w:tc>
        <w:tc>
          <w:tcPr>
            <w:tcW w:w="11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2022</w:t>
            </w:r>
          </w:p>
        </w:tc>
        <w:tc>
          <w:tcPr>
            <w:tcW w:w="11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2023</w:t>
            </w:r>
          </w:p>
        </w:tc>
        <w:tc>
          <w:tcPr>
            <w:tcW w:w="11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2024</w:t>
            </w:r>
          </w:p>
        </w:tc>
        <w:tc>
          <w:tcPr>
            <w:tcW w:w="92"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2025</w:t>
            </w:r>
          </w:p>
        </w:tc>
        <w:tc>
          <w:tcPr>
            <w:tcW w:w="92"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2026</w:t>
            </w:r>
          </w:p>
        </w:tc>
      </w:tr>
      <w:tr w:rsidR="00E728AA" w:rsidRPr="00913D13" w:rsidTr="00984408">
        <w:trPr>
          <w:trHeight w:val="600"/>
        </w:trPr>
        <w:tc>
          <w:tcPr>
            <w:tcW w:w="3203" w:type="dxa"/>
            <w:gridSpan w:val="2"/>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w:t>
            </w:r>
          </w:p>
        </w:tc>
        <w:tc>
          <w:tcPr>
            <w:tcW w:w="129"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w:t>
            </w:r>
          </w:p>
        </w:tc>
        <w:tc>
          <w:tcPr>
            <w:tcW w:w="121"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3</w:t>
            </w:r>
          </w:p>
        </w:tc>
        <w:tc>
          <w:tcPr>
            <w:tcW w:w="24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4</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5</w:t>
            </w:r>
          </w:p>
        </w:tc>
        <w:tc>
          <w:tcPr>
            <w:tcW w:w="26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6</w:t>
            </w:r>
          </w:p>
        </w:tc>
        <w:tc>
          <w:tcPr>
            <w:tcW w:w="263"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7</w:t>
            </w:r>
          </w:p>
        </w:tc>
        <w:tc>
          <w:tcPr>
            <w:tcW w:w="234"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8</w:t>
            </w:r>
          </w:p>
        </w:tc>
        <w:tc>
          <w:tcPr>
            <w:tcW w:w="234"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9</w:t>
            </w:r>
          </w:p>
        </w:tc>
        <w:tc>
          <w:tcPr>
            <w:tcW w:w="245"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w:t>
            </w:r>
          </w:p>
        </w:tc>
        <w:tc>
          <w:tcPr>
            <w:tcW w:w="25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11</w:t>
            </w:r>
          </w:p>
        </w:tc>
        <w:tc>
          <w:tcPr>
            <w:tcW w:w="234"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12</w:t>
            </w:r>
          </w:p>
        </w:tc>
        <w:tc>
          <w:tcPr>
            <w:tcW w:w="234"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13</w:t>
            </w:r>
          </w:p>
        </w:tc>
        <w:tc>
          <w:tcPr>
            <w:tcW w:w="234"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14</w:t>
            </w:r>
          </w:p>
        </w:tc>
        <w:tc>
          <w:tcPr>
            <w:tcW w:w="25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15</w:t>
            </w:r>
          </w:p>
        </w:tc>
        <w:tc>
          <w:tcPr>
            <w:tcW w:w="285"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16</w:t>
            </w:r>
          </w:p>
        </w:tc>
        <w:tc>
          <w:tcPr>
            <w:tcW w:w="234"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17</w:t>
            </w:r>
          </w:p>
        </w:tc>
        <w:tc>
          <w:tcPr>
            <w:tcW w:w="234"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18</w:t>
            </w:r>
          </w:p>
        </w:tc>
        <w:tc>
          <w:tcPr>
            <w:tcW w:w="234"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19</w:t>
            </w:r>
          </w:p>
        </w:tc>
        <w:tc>
          <w:tcPr>
            <w:tcW w:w="40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w:t>
            </w:r>
          </w:p>
        </w:tc>
        <w:tc>
          <w:tcPr>
            <w:tcW w:w="325"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21</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22</w:t>
            </w:r>
          </w:p>
        </w:tc>
        <w:tc>
          <w:tcPr>
            <w:tcW w:w="100"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23</w:t>
            </w:r>
          </w:p>
        </w:tc>
        <w:tc>
          <w:tcPr>
            <w:tcW w:w="133"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24</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25</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26</w:t>
            </w:r>
          </w:p>
        </w:tc>
        <w:tc>
          <w:tcPr>
            <w:tcW w:w="92"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27</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28</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29</w:t>
            </w:r>
          </w:p>
        </w:tc>
        <w:tc>
          <w:tcPr>
            <w:tcW w:w="100"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30</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31</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32</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33</w:t>
            </w:r>
          </w:p>
        </w:tc>
        <w:tc>
          <w:tcPr>
            <w:tcW w:w="92"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34</w:t>
            </w:r>
          </w:p>
        </w:tc>
        <w:tc>
          <w:tcPr>
            <w:tcW w:w="92"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35</w:t>
            </w:r>
          </w:p>
        </w:tc>
      </w:tr>
      <w:tr w:rsidR="00E728AA" w:rsidRPr="00913D13" w:rsidTr="00984408">
        <w:trPr>
          <w:trHeight w:val="420"/>
        </w:trPr>
        <w:tc>
          <w:tcPr>
            <w:tcW w:w="9715" w:type="dxa"/>
            <w:gridSpan w:val="36"/>
            <w:tcBorders>
              <w:top w:val="single" w:sz="4" w:space="0" w:color="auto"/>
              <w:left w:val="single" w:sz="4" w:space="0" w:color="auto"/>
              <w:bottom w:val="single" w:sz="4" w:space="0" w:color="auto"/>
              <w:right w:val="single" w:sz="4" w:space="0" w:color="000000"/>
            </w:tcBorders>
            <w:shd w:val="clear" w:color="auto" w:fill="auto"/>
            <w:vAlign w:val="bottom"/>
            <w:hideMark/>
          </w:tcPr>
          <w:p w:rsidR="00E728AA" w:rsidRPr="00913D13" w:rsidRDefault="00E728AA" w:rsidP="00984408">
            <w:pPr>
              <w:rPr>
                <w:color w:val="000000"/>
                <w:sz w:val="16"/>
                <w:szCs w:val="16"/>
              </w:rPr>
            </w:pPr>
            <w:r w:rsidRPr="00913D13">
              <w:rPr>
                <w:color w:val="000000"/>
                <w:sz w:val="16"/>
                <w:szCs w:val="16"/>
              </w:rPr>
              <w:t>Цель муниципальной программы "Обеспечение устойчивого социально-экономического потенциала Чекрушанского сельского поселения Тарского муниципального района Омской области"</w:t>
            </w:r>
          </w:p>
        </w:tc>
      </w:tr>
      <w:tr w:rsidR="00E728AA" w:rsidRPr="00913D13" w:rsidTr="00984408">
        <w:trPr>
          <w:trHeight w:val="375"/>
        </w:trPr>
        <w:tc>
          <w:tcPr>
            <w:tcW w:w="971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E728AA" w:rsidRPr="00913D13" w:rsidRDefault="00E728AA" w:rsidP="00984408">
            <w:pPr>
              <w:rPr>
                <w:color w:val="000000"/>
                <w:sz w:val="16"/>
                <w:szCs w:val="16"/>
              </w:rPr>
            </w:pPr>
            <w:r w:rsidRPr="00913D13">
              <w:rPr>
                <w:color w:val="000000"/>
                <w:sz w:val="16"/>
                <w:szCs w:val="16"/>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w:t>
            </w:r>
          </w:p>
        </w:tc>
      </w:tr>
      <w:tr w:rsidR="00E728AA" w:rsidRPr="00913D13" w:rsidTr="00984408">
        <w:trPr>
          <w:trHeight w:val="323"/>
        </w:trPr>
        <w:tc>
          <w:tcPr>
            <w:tcW w:w="971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E728AA" w:rsidRPr="00913D13" w:rsidRDefault="00E728AA" w:rsidP="00984408">
            <w:pPr>
              <w:rPr>
                <w:color w:val="000000"/>
                <w:sz w:val="16"/>
                <w:szCs w:val="16"/>
              </w:rPr>
            </w:pPr>
            <w:r w:rsidRPr="00913D13">
              <w:rPr>
                <w:color w:val="000000"/>
                <w:sz w:val="16"/>
                <w:szCs w:val="16"/>
              </w:rPr>
              <w:t>Наименование подпрограммы № 1 муниципальной программы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r>
      <w:tr w:rsidR="00E728AA" w:rsidRPr="00913D13" w:rsidTr="00984408">
        <w:trPr>
          <w:trHeight w:val="383"/>
        </w:trPr>
        <w:tc>
          <w:tcPr>
            <w:tcW w:w="971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E728AA" w:rsidRPr="00913D13" w:rsidRDefault="00E728AA" w:rsidP="00984408">
            <w:pPr>
              <w:rPr>
                <w:color w:val="000000"/>
                <w:sz w:val="16"/>
                <w:szCs w:val="16"/>
              </w:rPr>
            </w:pPr>
            <w:r w:rsidRPr="00913D13">
              <w:rPr>
                <w:color w:val="000000"/>
                <w:sz w:val="16"/>
                <w:szCs w:val="16"/>
              </w:rPr>
              <w:lastRenderedPageBreak/>
              <w:t>Цель подпрограммы № 1 муниципальной программы "Обеспечение устойчивого экономического развития поселения, повышение качества управления общественными финансами и имуществом</w:t>
            </w:r>
          </w:p>
        </w:tc>
      </w:tr>
      <w:tr w:rsidR="00E728AA" w:rsidRPr="00913D13" w:rsidTr="00984408">
        <w:trPr>
          <w:trHeight w:val="435"/>
        </w:trPr>
        <w:tc>
          <w:tcPr>
            <w:tcW w:w="971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E728AA" w:rsidRPr="00913D13" w:rsidRDefault="00E728AA" w:rsidP="00984408">
            <w:pPr>
              <w:rPr>
                <w:color w:val="000000"/>
                <w:sz w:val="16"/>
                <w:szCs w:val="16"/>
              </w:rPr>
            </w:pPr>
            <w:r w:rsidRPr="00913D13">
              <w:rPr>
                <w:color w:val="000000"/>
                <w:sz w:val="16"/>
                <w:szCs w:val="16"/>
              </w:rPr>
              <w:t>Задача 1 подпрограммы 1 "Повышение эффективности деятельности Администрации Чекрушанского сельского поселения"</w:t>
            </w:r>
          </w:p>
        </w:tc>
      </w:tr>
      <w:tr w:rsidR="00E728AA" w:rsidRPr="00913D13" w:rsidTr="00984408">
        <w:trPr>
          <w:trHeight w:val="600"/>
        </w:trPr>
        <w:tc>
          <w:tcPr>
            <w:tcW w:w="2854" w:type="dxa"/>
            <w:vMerge w:val="restart"/>
            <w:tcBorders>
              <w:top w:val="nil"/>
              <w:left w:val="single" w:sz="4" w:space="0" w:color="auto"/>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w:t>
            </w:r>
          </w:p>
        </w:tc>
        <w:tc>
          <w:tcPr>
            <w:tcW w:w="349"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Повышение эффективности деятельности Администрации Чекрушанского сельского поселения</w:t>
            </w:r>
          </w:p>
        </w:tc>
        <w:tc>
          <w:tcPr>
            <w:tcW w:w="129"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25446418,71</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2155637,00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2216649,00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1988420,00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2048977,50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3334695,32</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2128048,10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2160250,05</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2535292,40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2487990,54</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3241848,80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3048620,99</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1148610,00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1132040,00</w:t>
            </w:r>
          </w:p>
        </w:tc>
        <w:tc>
          <w:tcPr>
            <w:tcW w:w="406"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325"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00"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33"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92"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00"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92"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r>
      <w:tr w:rsidR="00E728AA" w:rsidRPr="00913D13" w:rsidTr="00984408">
        <w:trPr>
          <w:trHeight w:val="1500"/>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1"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24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 налоговых и неналоговых доходов, поступлений в местный бюджет нецелевого характера (далее - источник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23864898,02</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2155637,00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2211649,00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1988420,00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2043977,50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3334695,32</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2128048,10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2160250,05</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2230292,40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1927530,85</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2535787,80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1545991,99</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1148610,00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1132040,00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020"/>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1"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24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поступлений в местный бюджет целевого </w:t>
            </w:r>
            <w:r w:rsidRPr="00913D13">
              <w:rPr>
                <w:color w:val="000000"/>
                <w:sz w:val="16"/>
                <w:szCs w:val="16"/>
              </w:rPr>
              <w:lastRenderedPageBreak/>
              <w:t>характера (далее - источник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1581520,69</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5000,00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305000,00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560459,69</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706061,00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1502629,00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729"/>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1"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24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 - иных источников финансирования, предусмотренных законодательством (далее - источник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729"/>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1"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24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 - иных источников финансирования, предусмотренных законодательство</w:t>
            </w:r>
            <w:r w:rsidRPr="00913D13">
              <w:rPr>
                <w:color w:val="000000"/>
                <w:sz w:val="16"/>
                <w:szCs w:val="16"/>
              </w:rPr>
              <w:lastRenderedPageBreak/>
              <w:t>м (далее - источник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55"/>
        </w:trPr>
        <w:tc>
          <w:tcPr>
            <w:tcW w:w="2854" w:type="dxa"/>
            <w:vMerge w:val="restart"/>
            <w:tcBorders>
              <w:top w:val="single" w:sz="4" w:space="0" w:color="auto"/>
              <w:left w:val="single" w:sz="4" w:space="0" w:color="auto"/>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1.1.</w:t>
            </w:r>
          </w:p>
        </w:tc>
        <w:tc>
          <w:tcPr>
            <w:tcW w:w="349"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Руководство и управление в сфере установленных функций органов местного самоуправления Чекрушанского сельского поселения</w:t>
            </w:r>
          </w:p>
        </w:tc>
        <w:tc>
          <w:tcPr>
            <w:tcW w:w="129"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20779027,18</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1961000,00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1954169,00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1861720,00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1965337,50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2047852,74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2083248,10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1966842,07</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1770552,40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1820042,90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2229652,47</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1387341,99</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1118610,00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1102040,00</w:t>
            </w:r>
          </w:p>
        </w:tc>
        <w:tc>
          <w:tcPr>
            <w:tcW w:w="406"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Индекс  доверия  граждан к муниципальным  служащим  (путем  проведения социального опроса)</w:t>
            </w:r>
          </w:p>
        </w:tc>
        <w:tc>
          <w:tcPr>
            <w:tcW w:w="325"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00"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33"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00"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r>
      <w:tr w:rsidR="00E728AA" w:rsidRPr="00913D13" w:rsidTr="00984408">
        <w:trPr>
          <w:trHeight w:val="555"/>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20779027,18</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1961000,00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1954169,00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1861720,00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1965337,50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2047852,74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2083248,10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1966842,07</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1770552,40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1820042,90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2229652,47</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1387341,99</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1118610,00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1102040,00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55"/>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803"/>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489"/>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55"/>
        </w:trPr>
        <w:tc>
          <w:tcPr>
            <w:tcW w:w="285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1.2.</w:t>
            </w:r>
          </w:p>
        </w:tc>
        <w:tc>
          <w:tcPr>
            <w:tcW w:w="3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Оплата труда депутатов, выборных должностных лиц </w:t>
            </w:r>
            <w:r w:rsidRPr="00913D13">
              <w:rPr>
                <w:color w:val="000000"/>
                <w:sz w:val="16"/>
                <w:szCs w:val="16"/>
              </w:rPr>
              <w:lastRenderedPageBreak/>
              <w:t>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1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w:t>
            </w:r>
            <w:r w:rsidRPr="00913D13">
              <w:rPr>
                <w:color w:val="000000"/>
                <w:sz w:val="16"/>
                <w:szCs w:val="16"/>
              </w:rPr>
              <w:lastRenderedPageBreak/>
              <w:t>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305000,00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531342,69</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706061,00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1502629,00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xml:space="preserve">Индекс  доверия  граждан к муниципальным  служащим  </w:t>
            </w:r>
            <w:r w:rsidRPr="00913D13">
              <w:rPr>
                <w:color w:val="000000"/>
                <w:sz w:val="16"/>
                <w:szCs w:val="16"/>
              </w:rPr>
              <w:lastRenderedPageBreak/>
              <w:t>(путем  проведения социального опроса)</w:t>
            </w:r>
          </w:p>
        </w:tc>
        <w:tc>
          <w:tcPr>
            <w:tcW w:w="3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lastRenderedPageBreak/>
              <w:t>%</w:t>
            </w:r>
          </w:p>
        </w:tc>
        <w:tc>
          <w:tcPr>
            <w:tcW w:w="1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1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1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1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1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1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1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1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92"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r>
      <w:tr w:rsidR="00E728AA" w:rsidRPr="00913D13" w:rsidTr="00984408">
        <w:trPr>
          <w:trHeight w:val="555"/>
        </w:trPr>
        <w:tc>
          <w:tcPr>
            <w:tcW w:w="2854"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источника N </w:t>
            </w:r>
            <w:r w:rsidRPr="00913D13">
              <w:rPr>
                <w:color w:val="000000"/>
                <w:sz w:val="16"/>
                <w:szCs w:val="16"/>
              </w:rPr>
              <w:lastRenderedPageBreak/>
              <w:t>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55"/>
        </w:trPr>
        <w:tc>
          <w:tcPr>
            <w:tcW w:w="2854"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305000,00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531342,69</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706061,00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1502629,00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803"/>
        </w:trPr>
        <w:tc>
          <w:tcPr>
            <w:tcW w:w="2854"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489"/>
        </w:trPr>
        <w:tc>
          <w:tcPr>
            <w:tcW w:w="2854"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single" w:sz="4" w:space="0" w:color="auto"/>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23"/>
        </w:trPr>
        <w:tc>
          <w:tcPr>
            <w:tcW w:w="2854" w:type="dxa"/>
            <w:vMerge w:val="restart"/>
            <w:tcBorders>
              <w:top w:val="nil"/>
              <w:left w:val="single" w:sz="4" w:space="0" w:color="auto"/>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w:t>
            </w:r>
          </w:p>
        </w:tc>
        <w:tc>
          <w:tcPr>
            <w:tcW w:w="349" w:type="dxa"/>
            <w:vMerge w:val="restart"/>
            <w:tcBorders>
              <w:top w:val="nil"/>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xml:space="preserve">Резервные фонды Администрации Чекрушанского сельского </w:t>
            </w:r>
            <w:r w:rsidRPr="00913D13">
              <w:rPr>
                <w:color w:val="000000"/>
                <w:sz w:val="16"/>
                <w:szCs w:val="16"/>
              </w:rPr>
              <w:lastRenderedPageBreak/>
              <w:t xml:space="preserve">поселения </w:t>
            </w: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w:t>
            </w:r>
            <w:r w:rsidRPr="00913D13">
              <w:rPr>
                <w:color w:val="000000"/>
                <w:sz w:val="16"/>
                <w:szCs w:val="16"/>
              </w:rPr>
              <w:lastRenderedPageBreak/>
              <w:t>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95000,00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35000,00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30000,00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30000,00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30000,00</w:t>
            </w:r>
          </w:p>
        </w:tc>
        <w:tc>
          <w:tcPr>
            <w:tcW w:w="406"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Размер резервного фонда муниципального образования не долже</w:t>
            </w:r>
            <w:r w:rsidRPr="00913D13">
              <w:rPr>
                <w:color w:val="000000"/>
                <w:sz w:val="16"/>
                <w:szCs w:val="16"/>
              </w:rPr>
              <w:lastRenderedPageBreak/>
              <w:t>н превышать ограничения установленные</w:t>
            </w:r>
            <w:r w:rsidRPr="00913D13">
              <w:rPr>
                <w:color w:val="000000"/>
                <w:sz w:val="16"/>
                <w:szCs w:val="16"/>
              </w:rPr>
              <w:br/>
              <w:t>статьёй 81 Бюджетного кодекса РФ</w:t>
            </w:r>
          </w:p>
        </w:tc>
        <w:tc>
          <w:tcPr>
            <w:tcW w:w="325"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lastRenderedPageBreak/>
              <w:t>%</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100"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133"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0,6781</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0,5815</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92"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100"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0,8</w:t>
            </w:r>
          </w:p>
        </w:tc>
        <w:tc>
          <w:tcPr>
            <w:tcW w:w="92"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w:t>
            </w:r>
          </w:p>
        </w:tc>
        <w:tc>
          <w:tcPr>
            <w:tcW w:w="92"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0,9</w:t>
            </w:r>
          </w:p>
        </w:tc>
      </w:tr>
      <w:tr w:rsidR="00E728AA" w:rsidRPr="00913D13" w:rsidTr="00984408">
        <w:trPr>
          <w:trHeight w:val="300"/>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95000,00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35000,00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30000,00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30000,00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30000,00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983"/>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152"/>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78"/>
        </w:trPr>
        <w:tc>
          <w:tcPr>
            <w:tcW w:w="2854" w:type="dxa"/>
            <w:vMerge w:val="restart"/>
            <w:tcBorders>
              <w:top w:val="single" w:sz="4" w:space="0" w:color="auto"/>
              <w:left w:val="single" w:sz="4" w:space="0" w:color="auto"/>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w:t>
            </w:r>
          </w:p>
        </w:tc>
        <w:tc>
          <w:tcPr>
            <w:tcW w:w="349"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Выполнение других обязательств органов местного самоуправления</w:t>
            </w:r>
          </w:p>
        </w:tc>
        <w:tc>
          <w:tcPr>
            <w:tcW w:w="129"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2063307,58</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57000,00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25400,00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23140,00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1270342,58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32975,00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113920,00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390590,00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20590,00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129350,00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23650,00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Степень исполнения расходных обязательств</w:t>
            </w:r>
          </w:p>
        </w:tc>
        <w:tc>
          <w:tcPr>
            <w:tcW w:w="325"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100"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33"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00"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2063307,58</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57000,00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25400,00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23140,00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1270342,58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32975,00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113920,00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390590,00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20590,00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129350,00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23650,00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6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18"/>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45"/>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78"/>
        </w:trPr>
        <w:tc>
          <w:tcPr>
            <w:tcW w:w="2854" w:type="dxa"/>
            <w:vMerge w:val="restart"/>
            <w:tcBorders>
              <w:top w:val="single" w:sz="4" w:space="0" w:color="auto"/>
              <w:left w:val="single" w:sz="4" w:space="0" w:color="auto"/>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w:t>
            </w:r>
          </w:p>
        </w:tc>
        <w:tc>
          <w:tcPr>
            <w:tcW w:w="349"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Сопровождение програмных продуктов</w:t>
            </w:r>
          </w:p>
        </w:tc>
        <w:tc>
          <w:tcPr>
            <w:tcW w:w="129"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w:t>
            </w:r>
            <w:r w:rsidRPr="00913D13">
              <w:rPr>
                <w:color w:val="000000"/>
                <w:sz w:val="16"/>
                <w:szCs w:val="16"/>
              </w:rPr>
              <w:lastRenderedPageBreak/>
              <w:t>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56600,00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56600,00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xml:space="preserve">Количество рабочих мест по сопровождению </w:t>
            </w:r>
            <w:r w:rsidRPr="00913D13">
              <w:rPr>
                <w:color w:val="000000"/>
                <w:sz w:val="16"/>
                <w:szCs w:val="16"/>
              </w:rPr>
              <w:lastRenderedPageBreak/>
              <w:t>программных продуктов</w:t>
            </w:r>
          </w:p>
        </w:tc>
        <w:tc>
          <w:tcPr>
            <w:tcW w:w="325"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lastRenderedPageBreak/>
              <w:t>шт</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4</w:t>
            </w:r>
          </w:p>
        </w:tc>
        <w:tc>
          <w:tcPr>
            <w:tcW w:w="100"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4</w:t>
            </w:r>
          </w:p>
        </w:tc>
        <w:tc>
          <w:tcPr>
            <w:tcW w:w="133"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w:t>
            </w:r>
            <w:r w:rsidRPr="00913D13">
              <w:rPr>
                <w:color w:val="000000"/>
                <w:sz w:val="16"/>
                <w:szCs w:val="16"/>
              </w:rPr>
              <w:lastRenderedPageBreak/>
              <w:t>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0,0</w:t>
            </w:r>
            <w:r w:rsidRPr="00913D13">
              <w:rPr>
                <w:color w:val="000000"/>
                <w:sz w:val="16"/>
                <w:szCs w:val="16"/>
              </w:rPr>
              <w:lastRenderedPageBreak/>
              <w:t>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6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56600,00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56600,00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18"/>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45"/>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single" w:sz="4" w:space="0" w:color="auto"/>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78"/>
        </w:trPr>
        <w:tc>
          <w:tcPr>
            <w:tcW w:w="2854" w:type="dxa"/>
            <w:vMerge w:val="restart"/>
            <w:tcBorders>
              <w:top w:val="single" w:sz="4" w:space="0" w:color="auto"/>
              <w:left w:val="single" w:sz="4" w:space="0" w:color="auto"/>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w:t>
            </w:r>
          </w:p>
        </w:tc>
        <w:tc>
          <w:tcPr>
            <w:tcW w:w="349"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Защита населения и территорий от чрезвычайных ситуаций природного и техногенного характера</w:t>
            </w:r>
          </w:p>
        </w:tc>
        <w:tc>
          <w:tcPr>
            <w:tcW w:w="129"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Доля населения, охваченного оповещением на случай ЧС</w:t>
            </w:r>
          </w:p>
        </w:tc>
        <w:tc>
          <w:tcPr>
            <w:tcW w:w="325"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33"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6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18"/>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45"/>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78"/>
        </w:trPr>
        <w:tc>
          <w:tcPr>
            <w:tcW w:w="2854" w:type="dxa"/>
            <w:vMerge w:val="restart"/>
            <w:tcBorders>
              <w:top w:val="single" w:sz="4" w:space="0" w:color="auto"/>
              <w:left w:val="single" w:sz="4" w:space="0" w:color="auto"/>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1.7.</w:t>
            </w:r>
          </w:p>
        </w:tc>
        <w:tc>
          <w:tcPr>
            <w:tcW w:w="349"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xml:space="preserve">Обеспечение первичных мер пожарной безопасности в </w:t>
            </w:r>
            <w:r w:rsidRPr="00913D13">
              <w:rPr>
                <w:color w:val="000000"/>
                <w:sz w:val="16"/>
                <w:szCs w:val="16"/>
              </w:rPr>
              <w:lastRenderedPageBreak/>
              <w:t>границах населенных пунктов поселения</w:t>
            </w:r>
          </w:p>
        </w:tc>
        <w:tc>
          <w:tcPr>
            <w:tcW w:w="129"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w:t>
            </w:r>
            <w:r w:rsidRPr="00913D13">
              <w:rPr>
                <w:color w:val="000000"/>
                <w:sz w:val="16"/>
                <w:szCs w:val="16"/>
              </w:rPr>
              <w:lastRenderedPageBreak/>
              <w:t>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622306,16</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120787,00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135000,00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59800,00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35000,00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5825,00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33310,88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41400,00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55647,95</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135535,33</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95000,00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sz w:val="16"/>
                <w:szCs w:val="16"/>
              </w:rPr>
            </w:pPr>
            <w:r w:rsidRPr="00913D13">
              <w:rPr>
                <w:sz w:val="16"/>
                <w:szCs w:val="16"/>
              </w:rPr>
              <w:t xml:space="preserve">Процент создания резерва ГСМ на тушение природных </w:t>
            </w:r>
            <w:r w:rsidRPr="00913D13">
              <w:rPr>
                <w:sz w:val="16"/>
                <w:szCs w:val="16"/>
              </w:rPr>
              <w:lastRenderedPageBreak/>
              <w:t>пожаров</w:t>
            </w:r>
          </w:p>
        </w:tc>
        <w:tc>
          <w:tcPr>
            <w:tcW w:w="325"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lastRenderedPageBreak/>
              <w:t>%</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0,5087</w:t>
            </w:r>
          </w:p>
        </w:tc>
        <w:tc>
          <w:tcPr>
            <w:tcW w:w="100"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1,881</w:t>
            </w:r>
          </w:p>
        </w:tc>
        <w:tc>
          <w:tcPr>
            <w:tcW w:w="133"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2,61547</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1,1591</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0,0699</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0,1021</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0,6657</w:t>
            </w:r>
          </w:p>
        </w:tc>
        <w:tc>
          <w:tcPr>
            <w:tcW w:w="100"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0,625</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0,5295</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1,6341</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1,3116</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источника N </w:t>
            </w:r>
            <w:r w:rsidRPr="00913D13">
              <w:rPr>
                <w:color w:val="000000"/>
                <w:sz w:val="16"/>
                <w:szCs w:val="16"/>
              </w:rPr>
              <w:lastRenderedPageBreak/>
              <w:t>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622306,</w:t>
            </w:r>
            <w:r w:rsidRPr="00913D13">
              <w:rPr>
                <w:color w:val="000000"/>
                <w:sz w:val="16"/>
                <w:szCs w:val="16"/>
              </w:rPr>
              <w:lastRenderedPageBreak/>
              <w:t>16</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120787</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135000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59800,</w:t>
            </w:r>
            <w:r w:rsidRPr="00913D13">
              <w:rPr>
                <w:color w:val="000000"/>
                <w:sz w:val="16"/>
                <w:szCs w:val="16"/>
              </w:rPr>
              <w:lastRenderedPageBreak/>
              <w:t>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35000,</w:t>
            </w:r>
            <w:r w:rsidRPr="00913D13">
              <w:rPr>
                <w:color w:val="000000"/>
                <w:sz w:val="16"/>
                <w:szCs w:val="16"/>
              </w:rPr>
              <w:lastRenderedPageBreak/>
              <w:t>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5825,0</w:t>
            </w:r>
            <w:r w:rsidRPr="00913D13">
              <w:rPr>
                <w:color w:val="000000"/>
                <w:sz w:val="16"/>
                <w:szCs w:val="16"/>
              </w:rPr>
              <w:lastRenderedPageBreak/>
              <w:t>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33310,</w:t>
            </w:r>
            <w:r w:rsidRPr="00913D13">
              <w:rPr>
                <w:color w:val="000000"/>
                <w:sz w:val="16"/>
                <w:szCs w:val="16"/>
              </w:rPr>
              <w:lastRenderedPageBreak/>
              <w:t>88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41400,</w:t>
            </w:r>
            <w:r w:rsidRPr="00913D13">
              <w:rPr>
                <w:color w:val="000000"/>
                <w:sz w:val="16"/>
                <w:szCs w:val="16"/>
              </w:rPr>
              <w:lastRenderedPageBreak/>
              <w:t>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55647,</w:t>
            </w:r>
            <w:r w:rsidRPr="00913D13">
              <w:rPr>
                <w:color w:val="000000"/>
                <w:sz w:val="16"/>
                <w:szCs w:val="16"/>
              </w:rPr>
              <w:lastRenderedPageBreak/>
              <w:t>95</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135535</w:t>
            </w:r>
            <w:r w:rsidRPr="00913D13">
              <w:rPr>
                <w:color w:val="000000"/>
                <w:sz w:val="16"/>
                <w:szCs w:val="16"/>
              </w:rPr>
              <w:lastRenderedPageBreak/>
              <w:t>,33</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95000,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6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18"/>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45"/>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78"/>
        </w:trPr>
        <w:tc>
          <w:tcPr>
            <w:tcW w:w="2854" w:type="dxa"/>
            <w:vMerge w:val="restart"/>
            <w:tcBorders>
              <w:top w:val="single" w:sz="4" w:space="0" w:color="auto"/>
              <w:left w:val="single" w:sz="4" w:space="0" w:color="auto"/>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1.8.</w:t>
            </w:r>
          </w:p>
        </w:tc>
        <w:tc>
          <w:tcPr>
            <w:tcW w:w="349"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Обеспечение подготовки и проведения выборов в органы местного самоуправления</w:t>
            </w:r>
          </w:p>
        </w:tc>
        <w:tc>
          <w:tcPr>
            <w:tcW w:w="129"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52157,10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5980,00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46177,10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Степень исполнения расходных обязательств</w:t>
            </w:r>
          </w:p>
        </w:tc>
        <w:tc>
          <w:tcPr>
            <w:tcW w:w="325"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00"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33"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52157,10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5980,00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46177,10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6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18"/>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45"/>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78"/>
        </w:trPr>
        <w:tc>
          <w:tcPr>
            <w:tcW w:w="2854" w:type="dxa"/>
            <w:vMerge w:val="restart"/>
            <w:tcBorders>
              <w:top w:val="single" w:sz="4" w:space="0" w:color="auto"/>
              <w:left w:val="single" w:sz="4" w:space="0" w:color="auto"/>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1.9.</w:t>
            </w:r>
          </w:p>
        </w:tc>
        <w:tc>
          <w:tcPr>
            <w:tcW w:w="349"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Оценка недвижимости и регулирование отношений по муни</w:t>
            </w:r>
            <w:r w:rsidRPr="00913D13">
              <w:rPr>
                <w:color w:val="000000"/>
                <w:sz w:val="16"/>
                <w:szCs w:val="16"/>
              </w:rPr>
              <w:lastRenderedPageBreak/>
              <w:t>ципальной собственности</w:t>
            </w:r>
          </w:p>
        </w:tc>
        <w:tc>
          <w:tcPr>
            <w:tcW w:w="129"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w:t>
            </w:r>
            <w:r w:rsidRPr="00913D13">
              <w:rPr>
                <w:color w:val="000000"/>
                <w:sz w:val="16"/>
                <w:szCs w:val="16"/>
              </w:rPr>
              <w:lastRenderedPageBreak/>
              <w:t>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120750,00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17250,00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24500,00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11500,00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20500,00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16500,00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2500,00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6000,00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40000,00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Количество</w:t>
            </w:r>
            <w:r w:rsidRPr="00913D13">
              <w:rPr>
                <w:color w:val="000000"/>
                <w:sz w:val="16"/>
                <w:szCs w:val="16"/>
              </w:rPr>
              <w:br/>
              <w:t>объектов</w:t>
            </w:r>
            <w:r w:rsidRPr="00913D13">
              <w:rPr>
                <w:color w:val="000000"/>
                <w:sz w:val="16"/>
                <w:szCs w:val="16"/>
              </w:rPr>
              <w:br/>
              <w:t>муниципального</w:t>
            </w:r>
            <w:r w:rsidRPr="00913D13">
              <w:rPr>
                <w:color w:val="000000"/>
                <w:sz w:val="16"/>
                <w:szCs w:val="16"/>
              </w:rPr>
              <w:br/>
              <w:t>имущества</w:t>
            </w:r>
          </w:p>
        </w:tc>
        <w:tc>
          <w:tcPr>
            <w:tcW w:w="325"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шт</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51</w:t>
            </w:r>
          </w:p>
        </w:tc>
        <w:tc>
          <w:tcPr>
            <w:tcW w:w="100"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19</w:t>
            </w:r>
          </w:p>
        </w:tc>
        <w:tc>
          <w:tcPr>
            <w:tcW w:w="133"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4</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4</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4</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4</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2</w:t>
            </w:r>
          </w:p>
        </w:tc>
        <w:tc>
          <w:tcPr>
            <w:tcW w:w="100"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2</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3</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8</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20</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0</w:t>
            </w: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120750,00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17250,00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24500,00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11500,00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20500,00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16500,00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2500,00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6000,00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40000,00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6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18"/>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45"/>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78"/>
        </w:trPr>
        <w:tc>
          <w:tcPr>
            <w:tcW w:w="2854" w:type="dxa"/>
            <w:vMerge w:val="restart"/>
            <w:tcBorders>
              <w:top w:val="single" w:sz="4" w:space="0" w:color="auto"/>
              <w:left w:val="single" w:sz="4" w:space="0" w:color="auto"/>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1.10.</w:t>
            </w:r>
          </w:p>
        </w:tc>
        <w:tc>
          <w:tcPr>
            <w:tcW w:w="349"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Поощрение органов местного самоуправления</w:t>
            </w:r>
          </w:p>
        </w:tc>
        <w:tc>
          <w:tcPr>
            <w:tcW w:w="129"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10000,00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5000,00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Степень исполнения расходных обязательств</w:t>
            </w:r>
          </w:p>
        </w:tc>
        <w:tc>
          <w:tcPr>
            <w:tcW w:w="325"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100</w:t>
            </w:r>
          </w:p>
        </w:tc>
        <w:tc>
          <w:tcPr>
            <w:tcW w:w="100"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33"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6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10000,00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5000,00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18"/>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45"/>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78"/>
        </w:trPr>
        <w:tc>
          <w:tcPr>
            <w:tcW w:w="2854" w:type="dxa"/>
            <w:vMerge w:val="restart"/>
            <w:tcBorders>
              <w:top w:val="single" w:sz="4" w:space="0" w:color="auto"/>
              <w:left w:val="single" w:sz="4" w:space="0" w:color="auto"/>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1.11.</w:t>
            </w:r>
          </w:p>
        </w:tc>
        <w:tc>
          <w:tcPr>
            <w:tcW w:w="349"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xml:space="preserve">Поощрение сельского поселения за достигнутый уровень </w:t>
            </w:r>
            <w:r w:rsidRPr="00913D13">
              <w:rPr>
                <w:color w:val="000000"/>
                <w:sz w:val="16"/>
                <w:szCs w:val="16"/>
              </w:rPr>
              <w:lastRenderedPageBreak/>
              <w:t>социально-экономического развития территории в 2021 году</w:t>
            </w:r>
          </w:p>
        </w:tc>
        <w:tc>
          <w:tcPr>
            <w:tcW w:w="129"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w:t>
            </w:r>
            <w:r w:rsidRPr="00913D13">
              <w:rPr>
                <w:color w:val="000000"/>
                <w:sz w:val="16"/>
                <w:szCs w:val="16"/>
              </w:rPr>
              <w:lastRenderedPageBreak/>
              <w:t>ого поселения</w:t>
            </w:r>
          </w:p>
        </w:tc>
        <w:tc>
          <w:tcPr>
            <w:tcW w:w="296" w:type="dxa"/>
            <w:tcBorders>
              <w:top w:val="nil"/>
              <w:left w:val="nil"/>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80750,00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25250,00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25250,00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25250,00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Степень исполнения расходных обязательств</w:t>
            </w:r>
          </w:p>
        </w:tc>
        <w:tc>
          <w:tcPr>
            <w:tcW w:w="325"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100</w:t>
            </w:r>
          </w:p>
        </w:tc>
        <w:tc>
          <w:tcPr>
            <w:tcW w:w="100"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33"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100</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100</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75750,00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25250,00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25250,00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25250,00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6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18"/>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45"/>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78"/>
        </w:trPr>
        <w:tc>
          <w:tcPr>
            <w:tcW w:w="2854" w:type="dxa"/>
            <w:vMerge w:val="restart"/>
            <w:tcBorders>
              <w:top w:val="single" w:sz="4" w:space="0" w:color="auto"/>
              <w:left w:val="single" w:sz="4" w:space="0" w:color="auto"/>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1.12.</w:t>
            </w:r>
          </w:p>
        </w:tc>
        <w:tc>
          <w:tcPr>
            <w:tcW w:w="349"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Финансовое обеспечение дополнительных расходов на повышение оплаты труда работников бюджетной сферы</w:t>
            </w:r>
          </w:p>
        </w:tc>
        <w:tc>
          <w:tcPr>
            <w:tcW w:w="129"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34117,00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29117,00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Степень исполнения расходных обязательств</w:t>
            </w:r>
          </w:p>
        </w:tc>
        <w:tc>
          <w:tcPr>
            <w:tcW w:w="325"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100</w:t>
            </w:r>
          </w:p>
        </w:tc>
        <w:tc>
          <w:tcPr>
            <w:tcW w:w="100"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33"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100</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single" w:sz="4" w:space="0" w:color="auto"/>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6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29117,00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29117,00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18"/>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45"/>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50"/>
        </w:trPr>
        <w:tc>
          <w:tcPr>
            <w:tcW w:w="5962" w:type="dxa"/>
            <w:gridSpan w:val="14"/>
            <w:tcBorders>
              <w:top w:val="single" w:sz="4" w:space="0" w:color="auto"/>
              <w:left w:val="single" w:sz="4" w:space="0" w:color="auto"/>
              <w:bottom w:val="nil"/>
              <w:right w:val="single" w:sz="4" w:space="0" w:color="000000"/>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Задача 2 подпрограммы 1 "Предоставление межбюджетных трансфертов на осуществление части полномочий по решению вопросов местного значения"</w:t>
            </w:r>
          </w:p>
        </w:tc>
        <w:tc>
          <w:tcPr>
            <w:tcW w:w="234" w:type="dxa"/>
            <w:tcBorders>
              <w:top w:val="nil"/>
              <w:left w:val="nil"/>
              <w:bottom w:val="nil"/>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56" w:type="dxa"/>
            <w:tcBorders>
              <w:top w:val="nil"/>
              <w:left w:val="nil"/>
              <w:bottom w:val="nil"/>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85" w:type="dxa"/>
            <w:tcBorders>
              <w:top w:val="nil"/>
              <w:left w:val="nil"/>
              <w:bottom w:val="nil"/>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nil"/>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nil"/>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nil"/>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406"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325"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15"/>
        </w:trPr>
        <w:tc>
          <w:tcPr>
            <w:tcW w:w="2854" w:type="dxa"/>
            <w:tcBorders>
              <w:top w:val="nil"/>
              <w:left w:val="single" w:sz="4" w:space="0" w:color="auto"/>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34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246"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56"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85"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406"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325"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540"/>
        </w:trPr>
        <w:tc>
          <w:tcPr>
            <w:tcW w:w="2854" w:type="dxa"/>
            <w:vMerge w:val="restart"/>
            <w:tcBorders>
              <w:top w:val="nil"/>
              <w:left w:val="single" w:sz="4" w:space="0" w:color="auto"/>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w:t>
            </w:r>
          </w:p>
        </w:tc>
        <w:tc>
          <w:tcPr>
            <w:tcW w:w="349"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Предоставление межбюджетных трансферто</w:t>
            </w:r>
            <w:r w:rsidRPr="00913D13">
              <w:rPr>
                <w:color w:val="000000"/>
                <w:sz w:val="16"/>
                <w:szCs w:val="16"/>
              </w:rPr>
              <w:lastRenderedPageBreak/>
              <w:t>в на осуществление части полномочий по решению вопросов местного значения"</w:t>
            </w:r>
          </w:p>
        </w:tc>
        <w:tc>
          <w:tcPr>
            <w:tcW w:w="129"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w:t>
            </w:r>
            <w:r w:rsidRPr="00913D13">
              <w:rPr>
                <w:color w:val="000000"/>
                <w:sz w:val="16"/>
                <w:szCs w:val="16"/>
              </w:rPr>
              <w:lastRenderedPageBreak/>
              <w:t>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281997,50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24343,00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10631,00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27580,00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4462,50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1741,00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31316,00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37143,00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41884,00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47354,00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55543,00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325"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00"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33"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92"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00"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92"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92"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r>
      <w:tr w:rsidR="00E728AA" w:rsidRPr="00913D13" w:rsidTr="00984408">
        <w:trPr>
          <w:trHeight w:val="540"/>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281997,50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24343,00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10631,00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27580,00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4462,50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1741,00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31316,00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37143,00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41884,00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47354,00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55543,00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40"/>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40"/>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40"/>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70"/>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w:t>
            </w:r>
          </w:p>
        </w:tc>
        <w:tc>
          <w:tcPr>
            <w:tcW w:w="34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Предоставление межбюджетных трансфертов на осуществление части полномочий по регулирование тарифов организациям коммунального комплекса в соответствии с закл</w:t>
            </w:r>
            <w:r w:rsidRPr="00913D13">
              <w:rPr>
                <w:color w:val="000000"/>
                <w:sz w:val="16"/>
                <w:szCs w:val="16"/>
              </w:rPr>
              <w:lastRenderedPageBreak/>
              <w:t>юченными соглашениями</w:t>
            </w:r>
          </w:p>
        </w:tc>
        <w:tc>
          <w:tcPr>
            <w:tcW w:w="1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30061,00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8800,00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10631,00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10630,00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xml:space="preserve">Доля переданных межбюджетных трансфертов </w:t>
            </w:r>
          </w:p>
        </w:tc>
        <w:tc>
          <w:tcPr>
            <w:tcW w:w="325"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00"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33"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r>
      <w:tr w:rsidR="00E728AA" w:rsidRPr="00913D13" w:rsidTr="00984408">
        <w:trPr>
          <w:trHeight w:val="990"/>
        </w:trPr>
        <w:tc>
          <w:tcPr>
            <w:tcW w:w="2854"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30061,00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8800,00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10631,00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10630,00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75"/>
        </w:trPr>
        <w:tc>
          <w:tcPr>
            <w:tcW w:w="2854"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900"/>
        </w:trPr>
        <w:tc>
          <w:tcPr>
            <w:tcW w:w="2854"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15"/>
        </w:trPr>
        <w:tc>
          <w:tcPr>
            <w:tcW w:w="2854"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95"/>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2.2</w:t>
            </w:r>
          </w:p>
        </w:tc>
        <w:tc>
          <w:tcPr>
            <w:tcW w:w="349" w:type="dxa"/>
            <w:vMerge w:val="restart"/>
            <w:tcBorders>
              <w:top w:val="nil"/>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Предоставление межбюджетных трансфертов на осуществление градостроительных полномочий в соответствии с заключенными соглашениями</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53905,50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15543,00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16950,00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16950,00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4462,50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xml:space="preserve">Доля переданных межбюджетных трансфертов </w:t>
            </w:r>
          </w:p>
        </w:tc>
        <w:tc>
          <w:tcPr>
            <w:tcW w:w="325"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00"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33"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r>
      <w:tr w:rsidR="00E728AA" w:rsidRPr="00913D13" w:rsidTr="00984408">
        <w:trPr>
          <w:trHeight w:val="1215"/>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53905,50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15543,00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16950,00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16950,00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4462,50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6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23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15"/>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95"/>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2.3</w:t>
            </w:r>
          </w:p>
        </w:tc>
        <w:tc>
          <w:tcPr>
            <w:tcW w:w="349"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Предоставление межбюджетных трансфертов на осуществление части полн</w:t>
            </w:r>
            <w:r w:rsidRPr="00913D13">
              <w:rPr>
                <w:color w:val="000000"/>
                <w:sz w:val="16"/>
                <w:szCs w:val="16"/>
              </w:rPr>
              <w:lastRenderedPageBreak/>
              <w:t>омочий по реализации и исполнению функций и полномочий контрольно-счетного органа поселения в соответствии с заключенным соглашением</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w:t>
            </w:r>
            <w:r w:rsidRPr="00913D13">
              <w:rPr>
                <w:color w:val="000000"/>
                <w:sz w:val="16"/>
                <w:szCs w:val="16"/>
              </w:rPr>
              <w:lastRenderedPageBreak/>
              <w:t>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11095,00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1741,00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2182,00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2182,00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2441,00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2549,00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xml:space="preserve">Доля переданных межбюджетных трансфертов </w:t>
            </w:r>
          </w:p>
        </w:tc>
        <w:tc>
          <w:tcPr>
            <w:tcW w:w="325"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33"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00"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r>
      <w:tr w:rsidR="00E728AA" w:rsidRPr="00913D13" w:rsidTr="00984408">
        <w:trPr>
          <w:trHeight w:val="1215"/>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11095,00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1741,00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2182,00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2182,00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2441,00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2549,00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6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23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15"/>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95"/>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2.4</w:t>
            </w:r>
          </w:p>
        </w:tc>
        <w:tc>
          <w:tcPr>
            <w:tcW w:w="349"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Предоставление межбюджетных трансфертов на осуществление части полномочий по составлени</w:t>
            </w:r>
            <w:r w:rsidRPr="00913D13">
              <w:rPr>
                <w:color w:val="000000"/>
                <w:sz w:val="16"/>
                <w:szCs w:val="16"/>
              </w:rPr>
              <w:lastRenderedPageBreak/>
              <w:t>ю проекта бюджета поселения и организации исполнения бюджета поселения в соответствии с заключенным соглашением</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203886,00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29134,00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34961,00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39443,00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44805,00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55543,00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xml:space="preserve">Доля переданных межбюджетных трансфертов </w:t>
            </w:r>
          </w:p>
        </w:tc>
        <w:tc>
          <w:tcPr>
            <w:tcW w:w="325"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33"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00"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100</w:t>
            </w:r>
          </w:p>
        </w:tc>
        <w:tc>
          <w:tcPr>
            <w:tcW w:w="92" w:type="dxa"/>
            <w:tcBorders>
              <w:top w:val="single" w:sz="4" w:space="0" w:color="auto"/>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r>
      <w:tr w:rsidR="00E728AA" w:rsidRPr="00913D13" w:rsidTr="00984408">
        <w:trPr>
          <w:trHeight w:val="1215"/>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203886,00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29134,00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34961,00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39443,00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44805,00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55543,00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6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источника N </w:t>
            </w:r>
            <w:r w:rsidRPr="00913D13">
              <w:rPr>
                <w:color w:val="000000"/>
                <w:sz w:val="16"/>
                <w:szCs w:val="16"/>
              </w:rPr>
              <w:lastRenderedPageBreak/>
              <w:t>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118"/>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5"/>
        </w:trPr>
        <w:tc>
          <w:tcPr>
            <w:tcW w:w="2854" w:type="dxa"/>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349"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9"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24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 Иные источники, в том числе:</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56"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85"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406"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325"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33"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r>
      <w:tr w:rsidR="00E728AA" w:rsidRPr="00913D13" w:rsidTr="00984408">
        <w:trPr>
          <w:trHeight w:val="510"/>
        </w:trPr>
        <w:tc>
          <w:tcPr>
            <w:tcW w:w="971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E728AA" w:rsidRPr="00913D13" w:rsidRDefault="00E728AA" w:rsidP="00984408">
            <w:pPr>
              <w:rPr>
                <w:color w:val="000000"/>
                <w:sz w:val="16"/>
                <w:szCs w:val="16"/>
              </w:rPr>
            </w:pPr>
            <w:r w:rsidRPr="00913D13">
              <w:rPr>
                <w:color w:val="000000"/>
                <w:sz w:val="16"/>
                <w:szCs w:val="16"/>
              </w:rPr>
              <w:t>Задача 3 подпрограммы 1 "Мероприятия в области приватизации и управления муниципальной собственностью"</w:t>
            </w:r>
          </w:p>
        </w:tc>
      </w:tr>
      <w:tr w:rsidR="00E728AA" w:rsidRPr="00913D13" w:rsidTr="00984408">
        <w:trPr>
          <w:trHeight w:val="323"/>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Мероприятия в области приватизации и управления муни</w:t>
            </w:r>
            <w:r w:rsidRPr="00913D13">
              <w:rPr>
                <w:color w:val="000000"/>
                <w:sz w:val="16"/>
                <w:szCs w:val="16"/>
              </w:rPr>
              <w:lastRenderedPageBreak/>
              <w:t>ципальной собственностью</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w:t>
            </w:r>
            <w:r w:rsidRPr="00913D13">
              <w:rPr>
                <w:color w:val="000000"/>
                <w:sz w:val="16"/>
                <w:szCs w:val="16"/>
              </w:rPr>
              <w:lastRenderedPageBreak/>
              <w:t>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19597048,67</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1429477,70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1687845,74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2113993,38</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558339,02</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1659350,47</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2050843,32</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1600042,58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2897243,11</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2604119,71</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2526039,00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2361453,52</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774254,64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720337,12</w:t>
            </w:r>
          </w:p>
        </w:tc>
        <w:tc>
          <w:tcPr>
            <w:tcW w:w="406"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325"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00"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33"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92"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00"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92"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источника N </w:t>
            </w:r>
            <w:r w:rsidRPr="00913D13">
              <w:rPr>
                <w:color w:val="000000"/>
                <w:sz w:val="16"/>
                <w:szCs w:val="16"/>
              </w:rPr>
              <w:lastRenderedPageBreak/>
              <w:t>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129115</w:t>
            </w:r>
            <w:r w:rsidRPr="00913D13">
              <w:rPr>
                <w:color w:val="000000"/>
                <w:sz w:val="16"/>
                <w:szCs w:val="16"/>
              </w:rPr>
              <w:lastRenderedPageBreak/>
              <w:t>71,22</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141351</w:t>
            </w:r>
            <w:r w:rsidRPr="00913D13">
              <w:rPr>
                <w:color w:val="000000"/>
                <w:sz w:val="16"/>
                <w:szCs w:val="16"/>
              </w:rPr>
              <w:lastRenderedPageBreak/>
              <w:t>5,70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168784</w:t>
            </w:r>
            <w:r w:rsidRPr="00913D13">
              <w:rPr>
                <w:color w:val="000000"/>
                <w:sz w:val="16"/>
                <w:szCs w:val="16"/>
              </w:rPr>
              <w:lastRenderedPageBreak/>
              <w:t>5,74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211399</w:t>
            </w:r>
            <w:r w:rsidRPr="00913D13">
              <w:rPr>
                <w:color w:val="000000"/>
                <w:sz w:val="16"/>
                <w:szCs w:val="16"/>
              </w:rPr>
              <w:lastRenderedPageBreak/>
              <w:t>3,38</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557490</w:t>
            </w:r>
            <w:r w:rsidRPr="00913D13">
              <w:rPr>
                <w:color w:val="000000"/>
                <w:sz w:val="16"/>
                <w:szCs w:val="16"/>
              </w:rPr>
              <w:lastRenderedPageBreak/>
              <w:t>,02</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165935</w:t>
            </w:r>
            <w:r w:rsidRPr="00913D13">
              <w:rPr>
                <w:color w:val="000000"/>
                <w:sz w:val="16"/>
                <w:szCs w:val="16"/>
              </w:rPr>
              <w:lastRenderedPageBreak/>
              <w:t>0,47</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206584</w:t>
            </w:r>
            <w:r w:rsidRPr="00913D13">
              <w:rPr>
                <w:color w:val="000000"/>
                <w:sz w:val="16"/>
                <w:szCs w:val="16"/>
              </w:rPr>
              <w:lastRenderedPageBreak/>
              <w:t>3,32</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160004</w:t>
            </w:r>
            <w:r w:rsidRPr="00913D13">
              <w:rPr>
                <w:color w:val="000000"/>
                <w:sz w:val="16"/>
                <w:szCs w:val="16"/>
              </w:rPr>
              <w:lastRenderedPageBreak/>
              <w:t>2,58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576339</w:t>
            </w:r>
            <w:r w:rsidRPr="00913D13">
              <w:rPr>
                <w:color w:val="000000"/>
                <w:sz w:val="16"/>
                <w:szCs w:val="16"/>
              </w:rPr>
              <w:lastRenderedPageBreak/>
              <w:t>,62</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583901</w:t>
            </w:r>
            <w:r w:rsidRPr="00913D13">
              <w:rPr>
                <w:color w:val="000000"/>
                <w:sz w:val="16"/>
                <w:szCs w:val="16"/>
              </w:rPr>
              <w:lastRenderedPageBreak/>
              <w:t>,75</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47174,</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881853</w:t>
            </w:r>
            <w:r w:rsidRPr="00913D13">
              <w:rPr>
                <w:color w:val="000000"/>
                <w:sz w:val="16"/>
                <w:szCs w:val="16"/>
              </w:rPr>
              <w:lastRenderedPageBreak/>
              <w:t>,52</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774254</w:t>
            </w:r>
            <w:r w:rsidRPr="00913D13">
              <w:rPr>
                <w:color w:val="000000"/>
                <w:sz w:val="16"/>
                <w:szCs w:val="16"/>
              </w:rPr>
              <w:lastRenderedPageBreak/>
              <w:t>,64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720337</w:t>
            </w:r>
            <w:r w:rsidRPr="00913D13">
              <w:rPr>
                <w:color w:val="000000"/>
                <w:sz w:val="16"/>
                <w:szCs w:val="16"/>
              </w:rPr>
              <w:lastRenderedPageBreak/>
              <w:t>,12</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983"/>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16811,00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15962,00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849,00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2335903,49</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2020217,96</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2330840,21</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1479600,00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148024,79</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6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5"/>
        </w:trPr>
        <w:tc>
          <w:tcPr>
            <w:tcW w:w="2854" w:type="dxa"/>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349"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9"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21"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2024</w:t>
            </w:r>
          </w:p>
        </w:tc>
        <w:tc>
          <w:tcPr>
            <w:tcW w:w="24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406"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325"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495"/>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3.1</w:t>
            </w:r>
          </w:p>
        </w:tc>
        <w:tc>
          <w:tcPr>
            <w:tcW w:w="34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Приобретение, содержание и обслуживание казенного имущества</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19420917,67</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1357675,70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1632845,74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2113993,38</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405010,02</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1647350,47</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2050843,32</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1591542,58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2897243,11</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2604119,71</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2346039,00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2336453,52</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774254,64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720337,12</w:t>
            </w:r>
          </w:p>
        </w:tc>
        <w:tc>
          <w:tcPr>
            <w:tcW w:w="406"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Количество договоров на обслуживание, содержание и ремонт казенного имущества</w:t>
            </w:r>
          </w:p>
        </w:tc>
        <w:tc>
          <w:tcPr>
            <w:tcW w:w="325" w:type="dxa"/>
            <w:vMerge w:val="restart"/>
            <w:tcBorders>
              <w:top w:val="nil"/>
              <w:left w:val="single" w:sz="4" w:space="0" w:color="auto"/>
              <w:bottom w:val="single" w:sz="4" w:space="0" w:color="000000"/>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единиц</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265</w:t>
            </w:r>
          </w:p>
        </w:tc>
        <w:tc>
          <w:tcPr>
            <w:tcW w:w="100"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15</w:t>
            </w:r>
          </w:p>
        </w:tc>
        <w:tc>
          <w:tcPr>
            <w:tcW w:w="133"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25</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25</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25</w:t>
            </w:r>
          </w:p>
        </w:tc>
        <w:tc>
          <w:tcPr>
            <w:tcW w:w="92"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25</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25</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25</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25</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25</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25</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25</w:t>
            </w:r>
          </w:p>
        </w:tc>
        <w:tc>
          <w:tcPr>
            <w:tcW w:w="92"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25</w:t>
            </w:r>
          </w:p>
        </w:tc>
        <w:tc>
          <w:tcPr>
            <w:tcW w:w="92"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25</w:t>
            </w:r>
          </w:p>
        </w:tc>
      </w:tr>
      <w:tr w:rsidR="00E728AA" w:rsidRPr="00913D13" w:rsidTr="00984408">
        <w:trPr>
          <w:trHeight w:val="1215"/>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12752251,22</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1357675,70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1632845,74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2113993,38</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405010,02</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1647350,47</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2050843,32</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1591542,58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561339,62</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583901,75</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33494,00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856853,52</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774254,64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720337,12</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9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2335903,49</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2020217,96</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2312545,00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1479600,00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35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75"/>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85"/>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3.2</w:t>
            </w:r>
          </w:p>
        </w:tc>
        <w:tc>
          <w:tcPr>
            <w:tcW w:w="34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Оформление технической документации на объекты недвижимиого имущества</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102282,00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39802,00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48480,00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325"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33"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r>
      <w:tr w:rsidR="00E728AA" w:rsidRPr="00913D13" w:rsidTr="00984408">
        <w:trPr>
          <w:trHeight w:val="585"/>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92970,00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30490,00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14000,00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48480,00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Количество</w:t>
            </w:r>
            <w:r w:rsidRPr="00913D13">
              <w:rPr>
                <w:color w:val="000000"/>
                <w:sz w:val="16"/>
                <w:szCs w:val="16"/>
              </w:rPr>
              <w:br/>
              <w:t>объектов</w:t>
            </w:r>
            <w:r w:rsidRPr="00913D13">
              <w:rPr>
                <w:color w:val="000000"/>
                <w:sz w:val="16"/>
                <w:szCs w:val="16"/>
              </w:rPr>
              <w:br/>
              <w:t>муниципального</w:t>
            </w:r>
            <w:r w:rsidRPr="00913D13">
              <w:rPr>
                <w:color w:val="000000"/>
                <w:sz w:val="16"/>
                <w:szCs w:val="16"/>
              </w:rPr>
              <w:br/>
              <w:t>имущества</w:t>
            </w:r>
          </w:p>
        </w:tc>
        <w:tc>
          <w:tcPr>
            <w:tcW w:w="325" w:type="dxa"/>
            <w:vMerge w:val="restart"/>
            <w:tcBorders>
              <w:top w:val="single" w:sz="4" w:space="0" w:color="auto"/>
              <w:left w:val="single" w:sz="4" w:space="0" w:color="auto"/>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шт</w:t>
            </w:r>
          </w:p>
        </w:tc>
        <w:tc>
          <w:tcPr>
            <w:tcW w:w="117" w:type="dxa"/>
            <w:vMerge w:val="restart"/>
            <w:tcBorders>
              <w:top w:val="single" w:sz="4" w:space="0" w:color="auto"/>
              <w:left w:val="single" w:sz="4" w:space="0" w:color="auto"/>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20</w:t>
            </w:r>
          </w:p>
        </w:tc>
        <w:tc>
          <w:tcPr>
            <w:tcW w:w="100" w:type="dxa"/>
            <w:vMerge w:val="restart"/>
            <w:tcBorders>
              <w:top w:val="single" w:sz="4" w:space="0" w:color="auto"/>
              <w:left w:val="single" w:sz="4" w:space="0" w:color="auto"/>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14</w:t>
            </w:r>
          </w:p>
        </w:tc>
        <w:tc>
          <w:tcPr>
            <w:tcW w:w="133" w:type="dxa"/>
            <w:vMerge w:val="restart"/>
            <w:tcBorders>
              <w:top w:val="single" w:sz="4" w:space="0" w:color="auto"/>
              <w:left w:val="single" w:sz="4" w:space="0" w:color="auto"/>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w:t>
            </w:r>
          </w:p>
        </w:tc>
        <w:tc>
          <w:tcPr>
            <w:tcW w:w="117" w:type="dxa"/>
            <w:vMerge w:val="restart"/>
            <w:tcBorders>
              <w:top w:val="single" w:sz="4" w:space="0" w:color="auto"/>
              <w:left w:val="single" w:sz="4" w:space="0" w:color="auto"/>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4</w:t>
            </w:r>
          </w:p>
        </w:tc>
        <w:tc>
          <w:tcPr>
            <w:tcW w:w="92" w:type="dxa"/>
            <w:vMerge w:val="restart"/>
            <w:tcBorders>
              <w:top w:val="single" w:sz="4" w:space="0" w:color="auto"/>
              <w:left w:val="single" w:sz="4" w:space="0" w:color="auto"/>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single" w:sz="4" w:space="0" w:color="auto"/>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single" w:sz="4" w:space="0" w:color="auto"/>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585"/>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9312,00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9312,00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878"/>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85"/>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00"/>
        </w:trPr>
        <w:tc>
          <w:tcPr>
            <w:tcW w:w="2854" w:type="dxa"/>
            <w:vMerge w:val="restart"/>
            <w:tcBorders>
              <w:top w:val="nil"/>
              <w:left w:val="single" w:sz="4" w:space="0" w:color="auto"/>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3.3</w:t>
            </w:r>
          </w:p>
        </w:tc>
        <w:tc>
          <w:tcPr>
            <w:tcW w:w="349" w:type="dxa"/>
            <w:vMerge w:val="restart"/>
            <w:tcBorders>
              <w:top w:val="nil"/>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Осуществление землеустроительных работ</w:t>
            </w:r>
          </w:p>
        </w:tc>
        <w:tc>
          <w:tcPr>
            <w:tcW w:w="12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264500,00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32000,00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41000,00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104000,00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12000,00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15000,00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8500,00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15000,00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12000,00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25000,00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Количество</w:t>
            </w:r>
            <w:r w:rsidRPr="00913D13">
              <w:rPr>
                <w:color w:val="000000"/>
                <w:sz w:val="16"/>
                <w:szCs w:val="16"/>
              </w:rPr>
              <w:br/>
              <w:t>земельных</w:t>
            </w:r>
            <w:r w:rsidRPr="00913D13">
              <w:rPr>
                <w:color w:val="000000"/>
                <w:sz w:val="16"/>
                <w:szCs w:val="16"/>
              </w:rPr>
              <w:br/>
              <w:t>участков</w:t>
            </w:r>
          </w:p>
        </w:tc>
        <w:tc>
          <w:tcPr>
            <w:tcW w:w="325"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шт</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30</w:t>
            </w:r>
          </w:p>
        </w:tc>
        <w:tc>
          <w:tcPr>
            <w:tcW w:w="100"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14</w:t>
            </w:r>
          </w:p>
        </w:tc>
        <w:tc>
          <w:tcPr>
            <w:tcW w:w="133"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3</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w:t>
            </w:r>
          </w:p>
        </w:tc>
        <w:tc>
          <w:tcPr>
            <w:tcW w:w="92"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3</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w:t>
            </w:r>
          </w:p>
        </w:tc>
        <w:tc>
          <w:tcPr>
            <w:tcW w:w="100"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w:t>
            </w:r>
          </w:p>
        </w:tc>
        <w:tc>
          <w:tcPr>
            <w:tcW w:w="92"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645"/>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257850,00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25350,00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41000,00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104000,00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12000,00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15000,00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8500,00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15000,00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12000,00</w:t>
            </w:r>
          </w:p>
        </w:tc>
        <w:tc>
          <w:tcPr>
            <w:tcW w:w="234" w:type="dxa"/>
            <w:tcBorders>
              <w:top w:val="nil"/>
              <w:left w:val="nil"/>
              <w:bottom w:val="single" w:sz="4" w:space="0" w:color="auto"/>
              <w:right w:val="single" w:sz="4" w:space="0" w:color="auto"/>
            </w:tcBorders>
            <w:shd w:val="clear" w:color="000000" w:fill="FFFFFF"/>
            <w:noWrap/>
            <w:vAlign w:val="center"/>
            <w:hideMark/>
          </w:tcPr>
          <w:p w:rsidR="00E728AA" w:rsidRPr="00913D13" w:rsidRDefault="00E728AA" w:rsidP="00984408">
            <w:pPr>
              <w:jc w:val="center"/>
              <w:rPr>
                <w:color w:val="000000"/>
                <w:sz w:val="16"/>
                <w:szCs w:val="16"/>
              </w:rPr>
            </w:pPr>
            <w:r w:rsidRPr="00913D13">
              <w:rPr>
                <w:color w:val="000000"/>
                <w:sz w:val="16"/>
                <w:szCs w:val="16"/>
              </w:rPr>
              <w:t>25 000,00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 </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45"/>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6650,00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6650,00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938"/>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35"/>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00"/>
        </w:trPr>
        <w:tc>
          <w:tcPr>
            <w:tcW w:w="2854" w:type="dxa"/>
            <w:vMerge w:val="restart"/>
            <w:tcBorders>
              <w:top w:val="single" w:sz="4" w:space="0" w:color="auto"/>
              <w:left w:val="single" w:sz="4" w:space="0" w:color="auto"/>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3.4</w:t>
            </w:r>
          </w:p>
        </w:tc>
        <w:tc>
          <w:tcPr>
            <w:tcW w:w="349"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Осуществление землеустроительных работ в отношении земель сельскохозяйственного назначения</w:t>
            </w:r>
          </w:p>
        </w:tc>
        <w:tc>
          <w:tcPr>
            <w:tcW w:w="12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19975,21</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168000,00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Количество</w:t>
            </w:r>
            <w:r w:rsidRPr="00913D13">
              <w:rPr>
                <w:color w:val="000000"/>
                <w:sz w:val="16"/>
                <w:szCs w:val="16"/>
              </w:rPr>
              <w:br/>
              <w:t>земельных</w:t>
            </w:r>
            <w:r w:rsidRPr="00913D13">
              <w:rPr>
                <w:color w:val="000000"/>
                <w:sz w:val="16"/>
                <w:szCs w:val="16"/>
              </w:rPr>
              <w:br/>
              <w:t>участков</w:t>
            </w:r>
          </w:p>
        </w:tc>
        <w:tc>
          <w:tcPr>
            <w:tcW w:w="325"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шт</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6</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645"/>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1680,00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sz w:val="16"/>
                <w:szCs w:val="16"/>
              </w:rPr>
            </w:pPr>
            <w:r w:rsidRPr="00913D13">
              <w:rPr>
                <w:sz w:val="16"/>
                <w:szCs w:val="16"/>
              </w:rPr>
              <w:t>1680,00</w:t>
            </w:r>
          </w:p>
        </w:tc>
        <w:tc>
          <w:tcPr>
            <w:tcW w:w="234" w:type="dxa"/>
            <w:tcBorders>
              <w:top w:val="nil"/>
              <w:left w:val="nil"/>
              <w:bottom w:val="single" w:sz="4" w:space="0" w:color="auto"/>
              <w:right w:val="single" w:sz="4" w:space="0" w:color="auto"/>
            </w:tcBorders>
            <w:shd w:val="clear" w:color="000000" w:fill="FFFFFF"/>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45"/>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18295,21</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18295,21</w:t>
            </w:r>
          </w:p>
        </w:tc>
        <w:tc>
          <w:tcPr>
            <w:tcW w:w="234" w:type="dxa"/>
            <w:tcBorders>
              <w:top w:val="nil"/>
              <w:left w:val="nil"/>
              <w:bottom w:val="single" w:sz="4" w:space="0" w:color="auto"/>
              <w:right w:val="single" w:sz="4" w:space="0" w:color="auto"/>
            </w:tcBorders>
            <w:shd w:val="clear" w:color="000000" w:fill="FFFFFF"/>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938"/>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148024,79</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148024,79</w:t>
            </w:r>
          </w:p>
        </w:tc>
        <w:tc>
          <w:tcPr>
            <w:tcW w:w="234" w:type="dxa"/>
            <w:tcBorders>
              <w:top w:val="nil"/>
              <w:left w:val="nil"/>
              <w:bottom w:val="single" w:sz="4" w:space="0" w:color="auto"/>
              <w:right w:val="single" w:sz="4" w:space="0" w:color="auto"/>
            </w:tcBorders>
            <w:shd w:val="clear" w:color="000000" w:fill="FFFFFF"/>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35"/>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00"/>
        </w:trPr>
        <w:tc>
          <w:tcPr>
            <w:tcW w:w="2854" w:type="dxa"/>
            <w:vMerge w:val="restart"/>
            <w:tcBorders>
              <w:top w:val="single" w:sz="4" w:space="0" w:color="auto"/>
              <w:left w:val="single" w:sz="4" w:space="0" w:color="auto"/>
              <w:bottom w:val="nil"/>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3.5</w:t>
            </w:r>
          </w:p>
        </w:tc>
        <w:tc>
          <w:tcPr>
            <w:tcW w:w="349"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xml:space="preserve">Резервирование земель и изъятие земельных участков в границах поселения для </w:t>
            </w:r>
            <w:r w:rsidRPr="00913D13">
              <w:rPr>
                <w:color w:val="000000"/>
                <w:sz w:val="16"/>
                <w:szCs w:val="16"/>
              </w:rPr>
              <w:lastRenderedPageBreak/>
              <w:t>муниципальных нужд</w:t>
            </w:r>
          </w:p>
        </w:tc>
        <w:tc>
          <w:tcPr>
            <w:tcW w:w="12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73849,00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32000,00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41000,00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849,00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Количество</w:t>
            </w:r>
            <w:r w:rsidRPr="00913D13">
              <w:rPr>
                <w:color w:val="000000"/>
                <w:sz w:val="16"/>
                <w:szCs w:val="16"/>
              </w:rPr>
              <w:br/>
              <w:t>земельных</w:t>
            </w:r>
            <w:r w:rsidRPr="00913D13">
              <w:rPr>
                <w:color w:val="000000"/>
                <w:sz w:val="16"/>
                <w:szCs w:val="16"/>
              </w:rPr>
              <w:br/>
              <w:t>участков</w:t>
            </w:r>
          </w:p>
        </w:tc>
        <w:tc>
          <w:tcPr>
            <w:tcW w:w="325"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шт</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0</w:t>
            </w:r>
          </w:p>
        </w:tc>
        <w:tc>
          <w:tcPr>
            <w:tcW w:w="100"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0</w:t>
            </w:r>
          </w:p>
        </w:tc>
        <w:tc>
          <w:tcPr>
            <w:tcW w:w="133"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0</w:t>
            </w:r>
          </w:p>
        </w:tc>
        <w:tc>
          <w:tcPr>
            <w:tcW w:w="100"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tcBorders>
              <w:top w:val="single" w:sz="4" w:space="0" w:color="auto"/>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0</w:t>
            </w:r>
          </w:p>
        </w:tc>
      </w:tr>
      <w:tr w:rsidR="00E728AA" w:rsidRPr="00913D13" w:rsidTr="00984408">
        <w:trPr>
          <w:trHeight w:val="645"/>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66350,00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25350,00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41000,00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45"/>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7499,00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6650,00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849,00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938"/>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35"/>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83"/>
        </w:trPr>
        <w:tc>
          <w:tcPr>
            <w:tcW w:w="5962" w:type="dxa"/>
            <w:gridSpan w:val="14"/>
            <w:tcBorders>
              <w:top w:val="single" w:sz="4" w:space="0" w:color="auto"/>
              <w:left w:val="single" w:sz="4" w:space="0" w:color="auto"/>
              <w:bottom w:val="single" w:sz="4" w:space="0" w:color="auto"/>
              <w:right w:val="single" w:sz="4" w:space="0" w:color="000000"/>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Задача 4 подпрограммы 1"Осуществление первичного воинского учета на территориях, где отсутствуют военные комиссариаты"</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40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32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585"/>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w:t>
            </w:r>
          </w:p>
        </w:tc>
        <w:tc>
          <w:tcPr>
            <w:tcW w:w="34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Осуществление первичного воинского учета на территориях, где отсутствуют военные комиссариаты</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1006322,00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61105,00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70795,00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66083,00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63866,00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69273,00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75050,00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81205,00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80849,00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88601,00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97250,00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119945,00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132300,00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144871,00</w:t>
            </w:r>
          </w:p>
        </w:tc>
        <w:tc>
          <w:tcPr>
            <w:tcW w:w="406"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325"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00"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33"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92"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00"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х</w:t>
            </w:r>
          </w:p>
        </w:tc>
      </w:tr>
      <w:tr w:rsidR="00E728AA" w:rsidRPr="00913D13" w:rsidTr="00984408">
        <w:trPr>
          <w:trHeight w:val="585"/>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85"/>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1006322,00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61105,00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70795,00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66083,00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63866,00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69273,00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75050,00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81205,00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80849,00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88601,00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97250,00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119945,00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132300,00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144871,00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9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85"/>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nil"/>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65"/>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4.1.</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Осуществление первичного воинского учета</w:t>
            </w:r>
            <w:r w:rsidRPr="00913D13">
              <w:rPr>
                <w:color w:val="000000"/>
                <w:sz w:val="16"/>
                <w:szCs w:val="16"/>
              </w:rPr>
              <w:lastRenderedPageBreak/>
              <w:t>, на территориях где отсутствуют военные комиссариаты</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w:t>
            </w:r>
            <w:r w:rsidRPr="00913D13">
              <w:rPr>
                <w:color w:val="000000"/>
                <w:sz w:val="16"/>
                <w:szCs w:val="16"/>
              </w:rPr>
              <w:lastRenderedPageBreak/>
              <w:t>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1006322,00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61105,00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70795,00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66083,00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63866,00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69273,00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75050,00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81205,00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80849,00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88601,00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97250,00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119945,00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132300,00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144871,00</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Доля граждан поставленных на воинский </w:t>
            </w:r>
            <w:r w:rsidRPr="00913D13">
              <w:rPr>
                <w:color w:val="000000"/>
                <w:sz w:val="16"/>
                <w:szCs w:val="16"/>
              </w:rPr>
              <w:lastRenderedPageBreak/>
              <w:t xml:space="preserve">учет от общего числа граждан, подлежащих постановке на воинский учет </w:t>
            </w:r>
          </w:p>
        </w:tc>
        <w:tc>
          <w:tcPr>
            <w:tcW w:w="3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00"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tcBorders>
              <w:top w:val="single" w:sz="4" w:space="0" w:color="auto"/>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92" w:type="dxa"/>
            <w:vMerge w:val="restart"/>
            <w:tcBorders>
              <w:top w:val="single" w:sz="4" w:space="0" w:color="auto"/>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r>
      <w:tr w:rsidR="00E728AA" w:rsidRPr="00913D13" w:rsidTr="00984408">
        <w:trPr>
          <w:trHeight w:val="126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87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1006322,00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61105,00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70795,00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66083,00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63866,00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69273,00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75050,00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81205,00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80849,00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88601,00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97250,00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119945,00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132300,00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144871,00</w:t>
            </w: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275"/>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15"/>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3699" w:type="dxa"/>
            <w:gridSpan w:val="5"/>
            <w:vMerge w:val="restart"/>
            <w:tcBorders>
              <w:top w:val="single" w:sz="4" w:space="0" w:color="auto"/>
              <w:left w:val="single" w:sz="4" w:space="0" w:color="auto"/>
              <w:bottom w:val="nil"/>
              <w:right w:val="single" w:sz="4" w:space="0" w:color="000000"/>
            </w:tcBorders>
            <w:shd w:val="clear" w:color="auto" w:fill="auto"/>
            <w:noWrap/>
            <w:vAlign w:val="center"/>
            <w:hideMark/>
          </w:tcPr>
          <w:p w:rsidR="00E728AA" w:rsidRPr="00913D13" w:rsidRDefault="00E728AA" w:rsidP="00984408">
            <w:pPr>
              <w:jc w:val="both"/>
              <w:rPr>
                <w:sz w:val="16"/>
                <w:szCs w:val="16"/>
              </w:rPr>
            </w:pPr>
            <w:r w:rsidRPr="00913D13">
              <w:rPr>
                <w:sz w:val="16"/>
                <w:szCs w:val="16"/>
              </w:rPr>
              <w:t>Итого по подпрограмме № 1 муниципальной программы</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54073609,51</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3670562,70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3985920,74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4196076,38</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2675645,02</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5063318,79</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4270682,42</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3872813,63</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5565527,51</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5222595,25</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5912491,80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5585562,51</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2055164,64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1997248,12</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r>
      <w:tr w:rsidR="00E728AA" w:rsidRPr="00913D13" w:rsidTr="00984408">
        <w:trPr>
          <w:trHeight w:val="300"/>
        </w:trPr>
        <w:tc>
          <w:tcPr>
            <w:tcW w:w="3699" w:type="dxa"/>
            <w:gridSpan w:val="5"/>
            <w:vMerge/>
            <w:tcBorders>
              <w:top w:val="single" w:sz="4" w:space="0" w:color="auto"/>
              <w:left w:val="single" w:sz="4" w:space="0" w:color="auto"/>
              <w:bottom w:val="nil"/>
              <w:right w:val="single" w:sz="4" w:space="0" w:color="000000"/>
            </w:tcBorders>
            <w:vAlign w:val="center"/>
            <w:hideMark/>
          </w:tcPr>
          <w:p w:rsidR="00E728AA" w:rsidRPr="00913D13" w:rsidRDefault="00E728AA" w:rsidP="00984408">
            <w:pPr>
              <w:rPr>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41450269,37</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3536895,70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3910125,74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4129993,38</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2605930,02</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4994045,79</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4195632,42</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3791608,63</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2843775,02</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2553316,60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2630315,80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2483388,51</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1922864,64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1852377,12</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3699" w:type="dxa"/>
            <w:gridSpan w:val="5"/>
            <w:vMerge/>
            <w:tcBorders>
              <w:top w:val="single" w:sz="4" w:space="0" w:color="auto"/>
              <w:left w:val="single" w:sz="4" w:space="0" w:color="auto"/>
              <w:bottom w:val="nil"/>
              <w:right w:val="single" w:sz="4" w:space="0" w:color="000000"/>
            </w:tcBorders>
            <w:vAlign w:val="center"/>
            <w:hideMark/>
          </w:tcPr>
          <w:p w:rsidR="00E728AA" w:rsidRPr="00913D13" w:rsidRDefault="00E728AA" w:rsidP="00984408">
            <w:pPr>
              <w:rPr>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12475315,35</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133667,00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75795,00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66083,00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69715,00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69273,00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75050,00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81205,00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2721752,49</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2669278,65</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3134151,21</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3102174,00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132300,00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144871,00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3699" w:type="dxa"/>
            <w:gridSpan w:val="5"/>
            <w:vMerge/>
            <w:tcBorders>
              <w:top w:val="single" w:sz="4" w:space="0" w:color="auto"/>
              <w:left w:val="single" w:sz="4" w:space="0" w:color="auto"/>
              <w:bottom w:val="nil"/>
              <w:right w:val="single" w:sz="4" w:space="0" w:color="000000"/>
            </w:tcBorders>
            <w:vAlign w:val="center"/>
            <w:hideMark/>
          </w:tcPr>
          <w:p w:rsidR="00E728AA" w:rsidRPr="00913D13" w:rsidRDefault="00E728AA" w:rsidP="00984408">
            <w:pPr>
              <w:rPr>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148024,79</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148024,79</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3699" w:type="dxa"/>
            <w:gridSpan w:val="5"/>
            <w:vMerge/>
            <w:tcBorders>
              <w:top w:val="single" w:sz="4" w:space="0" w:color="auto"/>
              <w:left w:val="single" w:sz="4" w:space="0" w:color="auto"/>
              <w:bottom w:val="nil"/>
              <w:right w:val="single" w:sz="4" w:space="0" w:color="000000"/>
            </w:tcBorders>
            <w:vAlign w:val="center"/>
            <w:hideMark/>
          </w:tcPr>
          <w:p w:rsidR="00E728AA" w:rsidRPr="00913D13" w:rsidRDefault="00E728AA" w:rsidP="00984408">
            <w:pPr>
              <w:rPr>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971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E728AA" w:rsidRPr="00913D13" w:rsidRDefault="00E728AA" w:rsidP="00984408">
            <w:pPr>
              <w:rPr>
                <w:color w:val="000000"/>
                <w:sz w:val="16"/>
                <w:szCs w:val="16"/>
              </w:rPr>
            </w:pPr>
            <w:r w:rsidRPr="00913D13">
              <w:rPr>
                <w:color w:val="000000"/>
                <w:sz w:val="16"/>
                <w:szCs w:val="16"/>
              </w:rPr>
              <w:lastRenderedPageBreak/>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E728AA" w:rsidRPr="00913D13" w:rsidTr="00984408">
        <w:trPr>
          <w:trHeight w:val="300"/>
        </w:trPr>
        <w:tc>
          <w:tcPr>
            <w:tcW w:w="5494" w:type="dxa"/>
            <w:gridSpan w:val="12"/>
            <w:tcBorders>
              <w:top w:val="single" w:sz="4" w:space="0" w:color="auto"/>
              <w:left w:val="single" w:sz="4" w:space="0" w:color="auto"/>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Наименование подпрограммы № 2 "Развитие инфраструктуры Чекрушанского сельского поселения Тарского муниципального района Омской области"</w:t>
            </w:r>
          </w:p>
        </w:tc>
        <w:tc>
          <w:tcPr>
            <w:tcW w:w="234"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56"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85"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406"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325"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33"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single" w:sz="4" w:space="0" w:color="auto"/>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r>
      <w:tr w:rsidR="00E728AA" w:rsidRPr="00913D13" w:rsidTr="00984408">
        <w:trPr>
          <w:trHeight w:val="300"/>
        </w:trPr>
        <w:tc>
          <w:tcPr>
            <w:tcW w:w="5962" w:type="dxa"/>
            <w:gridSpan w:val="14"/>
            <w:tcBorders>
              <w:top w:val="single" w:sz="4" w:space="0" w:color="auto"/>
              <w:left w:val="single" w:sz="4" w:space="0" w:color="auto"/>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Цель подпрограммы № 2 муниципальной программы "Обеспечение устойчивого экономического развития поселения, развитие инфраструктуры"</w:t>
            </w:r>
          </w:p>
        </w:tc>
        <w:tc>
          <w:tcPr>
            <w:tcW w:w="234"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56"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85"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406"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325"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33"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single" w:sz="4" w:space="0" w:color="auto"/>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r>
      <w:tr w:rsidR="00E728AA" w:rsidRPr="00913D13" w:rsidTr="00984408">
        <w:trPr>
          <w:trHeight w:val="300"/>
        </w:trPr>
        <w:tc>
          <w:tcPr>
            <w:tcW w:w="971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E728AA" w:rsidRPr="00913D13" w:rsidRDefault="00E728AA" w:rsidP="00984408">
            <w:pPr>
              <w:rPr>
                <w:color w:val="000000"/>
                <w:sz w:val="16"/>
                <w:szCs w:val="16"/>
              </w:rPr>
            </w:pPr>
            <w:r w:rsidRPr="00913D13">
              <w:rPr>
                <w:color w:val="000000"/>
                <w:sz w:val="16"/>
                <w:szCs w:val="16"/>
              </w:rPr>
              <w:t>Задача 1 подпрограммы 2 "Развитие инфраструктуры Чекрушанского сельского поселения Тарского муниципального района Омской области"</w:t>
            </w:r>
          </w:p>
        </w:tc>
      </w:tr>
      <w:tr w:rsidR="00E728AA" w:rsidRPr="00913D13" w:rsidTr="00984408">
        <w:trPr>
          <w:trHeight w:val="300"/>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w:t>
            </w:r>
          </w:p>
        </w:tc>
        <w:tc>
          <w:tcPr>
            <w:tcW w:w="34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Развитие жилищно-коммунального хозяйства в Чекрушанском сельском поселении</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2647670,86</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519668,68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299280,07</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141519,68</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239788,40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155340,38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547675,88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158050,66</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150222,67</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137916,58</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218207,86</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162744,54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80000,00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90000,00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r>
      <w:tr w:rsidR="00E728AA" w:rsidRPr="00913D13" w:rsidTr="00984408">
        <w:trPr>
          <w:trHeight w:val="878"/>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1975390,74</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519668,68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209300,00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74486,68</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176485,00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91791,38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165261,23</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152050,66</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150222,67</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137916,58</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218207,86</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162744,54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80000,00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90000,00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889"/>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672280,12</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89980,07</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67033,00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63303,40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63549,00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382414,65</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009"/>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32"/>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w:t>
            </w:r>
          </w:p>
        </w:tc>
        <w:tc>
          <w:tcPr>
            <w:tcW w:w="34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Уличное освещение</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Администрация Чекрушанского сельского </w:t>
            </w:r>
            <w:r w:rsidRPr="00913D13">
              <w:rPr>
                <w:color w:val="000000"/>
                <w:sz w:val="16"/>
                <w:szCs w:val="16"/>
              </w:rPr>
              <w:lastRenderedPageBreak/>
              <w:t>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1194356,73</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39000,00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59800,00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61316,68</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136485,00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91791,38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149265,90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122350,66</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138222,67</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97916,58</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218207,86</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162744,54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80000,00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90000,00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Доля протяженности улиц, не имеющих освещения к общей протяженно</w:t>
            </w:r>
            <w:r w:rsidRPr="00913D13">
              <w:rPr>
                <w:color w:val="000000"/>
                <w:sz w:val="16"/>
                <w:szCs w:val="16"/>
              </w:rPr>
              <w:lastRenderedPageBreak/>
              <w:t>сти улиц</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12,5</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12,5</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12,5</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12,5</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12,5</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12,5</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12,5</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12,5</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12,5</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12,5</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12,5</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12,5</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12,5</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12,5</w:t>
            </w:r>
          </w:p>
        </w:tc>
      </w:tr>
      <w:tr w:rsidR="00E728AA" w:rsidRPr="00913D13" w:rsidTr="00984408">
        <w:trPr>
          <w:trHeight w:val="878"/>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1194356,73</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39000,00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59800,00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61316,68</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136485,00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91791,38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149265,90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122350,66</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138222,67</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97916,58</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218207,86</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162744,54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80000,00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90000,00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829"/>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829"/>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09"/>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09"/>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1.2.</w:t>
            </w:r>
          </w:p>
        </w:tc>
        <w:tc>
          <w:tcPr>
            <w:tcW w:w="34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Мероприятия по благоустройству поселения</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698038,68</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480668,68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149500,00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13170,00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20000,00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14700,00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20000,00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Процент привлечения населения и организаций муниципального образования к работам по благоустройству</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709"/>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698038,68</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480668,68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149500,00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13170,00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20000,00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14700,00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20000,00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09"/>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09"/>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09"/>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09"/>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Озеленение</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w:t>
            </w:r>
            <w:r w:rsidRPr="00913D13">
              <w:rPr>
                <w:color w:val="000000"/>
                <w:sz w:val="16"/>
                <w:szCs w:val="16"/>
              </w:rPr>
              <w:lastRenderedPageBreak/>
              <w:t>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Доля благоустроенных  зелёных насаждений в населенных пункта</w:t>
            </w:r>
            <w:r w:rsidRPr="00913D13">
              <w:rPr>
                <w:color w:val="000000"/>
                <w:sz w:val="16"/>
                <w:szCs w:val="16"/>
              </w:rPr>
              <w:lastRenderedPageBreak/>
              <w:t xml:space="preserve">х к общему количеству зеленых насаждений, (санитарная обрезка деревьев) </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709"/>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09"/>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09"/>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09"/>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w:t>
            </w:r>
          </w:p>
        </w:tc>
        <w:tc>
          <w:tcPr>
            <w:tcW w:w="34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Организация ритуальных услуг и содержание мест захоронений</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78246,37</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11246,37</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20000,00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12000,00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20000,00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Доля площади мест захоронений соответствующих санитарно-экологическим требованиям к общей площади мест захоронений </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863"/>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67000,00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20000,00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12000,00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20000,00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32"/>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11246,37</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11246,37</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863"/>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72"/>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Участие в организации деятельности по </w:t>
            </w:r>
            <w:r w:rsidRPr="00913D13">
              <w:rPr>
                <w:color w:val="000000"/>
                <w:sz w:val="16"/>
                <w:szCs w:val="16"/>
              </w:rPr>
              <w:lastRenderedPageBreak/>
              <w:t>сбору (в том числе раздельному сбору) и транспортированию твердых коммунальных отходов</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w:t>
            </w:r>
            <w:r w:rsidRPr="00913D13">
              <w:rPr>
                <w:color w:val="000000"/>
                <w:sz w:val="16"/>
                <w:szCs w:val="16"/>
              </w:rPr>
              <w:lastRenderedPageBreak/>
              <w:t>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28164,26</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16869,56</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11294,70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Доля населения, охваченного сбором и вывоз</w:t>
            </w:r>
            <w:r w:rsidRPr="00913D13">
              <w:rPr>
                <w:color w:val="000000"/>
                <w:sz w:val="16"/>
                <w:szCs w:val="16"/>
              </w:rPr>
              <w:lastRenderedPageBreak/>
              <w:t>ом бытовых отходов и мусора</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r>
      <w:tr w:rsidR="00E728AA" w:rsidRPr="00913D13" w:rsidTr="00984408">
        <w:trPr>
          <w:trHeight w:val="912"/>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58"/>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28164,26</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16869,56</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11294,70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96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69"/>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Организация в границах поселения электро,-тепло,-газо,- водоснабжения населения</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301029,85</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56240,95</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55738,30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63303,40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63549,00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62198,20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Доля населения, охваченная электро-, тепло-, газо-, водоснабжением</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803"/>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829"/>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301029,85</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56240,95</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55738,30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63303,40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63549,00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62198,20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972"/>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12"/>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1.7.</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Создание условий </w:t>
            </w:r>
            <w:r w:rsidRPr="00913D13">
              <w:rPr>
                <w:color w:val="000000"/>
                <w:sz w:val="16"/>
                <w:szCs w:val="16"/>
              </w:rPr>
              <w:lastRenderedPageBreak/>
              <w:t>для массового отдыха жителей поселения и организация благоустройства массового отдыха населения</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w:t>
            </w:r>
            <w:r w:rsidRPr="00913D13">
              <w:rPr>
                <w:color w:val="000000"/>
                <w:sz w:val="16"/>
                <w:szCs w:val="16"/>
              </w:rPr>
              <w:lastRenderedPageBreak/>
              <w:t>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w:t>
            </w:r>
            <w:r w:rsidRPr="00913D13">
              <w:rPr>
                <w:color w:val="000000"/>
                <w:sz w:val="16"/>
                <w:szCs w:val="16"/>
              </w:rPr>
              <w:lastRenderedPageBreak/>
              <w:t>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5623,19</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5623,19</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Доля площади мест </w:t>
            </w:r>
            <w:r w:rsidRPr="00913D13">
              <w:rPr>
                <w:color w:val="000000"/>
                <w:sz w:val="16"/>
                <w:szCs w:val="16"/>
              </w:rPr>
              <w:lastRenderedPageBreak/>
              <w:t>массового отдыха, соответствующих санитарно-экологическим требованиям к общей площади мест массового отдыха жителей</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5623,19</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5623,19</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063"/>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1.8.</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Прочие мероприятия направленные на развитие жилищно-коммунального хозяйства</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2694,63</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2694,63</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Доля населения, охваченная мероприятиями направленными на развитие жилищно-коммунального хозяйства</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2694,63</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2694,63</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063"/>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1.9.</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Приобретение и установка оборудования для очистки и доочистки воды </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332517,15</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332517,15</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Доля населения, охваченная чистой водой </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13300,70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13300,70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319216,45</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319216,45</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063"/>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1.10.</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Развитие и приведение существующег</w:t>
            </w:r>
            <w:r w:rsidRPr="00913D13">
              <w:rPr>
                <w:color w:val="000000"/>
                <w:sz w:val="16"/>
                <w:szCs w:val="16"/>
              </w:rPr>
              <w:lastRenderedPageBreak/>
              <w:t>о жилищного фонда в соответствии со стандартами качества, обеспечивающими комфортные условия проживания граждан</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w:t>
            </w:r>
            <w:r w:rsidRPr="00913D13">
              <w:rPr>
                <w:color w:val="000000"/>
                <w:sz w:val="16"/>
                <w:szCs w:val="16"/>
              </w:rPr>
              <w:lastRenderedPageBreak/>
              <w:t>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r w:rsidRPr="00913D13">
              <w:rPr>
                <w:color w:val="000000"/>
                <w:sz w:val="16"/>
                <w:szCs w:val="16"/>
              </w:rPr>
              <w:lastRenderedPageBreak/>
              <w:t>:</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2000,00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Доля населения, охваченная комфортным</w:t>
            </w:r>
            <w:r w:rsidRPr="00913D13">
              <w:rPr>
                <w:color w:val="000000"/>
                <w:sz w:val="16"/>
                <w:szCs w:val="16"/>
              </w:rPr>
              <w:lastRenderedPageBreak/>
              <w:t>и условиями проживания граждан</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2000,00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063"/>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1.11.</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Содержание мест (контейнерных площадок) накопление твердых коммунальных </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5000,00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Доля населения, охваченная комфортными условиями проживания граждан</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5000,00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5000,00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18"/>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971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E728AA" w:rsidRPr="00913D13" w:rsidRDefault="00E728AA" w:rsidP="00984408">
            <w:pPr>
              <w:rPr>
                <w:color w:val="000000"/>
                <w:sz w:val="16"/>
                <w:szCs w:val="16"/>
              </w:rPr>
            </w:pPr>
            <w:r w:rsidRPr="00913D13">
              <w:rPr>
                <w:color w:val="000000"/>
                <w:sz w:val="16"/>
                <w:szCs w:val="16"/>
              </w:rPr>
              <w:t>Задача 2 подпрограммы 2 "Модернизация и развитие автомобильных дорог и инженерных сооружений на них в Чекрушанском сельском поселении"</w:t>
            </w:r>
          </w:p>
        </w:tc>
      </w:tr>
      <w:tr w:rsidR="00E728AA" w:rsidRPr="00913D13" w:rsidTr="00984408">
        <w:trPr>
          <w:trHeight w:val="443"/>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w:t>
            </w:r>
          </w:p>
        </w:tc>
        <w:tc>
          <w:tcPr>
            <w:tcW w:w="34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Модернизация и развитие автомобильных дорог и инженерных сооружений на них в Чекрушанском сельском поселении</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60002233,14</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1 896 225,69</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484 408,51</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525 668,36</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46 915 138,78</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602 981,56</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623 665,70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651 865,85</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657 297,88</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4 903 712,01</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1 907 368,80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1 219 484,38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833 900,00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789 800,00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r>
      <w:tr w:rsidR="00E728AA" w:rsidRPr="00913D13" w:rsidTr="00984408">
        <w:trPr>
          <w:trHeight w:val="792"/>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7522961,13</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1 881 585,69</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52 870,87</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486 900,00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661 426,49</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464 213,20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560 021,70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600 949,85</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606 381,88</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779 186,41</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595 525,04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1 155 840,00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833 900,00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789 800,00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92"/>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52479272,01</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14 640,00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431 537,64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38 768,36</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46 253 712,29</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138 768,36</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63 644,00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50 916,00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50 916,00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4 124 525,60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1 311 843,76</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63 644,38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8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92"/>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00"/>
        </w:trPr>
        <w:tc>
          <w:tcPr>
            <w:tcW w:w="2854" w:type="dxa"/>
            <w:vMerge w:val="restart"/>
            <w:tcBorders>
              <w:top w:val="nil"/>
              <w:left w:val="single" w:sz="4" w:space="0" w:color="auto"/>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2.1.</w:t>
            </w:r>
          </w:p>
        </w:tc>
        <w:tc>
          <w:tcPr>
            <w:tcW w:w="34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Содержание автомобильных дорог общего пользования насел</w:t>
            </w:r>
            <w:r w:rsidRPr="00913D13">
              <w:rPr>
                <w:color w:val="000000"/>
                <w:sz w:val="16"/>
                <w:szCs w:val="16"/>
              </w:rPr>
              <w:lastRenderedPageBreak/>
              <w:t>енных пунктов</w:t>
            </w:r>
          </w:p>
        </w:tc>
        <w:tc>
          <w:tcPr>
            <w:tcW w:w="12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xml:space="preserve">Администрация Чекрушанского сельского </w:t>
            </w:r>
            <w:r w:rsidRPr="00913D13">
              <w:rPr>
                <w:color w:val="000000"/>
                <w:sz w:val="16"/>
                <w:szCs w:val="16"/>
              </w:rPr>
              <w:lastRenderedPageBreak/>
              <w:t>поселения</w:t>
            </w:r>
          </w:p>
        </w:tc>
        <w:tc>
          <w:tcPr>
            <w:tcW w:w="296" w:type="dxa"/>
            <w:tcBorders>
              <w:top w:val="nil"/>
              <w:left w:val="nil"/>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5199525,14</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52 870,87</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486 900,00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535 940,81</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464 213,20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560 021,70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600 949,85</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606 381,88</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529 186,41</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529 160,42</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805 840,00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833 900,00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789 800,00</w:t>
            </w:r>
          </w:p>
        </w:tc>
        <w:tc>
          <w:tcPr>
            <w:tcW w:w="406" w:type="dxa"/>
            <w:vMerge w:val="restart"/>
            <w:tcBorders>
              <w:top w:val="nil"/>
              <w:left w:val="single" w:sz="4" w:space="0" w:color="auto"/>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протяженность</w:t>
            </w:r>
          </w:p>
        </w:tc>
        <w:tc>
          <w:tcPr>
            <w:tcW w:w="325"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км</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17</w:t>
            </w:r>
          </w:p>
        </w:tc>
        <w:tc>
          <w:tcPr>
            <w:tcW w:w="100"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17</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17</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17</w:t>
            </w:r>
          </w:p>
        </w:tc>
        <w:tc>
          <w:tcPr>
            <w:tcW w:w="92"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17</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17</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17</w:t>
            </w:r>
          </w:p>
        </w:tc>
        <w:tc>
          <w:tcPr>
            <w:tcW w:w="100"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17</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18,2</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18,2</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18,2</w:t>
            </w:r>
          </w:p>
        </w:tc>
        <w:tc>
          <w:tcPr>
            <w:tcW w:w="92"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18,2</w:t>
            </w:r>
          </w:p>
        </w:tc>
        <w:tc>
          <w:tcPr>
            <w:tcW w:w="92"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18,2</w:t>
            </w:r>
          </w:p>
        </w:tc>
      </w:tr>
      <w:tr w:rsidR="00E728AA" w:rsidRPr="00913D13" w:rsidTr="00984408">
        <w:trPr>
          <w:trHeight w:val="6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5199525,14</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52 870,87</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486 900,00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535 940,81</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464 213,20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560 021,70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600 949,85</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606 381,88</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529 186,41</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529 160,42</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805 840,00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833 900,00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789 800,00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803"/>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00"/>
        </w:trPr>
        <w:tc>
          <w:tcPr>
            <w:tcW w:w="2854" w:type="dxa"/>
            <w:vMerge w:val="restart"/>
            <w:tcBorders>
              <w:top w:val="nil"/>
              <w:left w:val="single" w:sz="4" w:space="0" w:color="auto"/>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2.2.</w:t>
            </w:r>
          </w:p>
        </w:tc>
        <w:tc>
          <w:tcPr>
            <w:tcW w:w="34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Содержание дорог общего пользования муниципального значения</w:t>
            </w:r>
          </w:p>
        </w:tc>
        <w:tc>
          <w:tcPr>
            <w:tcW w:w="12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523452,51</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14 640,00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25 199,43</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38 768,36</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38 768,36</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138 768,36</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63 644,00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50 916,00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50 916,00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50 916,00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50 916,00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63 644,38</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протяженность</w:t>
            </w:r>
          </w:p>
        </w:tc>
        <w:tc>
          <w:tcPr>
            <w:tcW w:w="325"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км</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2,6</w:t>
            </w:r>
          </w:p>
        </w:tc>
        <w:tc>
          <w:tcPr>
            <w:tcW w:w="100"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2,6</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2,6</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2,6</w:t>
            </w:r>
          </w:p>
        </w:tc>
        <w:tc>
          <w:tcPr>
            <w:tcW w:w="92"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2,6</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2,6</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2,6</w:t>
            </w:r>
          </w:p>
        </w:tc>
        <w:tc>
          <w:tcPr>
            <w:tcW w:w="100"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2,6</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2,6</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2,6</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2,6</w:t>
            </w:r>
          </w:p>
        </w:tc>
        <w:tc>
          <w:tcPr>
            <w:tcW w:w="92"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6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523452,51</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14 640,00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25 199,43</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38 768,36</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38 768,36</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138 768,36</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63 644,00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50 916,00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50 916,00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50 916,00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50 916,00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63 644,38</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00"/>
        </w:trPr>
        <w:tc>
          <w:tcPr>
            <w:tcW w:w="2854" w:type="dxa"/>
            <w:vMerge w:val="restart"/>
            <w:tcBorders>
              <w:top w:val="nil"/>
              <w:left w:val="single" w:sz="4" w:space="0" w:color="auto"/>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2.3.</w:t>
            </w:r>
          </w:p>
        </w:tc>
        <w:tc>
          <w:tcPr>
            <w:tcW w:w="34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Осуществление дорожной деятельности  в отношении автом</w:t>
            </w:r>
            <w:r w:rsidRPr="00913D13">
              <w:rPr>
                <w:color w:val="000000"/>
                <w:sz w:val="16"/>
                <w:szCs w:val="16"/>
              </w:rPr>
              <w:lastRenderedPageBreak/>
              <w:t>обильных дорог местного значения в границах населенных пунктов поселения и обеспечение безопасности дорожного движения на них</w:t>
            </w:r>
          </w:p>
        </w:tc>
        <w:tc>
          <w:tcPr>
            <w:tcW w:w="12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w:t>
            </w:r>
            <w:r w:rsidRPr="00913D13">
              <w:rPr>
                <w:color w:val="000000"/>
                <w:sz w:val="16"/>
                <w:szCs w:val="16"/>
              </w:rPr>
              <w:lastRenderedPageBreak/>
              <w:t>ого поселения</w:t>
            </w:r>
          </w:p>
        </w:tc>
        <w:tc>
          <w:tcPr>
            <w:tcW w:w="296" w:type="dxa"/>
            <w:tcBorders>
              <w:top w:val="nil"/>
              <w:left w:val="nil"/>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2287923,90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1 881 585,69</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406 338,21</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протяженность</w:t>
            </w:r>
          </w:p>
        </w:tc>
        <w:tc>
          <w:tcPr>
            <w:tcW w:w="325"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км</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17</w:t>
            </w:r>
          </w:p>
        </w:tc>
        <w:tc>
          <w:tcPr>
            <w:tcW w:w="100"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17</w:t>
            </w:r>
          </w:p>
        </w:tc>
        <w:tc>
          <w:tcPr>
            <w:tcW w:w="133"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17</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6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1881585,6</w:t>
            </w:r>
            <w:r w:rsidRPr="00913D13">
              <w:rPr>
                <w:color w:val="000000"/>
                <w:sz w:val="16"/>
                <w:szCs w:val="16"/>
              </w:rPr>
              <w:lastRenderedPageBreak/>
              <w:t>9</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lastRenderedPageBreak/>
              <w:t>1 881 58</w:t>
            </w:r>
            <w:r w:rsidRPr="00913D13">
              <w:rPr>
                <w:color w:val="000000"/>
                <w:sz w:val="16"/>
                <w:szCs w:val="16"/>
              </w:rPr>
              <w:lastRenderedPageBreak/>
              <w:t>5,69</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lastRenderedPageBreak/>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406338,21</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406 338,21</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069"/>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2.4.</w:t>
            </w:r>
          </w:p>
        </w:tc>
        <w:tc>
          <w:tcPr>
            <w:tcW w:w="349"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Модернизация и развитие автомобильных дорог и инженерных сооружений на них</w:t>
            </w:r>
          </w:p>
        </w:tc>
        <w:tc>
          <w:tcPr>
            <w:tcW w:w="129"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000000"/>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протяженность</w:t>
            </w:r>
          </w:p>
        </w:tc>
        <w:tc>
          <w:tcPr>
            <w:tcW w:w="325"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км</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683"/>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12"/>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83"/>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83"/>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00"/>
        </w:trPr>
        <w:tc>
          <w:tcPr>
            <w:tcW w:w="2854" w:type="dxa"/>
            <w:vMerge w:val="restart"/>
            <w:tcBorders>
              <w:top w:val="nil"/>
              <w:left w:val="single" w:sz="4" w:space="0" w:color="auto"/>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2.5.</w:t>
            </w:r>
          </w:p>
        </w:tc>
        <w:tc>
          <w:tcPr>
            <w:tcW w:w="34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Строительство, реконструкция автомобильных дорог общего пользования местного значения</w:t>
            </w:r>
          </w:p>
        </w:tc>
        <w:tc>
          <w:tcPr>
            <w:tcW w:w="12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43830715,94</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43 830 715,94</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протяженность</w:t>
            </w:r>
          </w:p>
        </w:tc>
        <w:tc>
          <w:tcPr>
            <w:tcW w:w="325"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км</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0</w:t>
            </w:r>
          </w:p>
        </w:tc>
        <w:tc>
          <w:tcPr>
            <w:tcW w:w="100"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0</w:t>
            </w:r>
          </w:p>
        </w:tc>
        <w:tc>
          <w:tcPr>
            <w:tcW w:w="133"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2</w:t>
            </w:r>
          </w:p>
        </w:tc>
        <w:tc>
          <w:tcPr>
            <w:tcW w:w="92"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6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43830715,94</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43 830 715,94</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14640,00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14 640,00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FF"/>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FF"/>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2.6.</w:t>
            </w:r>
          </w:p>
        </w:tc>
        <w:tc>
          <w:tcPr>
            <w:tcW w:w="34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Капитальный ремонт, ремонт автомобильных дорог общего пользования местного значе</w:t>
            </w:r>
            <w:r w:rsidRPr="00913D13">
              <w:rPr>
                <w:color w:val="000000"/>
                <w:sz w:val="16"/>
                <w:szCs w:val="16"/>
              </w:rPr>
              <w:lastRenderedPageBreak/>
              <w:t>ния в поселениях</w:t>
            </w:r>
          </w:p>
        </w:tc>
        <w:tc>
          <w:tcPr>
            <w:tcW w:w="129"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3837006,05</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2 509 713,67</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1 327 292,38</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000000"/>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протяженность/количество светофоров</w:t>
            </w:r>
          </w:p>
        </w:tc>
        <w:tc>
          <w:tcPr>
            <w:tcW w:w="325"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км/шт</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0,2</w:t>
            </w:r>
          </w:p>
        </w:tc>
        <w:tc>
          <w:tcPr>
            <w:tcW w:w="92"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683"/>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191850,30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125 485,68</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66 364,62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12"/>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3645155,75</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2 384 227,99</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1 260 927,76</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83"/>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83"/>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2.7.</w:t>
            </w:r>
          </w:p>
        </w:tc>
        <w:tc>
          <w:tcPr>
            <w:tcW w:w="34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Разработка проектно-сметной документации по обьекту "Строительство автомобильной дороги к СПК "Чекрушанский" Тарского района Омской области".</w:t>
            </w:r>
          </w:p>
        </w:tc>
        <w:tc>
          <w:tcPr>
            <w:tcW w:w="129"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000000"/>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количество проектов</w:t>
            </w:r>
          </w:p>
        </w:tc>
        <w:tc>
          <w:tcPr>
            <w:tcW w:w="325"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шт</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w:t>
            </w:r>
          </w:p>
        </w:tc>
        <w:tc>
          <w:tcPr>
            <w:tcW w:w="100"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683"/>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12"/>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83"/>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83"/>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2.8.</w:t>
            </w:r>
          </w:p>
        </w:tc>
        <w:tc>
          <w:tcPr>
            <w:tcW w:w="349" w:type="dxa"/>
            <w:vMerge w:val="restart"/>
            <w:tcBorders>
              <w:top w:val="nil"/>
              <w:left w:val="single" w:sz="4" w:space="0" w:color="auto"/>
              <w:bottom w:val="single" w:sz="4" w:space="0" w:color="auto"/>
              <w:right w:val="single" w:sz="4" w:space="0" w:color="auto"/>
            </w:tcBorders>
            <w:shd w:val="clear" w:color="000000" w:fill="FFFFFF"/>
            <w:hideMark/>
          </w:tcPr>
          <w:p w:rsidR="00E728AA" w:rsidRPr="00913D13" w:rsidRDefault="00E728AA" w:rsidP="00984408">
            <w:pPr>
              <w:jc w:val="center"/>
              <w:rPr>
                <w:color w:val="000000"/>
                <w:sz w:val="16"/>
                <w:szCs w:val="16"/>
              </w:rPr>
            </w:pPr>
            <w:r w:rsidRPr="00913D13">
              <w:rPr>
                <w:color w:val="000000"/>
                <w:sz w:val="16"/>
                <w:szCs w:val="16"/>
              </w:rPr>
              <w:t>Ремонт автомобильной дороги обще</w:t>
            </w:r>
            <w:r w:rsidRPr="00913D13">
              <w:rPr>
                <w:color w:val="000000"/>
                <w:sz w:val="16"/>
                <w:szCs w:val="16"/>
              </w:rPr>
              <w:lastRenderedPageBreak/>
              <w:t>го пользования местного значения в селе Чекрушево Чекрушанского сельского поселения Тарского муниципального района Омской области (ул. Молодёжная от ул. Новая до строения №3)</w:t>
            </w:r>
          </w:p>
        </w:tc>
        <w:tc>
          <w:tcPr>
            <w:tcW w:w="129"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w:t>
            </w:r>
            <w:r w:rsidRPr="00913D13">
              <w:rPr>
                <w:color w:val="000000"/>
                <w:sz w:val="16"/>
                <w:szCs w:val="16"/>
              </w:rPr>
              <w:lastRenderedPageBreak/>
              <w:t>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4 323 609,60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4 323 609,60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000000"/>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площадь автомобильной дороги с тверд</w:t>
            </w:r>
            <w:r w:rsidRPr="00913D13">
              <w:rPr>
                <w:color w:val="000000"/>
                <w:sz w:val="16"/>
                <w:szCs w:val="16"/>
              </w:rPr>
              <w:lastRenderedPageBreak/>
              <w:t>ым покрытием, в отношении которой произведены ремонтные работы</w:t>
            </w:r>
          </w:p>
        </w:tc>
        <w:tc>
          <w:tcPr>
            <w:tcW w:w="325"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тыс. кв. м</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1,872</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683"/>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250 000,00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250 000,00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12"/>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4 073 609,60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4 073 609,60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83"/>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463"/>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val="restart"/>
            <w:tcBorders>
              <w:top w:val="nil"/>
              <w:left w:val="single" w:sz="4" w:space="0" w:color="auto"/>
              <w:bottom w:val="single" w:sz="4" w:space="0" w:color="000000"/>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2.9.</w:t>
            </w:r>
          </w:p>
        </w:tc>
        <w:tc>
          <w:tcPr>
            <w:tcW w:w="349" w:type="dxa"/>
            <w:vMerge w:val="restart"/>
            <w:tcBorders>
              <w:top w:val="nil"/>
              <w:left w:val="single" w:sz="4" w:space="0" w:color="auto"/>
              <w:bottom w:val="single" w:sz="4" w:space="0" w:color="auto"/>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t xml:space="preserve">Ремонт автомобильных  дорог общего </w:t>
            </w:r>
            <w:r w:rsidRPr="00913D13">
              <w:rPr>
                <w:color w:val="000000"/>
                <w:sz w:val="16"/>
                <w:szCs w:val="16"/>
              </w:rPr>
              <w:lastRenderedPageBreak/>
              <w:t>пользования местного значения в селе Чекрушево Чекрушанского сельского поселения Тарского  района Омской области (ул. Молодежная от строения №3 до  ул. Советская, ул. Зеленая от строения  №22  до строения №42)</w:t>
            </w:r>
          </w:p>
        </w:tc>
        <w:tc>
          <w:tcPr>
            <w:tcW w:w="129"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w:t>
            </w:r>
            <w:r w:rsidRPr="00913D13">
              <w:rPr>
                <w:color w:val="000000"/>
                <w:sz w:val="16"/>
                <w:szCs w:val="16"/>
              </w:rPr>
              <w:lastRenderedPageBreak/>
              <w:t>ского сельского поселения</w:t>
            </w:r>
          </w:p>
        </w:tc>
        <w:tc>
          <w:tcPr>
            <w:tcW w:w="296" w:type="dxa"/>
            <w:tcBorders>
              <w:top w:val="nil"/>
              <w:left w:val="nil"/>
              <w:bottom w:val="single" w:sz="4" w:space="0" w:color="auto"/>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350 000,00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000000"/>
              <w:right w:val="single" w:sz="4" w:space="0" w:color="auto"/>
            </w:tcBorders>
            <w:shd w:val="clear" w:color="000000" w:fill="FFFF00"/>
            <w:vAlign w:val="center"/>
            <w:hideMark/>
          </w:tcPr>
          <w:p w:rsidR="00E728AA" w:rsidRPr="00913D13" w:rsidRDefault="00E728AA" w:rsidP="00984408">
            <w:pPr>
              <w:jc w:val="center"/>
              <w:rPr>
                <w:color w:val="000000"/>
                <w:sz w:val="16"/>
                <w:szCs w:val="16"/>
              </w:rPr>
            </w:pPr>
            <w:r w:rsidRPr="00913D13">
              <w:rPr>
                <w:color w:val="000000"/>
                <w:sz w:val="16"/>
                <w:szCs w:val="16"/>
              </w:rPr>
              <w:t>площадь автомобильной дороги с тверд</w:t>
            </w:r>
            <w:r w:rsidRPr="00913D13">
              <w:rPr>
                <w:color w:val="000000"/>
                <w:sz w:val="16"/>
                <w:szCs w:val="16"/>
              </w:rPr>
              <w:lastRenderedPageBreak/>
              <w:t>ым покрытием, в отношении которой произведены ремонтные работы</w:t>
            </w:r>
          </w:p>
        </w:tc>
        <w:tc>
          <w:tcPr>
            <w:tcW w:w="325"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lastRenderedPageBreak/>
              <w:t>тыс. кв. м</w:t>
            </w:r>
          </w:p>
        </w:tc>
        <w:tc>
          <w:tcPr>
            <w:tcW w:w="117"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t>2,062</w:t>
            </w:r>
          </w:p>
        </w:tc>
        <w:tc>
          <w:tcPr>
            <w:tcW w:w="92"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single" w:sz="4" w:space="0" w:color="000000"/>
              <w:right w:val="single" w:sz="4" w:space="0" w:color="auto"/>
            </w:tcBorders>
            <w:shd w:val="clear" w:color="000000" w:fill="FFFF00"/>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683"/>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00"/>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350 000,00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12"/>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00"/>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83"/>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00"/>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992"/>
        </w:trPr>
        <w:tc>
          <w:tcPr>
            <w:tcW w:w="2854"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000000" w:fill="FFFF00"/>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000000" w:fill="FFFF00"/>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3699" w:type="dxa"/>
            <w:gridSpan w:val="5"/>
            <w:vMerge w:val="restart"/>
            <w:tcBorders>
              <w:top w:val="single" w:sz="4" w:space="0" w:color="auto"/>
              <w:left w:val="single" w:sz="4" w:space="0" w:color="auto"/>
              <w:bottom w:val="nil"/>
              <w:right w:val="single" w:sz="4" w:space="0" w:color="000000"/>
            </w:tcBorders>
            <w:shd w:val="clear" w:color="auto" w:fill="auto"/>
            <w:noWrap/>
            <w:vAlign w:val="center"/>
            <w:hideMark/>
          </w:tcPr>
          <w:p w:rsidR="00E728AA" w:rsidRPr="00913D13" w:rsidRDefault="00E728AA" w:rsidP="00984408">
            <w:pPr>
              <w:jc w:val="both"/>
              <w:rPr>
                <w:sz w:val="16"/>
                <w:szCs w:val="16"/>
              </w:rPr>
            </w:pPr>
            <w:r w:rsidRPr="00913D13">
              <w:rPr>
                <w:sz w:val="16"/>
                <w:szCs w:val="16"/>
              </w:rPr>
              <w:t>Итого по подпрограмме № 2 муниципальной программы</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Всего: из них </w:t>
            </w:r>
            <w:r w:rsidRPr="00913D13">
              <w:rPr>
                <w:color w:val="000000"/>
                <w:sz w:val="16"/>
                <w:szCs w:val="16"/>
              </w:rPr>
              <w:lastRenderedPageBreak/>
              <w:t>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lastRenderedPageBreak/>
              <w:t xml:space="preserve">64 911 </w:t>
            </w:r>
            <w:r w:rsidRPr="00913D13">
              <w:rPr>
                <w:sz w:val="16"/>
                <w:szCs w:val="16"/>
              </w:rPr>
              <w:lastRenderedPageBreak/>
              <w:t>932,92</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lastRenderedPageBreak/>
              <w:t xml:space="preserve">2 415 </w:t>
            </w:r>
            <w:r w:rsidRPr="00913D13">
              <w:rPr>
                <w:sz w:val="16"/>
                <w:szCs w:val="16"/>
              </w:rPr>
              <w:lastRenderedPageBreak/>
              <w:t>894,37</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lastRenderedPageBreak/>
              <w:t>783 68</w:t>
            </w:r>
            <w:r w:rsidRPr="00913D13">
              <w:rPr>
                <w:sz w:val="16"/>
                <w:szCs w:val="16"/>
              </w:rPr>
              <w:lastRenderedPageBreak/>
              <w:t>8,58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lastRenderedPageBreak/>
              <w:t>667 18</w:t>
            </w:r>
            <w:r w:rsidRPr="00913D13">
              <w:rPr>
                <w:sz w:val="16"/>
                <w:szCs w:val="16"/>
              </w:rPr>
              <w:lastRenderedPageBreak/>
              <w:t>8,04</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lastRenderedPageBreak/>
              <w:t xml:space="preserve">47 154 </w:t>
            </w:r>
            <w:r w:rsidRPr="00913D13">
              <w:rPr>
                <w:sz w:val="16"/>
                <w:szCs w:val="16"/>
              </w:rPr>
              <w:lastRenderedPageBreak/>
              <w:t>927,18</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lastRenderedPageBreak/>
              <w:t>758 32</w:t>
            </w:r>
            <w:r w:rsidRPr="00913D13">
              <w:rPr>
                <w:sz w:val="16"/>
                <w:szCs w:val="16"/>
              </w:rPr>
              <w:lastRenderedPageBreak/>
              <w:t>1,94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lastRenderedPageBreak/>
              <w:t xml:space="preserve">1 171 </w:t>
            </w:r>
            <w:r w:rsidRPr="00913D13">
              <w:rPr>
                <w:sz w:val="16"/>
                <w:szCs w:val="16"/>
              </w:rPr>
              <w:lastRenderedPageBreak/>
              <w:t>341,58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lastRenderedPageBreak/>
              <w:t>809 91</w:t>
            </w:r>
            <w:r w:rsidRPr="00913D13">
              <w:rPr>
                <w:sz w:val="16"/>
                <w:szCs w:val="16"/>
              </w:rPr>
              <w:lastRenderedPageBreak/>
              <w:t>6,51</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lastRenderedPageBreak/>
              <w:t>807 52</w:t>
            </w:r>
            <w:r w:rsidRPr="00913D13">
              <w:rPr>
                <w:sz w:val="16"/>
                <w:szCs w:val="16"/>
              </w:rPr>
              <w:lastRenderedPageBreak/>
              <w:t>0,55</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lastRenderedPageBreak/>
              <w:t xml:space="preserve">5 041 </w:t>
            </w:r>
            <w:r w:rsidRPr="00913D13">
              <w:rPr>
                <w:sz w:val="16"/>
                <w:szCs w:val="16"/>
              </w:rPr>
              <w:lastRenderedPageBreak/>
              <w:t>628,59</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lastRenderedPageBreak/>
              <w:t xml:space="preserve">2 125 </w:t>
            </w:r>
            <w:r w:rsidRPr="00913D13">
              <w:rPr>
                <w:sz w:val="16"/>
                <w:szCs w:val="16"/>
              </w:rPr>
              <w:lastRenderedPageBreak/>
              <w:t>576,66</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lastRenderedPageBreak/>
              <w:t xml:space="preserve">1 382 </w:t>
            </w:r>
            <w:r w:rsidRPr="00913D13">
              <w:rPr>
                <w:sz w:val="16"/>
                <w:szCs w:val="16"/>
              </w:rPr>
              <w:lastRenderedPageBreak/>
              <w:t>228,92</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lastRenderedPageBreak/>
              <w:t>913 90</w:t>
            </w:r>
            <w:r w:rsidRPr="00913D13">
              <w:rPr>
                <w:sz w:val="16"/>
                <w:szCs w:val="16"/>
              </w:rPr>
              <w:lastRenderedPageBreak/>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lastRenderedPageBreak/>
              <w:t>879 80</w:t>
            </w:r>
            <w:r w:rsidRPr="00913D13">
              <w:rPr>
                <w:sz w:val="16"/>
                <w:szCs w:val="16"/>
              </w:rPr>
              <w:lastRenderedPageBreak/>
              <w:t>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х</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r>
      <w:tr w:rsidR="00E728AA" w:rsidRPr="00913D13" w:rsidTr="00984408">
        <w:trPr>
          <w:trHeight w:val="300"/>
        </w:trPr>
        <w:tc>
          <w:tcPr>
            <w:tcW w:w="3699" w:type="dxa"/>
            <w:gridSpan w:val="5"/>
            <w:vMerge/>
            <w:tcBorders>
              <w:top w:val="single" w:sz="4" w:space="0" w:color="auto"/>
              <w:left w:val="single" w:sz="4" w:space="0" w:color="auto"/>
              <w:bottom w:val="nil"/>
              <w:right w:val="single" w:sz="4" w:space="0" w:color="000000"/>
            </w:tcBorders>
            <w:vAlign w:val="center"/>
            <w:hideMark/>
          </w:tcPr>
          <w:p w:rsidR="00E728AA" w:rsidRPr="00913D13" w:rsidRDefault="00E728AA" w:rsidP="00984408">
            <w:pPr>
              <w:rPr>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11 643 865,54</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2 401 254,37</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209 300,00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561 386,68</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837 911,49</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556 004,58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725 282,93</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753 000,51</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756 604,55</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917 102,99</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813 732,90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1 318 584,54</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913 900,00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879 800,00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3699" w:type="dxa"/>
            <w:gridSpan w:val="5"/>
            <w:vMerge/>
            <w:tcBorders>
              <w:top w:val="single" w:sz="4" w:space="0" w:color="auto"/>
              <w:left w:val="single" w:sz="4" w:space="0" w:color="auto"/>
              <w:bottom w:val="nil"/>
              <w:right w:val="single" w:sz="4" w:space="0" w:color="000000"/>
            </w:tcBorders>
            <w:vAlign w:val="center"/>
            <w:hideMark/>
          </w:tcPr>
          <w:p w:rsidR="00E728AA" w:rsidRPr="00913D13" w:rsidRDefault="00E728AA" w:rsidP="00984408">
            <w:pPr>
              <w:rPr>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53 268 067,38</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14 640,00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574 388,58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105 801,36</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46 317 015,69</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202 317,36</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446 058,65</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56 916,00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50 916,00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4 124 525,60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1 311 843,76</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63 644,38</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3699" w:type="dxa"/>
            <w:gridSpan w:val="5"/>
            <w:vMerge/>
            <w:tcBorders>
              <w:top w:val="single" w:sz="4" w:space="0" w:color="auto"/>
              <w:left w:val="single" w:sz="4" w:space="0" w:color="auto"/>
              <w:bottom w:val="nil"/>
              <w:right w:val="single" w:sz="4" w:space="0" w:color="000000"/>
            </w:tcBorders>
            <w:vAlign w:val="center"/>
            <w:hideMark/>
          </w:tcPr>
          <w:p w:rsidR="00E728AA" w:rsidRPr="00913D13" w:rsidRDefault="00E728AA" w:rsidP="00984408">
            <w:pPr>
              <w:rPr>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3699" w:type="dxa"/>
            <w:gridSpan w:val="5"/>
            <w:vMerge/>
            <w:tcBorders>
              <w:top w:val="single" w:sz="4" w:space="0" w:color="auto"/>
              <w:left w:val="single" w:sz="4" w:space="0" w:color="auto"/>
              <w:bottom w:val="nil"/>
              <w:right w:val="single" w:sz="4" w:space="0" w:color="000000"/>
            </w:tcBorders>
            <w:vAlign w:val="center"/>
            <w:hideMark/>
          </w:tcPr>
          <w:p w:rsidR="00E728AA" w:rsidRPr="00913D13" w:rsidRDefault="00E728AA" w:rsidP="00984408">
            <w:pPr>
              <w:rPr>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971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E728AA" w:rsidRPr="00913D13" w:rsidRDefault="00E728AA" w:rsidP="00984408">
            <w:pPr>
              <w:rPr>
                <w:color w:val="000000"/>
                <w:sz w:val="16"/>
                <w:szCs w:val="16"/>
              </w:rPr>
            </w:pPr>
            <w:r w:rsidRPr="00913D13">
              <w:rPr>
                <w:color w:val="000000"/>
                <w:sz w:val="16"/>
                <w:szCs w:val="16"/>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E728AA" w:rsidRPr="00913D13" w:rsidTr="00984408">
        <w:trPr>
          <w:trHeight w:val="300"/>
        </w:trPr>
        <w:tc>
          <w:tcPr>
            <w:tcW w:w="5728" w:type="dxa"/>
            <w:gridSpan w:val="13"/>
            <w:tcBorders>
              <w:top w:val="single" w:sz="4" w:space="0" w:color="auto"/>
              <w:left w:val="single" w:sz="4" w:space="0" w:color="auto"/>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Наименование подпрограммы № 3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c>
          <w:tcPr>
            <w:tcW w:w="234"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56"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85"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406"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325"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33"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00"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single" w:sz="4" w:space="0" w:color="auto"/>
              <w:right w:val="nil"/>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92" w:type="dxa"/>
            <w:tcBorders>
              <w:top w:val="nil"/>
              <w:left w:val="nil"/>
              <w:bottom w:val="single" w:sz="4" w:space="0" w:color="auto"/>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r>
      <w:tr w:rsidR="00E728AA" w:rsidRPr="00913D13" w:rsidTr="00984408">
        <w:trPr>
          <w:trHeight w:val="300"/>
        </w:trPr>
        <w:tc>
          <w:tcPr>
            <w:tcW w:w="971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E728AA" w:rsidRPr="00913D13" w:rsidRDefault="00E728AA" w:rsidP="00984408">
            <w:pPr>
              <w:rPr>
                <w:color w:val="000000"/>
                <w:sz w:val="16"/>
                <w:szCs w:val="16"/>
              </w:rPr>
            </w:pPr>
            <w:r w:rsidRPr="00913D13">
              <w:rPr>
                <w:color w:val="000000"/>
                <w:sz w:val="16"/>
                <w:szCs w:val="16"/>
              </w:rPr>
              <w:t>Цель подпрограммы № 3 муниципальной программы "Обеспечение устойчивого экономического развития поселения, развитие социально-культурной сферы и осуществление социальной политики"</w:t>
            </w:r>
          </w:p>
        </w:tc>
      </w:tr>
      <w:tr w:rsidR="00E728AA" w:rsidRPr="00913D13" w:rsidTr="00984408">
        <w:trPr>
          <w:trHeight w:val="450"/>
        </w:trPr>
        <w:tc>
          <w:tcPr>
            <w:tcW w:w="971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E728AA" w:rsidRPr="00913D13" w:rsidRDefault="00E728AA" w:rsidP="00984408">
            <w:pPr>
              <w:rPr>
                <w:color w:val="000000"/>
                <w:sz w:val="16"/>
                <w:szCs w:val="16"/>
              </w:rPr>
            </w:pPr>
            <w:r w:rsidRPr="00913D13">
              <w:rPr>
                <w:color w:val="000000"/>
                <w:sz w:val="16"/>
                <w:szCs w:val="16"/>
              </w:rPr>
              <w:t>Задача 1 подпрограммы  3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r>
      <w:tr w:rsidR="00E728AA" w:rsidRPr="00913D13" w:rsidTr="00984408">
        <w:trPr>
          <w:trHeight w:val="480"/>
        </w:trPr>
        <w:tc>
          <w:tcPr>
            <w:tcW w:w="28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w:t>
            </w:r>
          </w:p>
        </w:tc>
        <w:tc>
          <w:tcPr>
            <w:tcW w:w="349"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Развитие физической культуры, спорта и реализация мероприятий в области </w:t>
            </w:r>
            <w:r w:rsidRPr="00913D13">
              <w:rPr>
                <w:color w:val="000000"/>
                <w:sz w:val="16"/>
                <w:szCs w:val="16"/>
              </w:rPr>
              <w:lastRenderedPageBreak/>
              <w:t>молодежной политики и культуры</w:t>
            </w:r>
          </w:p>
        </w:tc>
        <w:tc>
          <w:tcPr>
            <w:tcW w:w="129"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Всего, из них расходы за счет: </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1 080 523,66</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80 000,00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208 000,00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196 507,20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140 005,20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97 400,00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66 615,14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130 886,12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38 520,00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27 590,00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15 000,00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80 000,00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325"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33"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1 080 523,66</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80 000,00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208 000,00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196 507,20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140 005,20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97 400,00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66 615,14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130 886,12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38 520,00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27 590,00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15 000,00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80 000,00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w:t>
            </w:r>
            <w:r w:rsidRPr="00913D13">
              <w:rPr>
                <w:color w:val="000000"/>
                <w:sz w:val="16"/>
                <w:szCs w:val="16"/>
              </w:rPr>
              <w:lastRenderedPageBreak/>
              <w:t>а N 2</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983"/>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28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1.1</w:t>
            </w:r>
          </w:p>
        </w:tc>
        <w:tc>
          <w:tcPr>
            <w:tcW w:w="349" w:type="dxa"/>
            <w:vMerge w:val="restart"/>
            <w:tcBorders>
              <w:top w:val="nil"/>
              <w:left w:val="single" w:sz="4" w:space="0" w:color="auto"/>
              <w:bottom w:val="single" w:sz="4" w:space="0" w:color="000000"/>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Развитие физической культуры и спорта</w:t>
            </w:r>
          </w:p>
        </w:tc>
        <w:tc>
          <w:tcPr>
            <w:tcW w:w="129"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Всего, из них расходы за счет: </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298 190,00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45 000,00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60 050,00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56 000,00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12 500,00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25 000,00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17 000,00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21 640,00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11 000,00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10 000,00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40 000,00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Доля жителей сельского поселения систематически занимающихся физической культурой и спортом</w:t>
            </w:r>
          </w:p>
        </w:tc>
        <w:tc>
          <w:tcPr>
            <w:tcW w:w="325"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от общего числа жителей поселения</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w:t>
            </w:r>
          </w:p>
        </w:tc>
        <w:tc>
          <w:tcPr>
            <w:tcW w:w="100"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w:t>
            </w:r>
          </w:p>
        </w:tc>
        <w:tc>
          <w:tcPr>
            <w:tcW w:w="133"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w:t>
            </w:r>
          </w:p>
        </w:tc>
        <w:tc>
          <w:tcPr>
            <w:tcW w:w="92"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w:t>
            </w:r>
          </w:p>
        </w:tc>
        <w:tc>
          <w:tcPr>
            <w:tcW w:w="100"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w:t>
            </w:r>
          </w:p>
        </w:tc>
        <w:tc>
          <w:tcPr>
            <w:tcW w:w="92"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w:t>
            </w:r>
          </w:p>
        </w:tc>
        <w:tc>
          <w:tcPr>
            <w:tcW w:w="92"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w:t>
            </w: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298 190,00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45 000,00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60 050,00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56 000,00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12 500,00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25 000,00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17 000,00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21 640,00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11 000,00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10 000,00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40 000,00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8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28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1.2</w:t>
            </w:r>
          </w:p>
        </w:tc>
        <w:tc>
          <w:tcPr>
            <w:tcW w:w="349" w:type="dxa"/>
            <w:vMerge w:val="restart"/>
            <w:tcBorders>
              <w:top w:val="nil"/>
              <w:left w:val="single" w:sz="4" w:space="0" w:color="auto"/>
              <w:bottom w:val="single" w:sz="4" w:space="0" w:color="000000"/>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Реализация мероприятий в области молодежной политики</w:t>
            </w:r>
          </w:p>
        </w:tc>
        <w:tc>
          <w:tcPr>
            <w:tcW w:w="129"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Администрация Чекрушанского сельского </w:t>
            </w:r>
            <w:r w:rsidRPr="00913D13">
              <w:rPr>
                <w:color w:val="000000"/>
                <w:sz w:val="16"/>
                <w:szCs w:val="16"/>
              </w:rPr>
              <w:lastRenderedPageBreak/>
              <w:t>поселения</w:t>
            </w: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 xml:space="preserve">Всего, из них расходы за счет: </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50 000,00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25 000,00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Численность   молодёжи поселения охваченной услугами сферы молодежной </w:t>
            </w:r>
            <w:r w:rsidRPr="00913D13">
              <w:rPr>
                <w:color w:val="000000"/>
                <w:sz w:val="16"/>
                <w:szCs w:val="16"/>
              </w:rPr>
              <w:lastRenderedPageBreak/>
              <w:t>политики</w:t>
            </w:r>
          </w:p>
        </w:tc>
        <w:tc>
          <w:tcPr>
            <w:tcW w:w="325"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чел.</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387</w:t>
            </w:r>
          </w:p>
        </w:tc>
        <w:tc>
          <w:tcPr>
            <w:tcW w:w="100"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387</w:t>
            </w:r>
          </w:p>
        </w:tc>
        <w:tc>
          <w:tcPr>
            <w:tcW w:w="133"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387</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387</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387</w:t>
            </w:r>
          </w:p>
        </w:tc>
        <w:tc>
          <w:tcPr>
            <w:tcW w:w="92"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387</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387</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387</w:t>
            </w:r>
          </w:p>
        </w:tc>
        <w:tc>
          <w:tcPr>
            <w:tcW w:w="100"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387</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387</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387</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387</w:t>
            </w:r>
          </w:p>
        </w:tc>
        <w:tc>
          <w:tcPr>
            <w:tcW w:w="92"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387</w:t>
            </w:r>
          </w:p>
        </w:tc>
        <w:tc>
          <w:tcPr>
            <w:tcW w:w="92"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387</w:t>
            </w: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50 000,00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25 000,00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w:t>
            </w:r>
            <w:r w:rsidRPr="00913D13">
              <w:rPr>
                <w:color w:val="000000"/>
                <w:sz w:val="16"/>
                <w:szCs w:val="16"/>
              </w:rPr>
              <w:lastRenderedPageBreak/>
              <w:t>чника N 2</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0,0</w:t>
            </w:r>
            <w:r w:rsidRPr="00913D13">
              <w:rPr>
                <w:color w:val="000000"/>
                <w:sz w:val="16"/>
                <w:szCs w:val="16"/>
              </w:rPr>
              <w:lastRenderedPageBreak/>
              <w:t>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72"/>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83"/>
        </w:trPr>
        <w:tc>
          <w:tcPr>
            <w:tcW w:w="28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1.3</w:t>
            </w:r>
          </w:p>
        </w:tc>
        <w:tc>
          <w:tcPr>
            <w:tcW w:w="349" w:type="dxa"/>
            <w:vMerge w:val="restart"/>
            <w:tcBorders>
              <w:top w:val="nil"/>
              <w:left w:val="single" w:sz="4" w:space="0" w:color="auto"/>
              <w:bottom w:val="single" w:sz="4" w:space="0" w:color="000000"/>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Реализация мероприятий в области культуры</w:t>
            </w:r>
          </w:p>
        </w:tc>
        <w:tc>
          <w:tcPr>
            <w:tcW w:w="129"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Всего, из них расходы за счет: </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732 333,66</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30 000,00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127 950,00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115 507,20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127 505,20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72 400,00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49 615,14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109 246,12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27 520,00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17 590,00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15 000,00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40 000,00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Доля жителей сельского поселения участвующего в культурно-досуговых мероприятиях, проводимых  муниципальными организациями культуры и в работе любительских объединений</w:t>
            </w:r>
          </w:p>
        </w:tc>
        <w:tc>
          <w:tcPr>
            <w:tcW w:w="325"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от общего числа жителей поселения</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35</w:t>
            </w:r>
          </w:p>
        </w:tc>
        <w:tc>
          <w:tcPr>
            <w:tcW w:w="100"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35</w:t>
            </w:r>
          </w:p>
        </w:tc>
        <w:tc>
          <w:tcPr>
            <w:tcW w:w="133"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35</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35</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35</w:t>
            </w:r>
          </w:p>
        </w:tc>
        <w:tc>
          <w:tcPr>
            <w:tcW w:w="92"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35</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35</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35</w:t>
            </w:r>
          </w:p>
        </w:tc>
        <w:tc>
          <w:tcPr>
            <w:tcW w:w="100"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35</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35</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35</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35</w:t>
            </w:r>
          </w:p>
        </w:tc>
        <w:tc>
          <w:tcPr>
            <w:tcW w:w="92"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35</w:t>
            </w:r>
          </w:p>
        </w:tc>
        <w:tc>
          <w:tcPr>
            <w:tcW w:w="92"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35</w:t>
            </w:r>
          </w:p>
        </w:tc>
      </w:tr>
      <w:tr w:rsidR="00E728AA" w:rsidRPr="00913D13" w:rsidTr="00984408">
        <w:trPr>
          <w:trHeight w:val="683"/>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732 333,66</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30 000,00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127 950,00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115 507,20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127 505,20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72 400,00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49 615,14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109 246,12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27 520,00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17 590,00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15 000,00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40 000,00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83"/>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683"/>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178"/>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28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w:t>
            </w:r>
          </w:p>
        </w:tc>
        <w:tc>
          <w:tcPr>
            <w:tcW w:w="349"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Создание социально-эконо</w:t>
            </w:r>
            <w:r w:rsidRPr="00913D13">
              <w:rPr>
                <w:color w:val="000000"/>
                <w:sz w:val="16"/>
                <w:szCs w:val="16"/>
              </w:rPr>
              <w:lastRenderedPageBreak/>
              <w:t>мических условий для увеличения занятости населения</w:t>
            </w:r>
          </w:p>
        </w:tc>
        <w:tc>
          <w:tcPr>
            <w:tcW w:w="129"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Администрация </w:t>
            </w:r>
            <w:r w:rsidRPr="00913D13">
              <w:rPr>
                <w:color w:val="000000"/>
                <w:sz w:val="16"/>
                <w:szCs w:val="16"/>
              </w:rPr>
              <w:lastRenderedPageBreak/>
              <w:t>Чекрушанского сельского поселения</w:t>
            </w: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 xml:space="preserve">Всего, из них расходы </w:t>
            </w:r>
            <w:r w:rsidRPr="00913D13">
              <w:rPr>
                <w:color w:val="000000"/>
                <w:sz w:val="16"/>
                <w:szCs w:val="16"/>
              </w:rPr>
              <w:lastRenderedPageBreak/>
              <w:t xml:space="preserve">за счет: </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754 454,05</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208 352,93</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116 026,34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31 748,75</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32 988,96</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63 555,04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105 589,15</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64 806,01</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67 251,55</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51 020,30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13 115,02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754 454,05</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208 352,93</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116 026,34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31 748,75</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32 988,96</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63 555,04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105 589,15</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64 806,01</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67 251,55</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51 020,30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13 115,02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2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28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2.1</w:t>
            </w:r>
          </w:p>
        </w:tc>
        <w:tc>
          <w:tcPr>
            <w:tcW w:w="349"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Участие в организации и финансирования проведения общественных работ</w:t>
            </w:r>
          </w:p>
        </w:tc>
        <w:tc>
          <w:tcPr>
            <w:tcW w:w="129"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Всего, из них расходы за счет: </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675 067,49</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179 231,24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116 026,34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31 748,75</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32 988,96</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63 555,04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101 337,24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54 486,75</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62 094,84</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33 598,33</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Доля граждан принимавших участие в организации общественных работ</w:t>
            </w:r>
          </w:p>
        </w:tc>
        <w:tc>
          <w:tcPr>
            <w:tcW w:w="325"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4</w:t>
            </w:r>
          </w:p>
        </w:tc>
        <w:tc>
          <w:tcPr>
            <w:tcW w:w="100"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w:t>
            </w:r>
          </w:p>
        </w:tc>
        <w:tc>
          <w:tcPr>
            <w:tcW w:w="133"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w:t>
            </w:r>
          </w:p>
        </w:tc>
        <w:tc>
          <w:tcPr>
            <w:tcW w:w="92"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w:t>
            </w: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675 067,49</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179 231,24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116 026,34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31 748,75</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32 988,96</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63 555,04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101 337,24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54 486,75</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62 094,84</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33 598,33</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w:t>
            </w: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2854" w:type="dxa"/>
            <w:vMerge w:val="restart"/>
            <w:tcBorders>
              <w:top w:val="nil"/>
              <w:left w:val="single" w:sz="4" w:space="0" w:color="auto"/>
              <w:bottom w:val="nil"/>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2.2</w:t>
            </w:r>
          </w:p>
        </w:tc>
        <w:tc>
          <w:tcPr>
            <w:tcW w:w="349"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Участие в организации и </w:t>
            </w:r>
            <w:r w:rsidRPr="00913D13">
              <w:rPr>
                <w:color w:val="000000"/>
                <w:sz w:val="16"/>
                <w:szCs w:val="16"/>
              </w:rPr>
              <w:lastRenderedPageBreak/>
              <w:t>финансировании временного трудоустройства безработных граждан, испытывающих трудности в поиске работы</w:t>
            </w:r>
          </w:p>
        </w:tc>
        <w:tc>
          <w:tcPr>
            <w:tcW w:w="129"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Администрация </w:t>
            </w:r>
            <w:r w:rsidRPr="00913D13">
              <w:rPr>
                <w:color w:val="000000"/>
                <w:sz w:val="16"/>
                <w:szCs w:val="16"/>
              </w:rPr>
              <w:lastRenderedPageBreak/>
              <w:t>Чекрушанского сельского поселения</w:t>
            </w: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 xml:space="preserve">Всего, из них расходы </w:t>
            </w:r>
            <w:r w:rsidRPr="00913D13">
              <w:rPr>
                <w:color w:val="000000"/>
                <w:sz w:val="16"/>
                <w:szCs w:val="16"/>
              </w:rPr>
              <w:lastRenderedPageBreak/>
              <w:t xml:space="preserve">за счет: </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79 386,56</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29 121,69</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4 251,91</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10 319,26</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5 156,71</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17 421,97</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13 115,02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Доля граждан испытываю</w:t>
            </w:r>
            <w:r w:rsidRPr="00913D13">
              <w:rPr>
                <w:color w:val="000000"/>
                <w:sz w:val="16"/>
                <w:szCs w:val="16"/>
              </w:rPr>
              <w:lastRenderedPageBreak/>
              <w:t>щих трудности в поиске работы</w:t>
            </w:r>
          </w:p>
        </w:tc>
        <w:tc>
          <w:tcPr>
            <w:tcW w:w="325"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0,1</w:t>
            </w:r>
          </w:p>
        </w:tc>
        <w:tc>
          <w:tcPr>
            <w:tcW w:w="100"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0,1</w:t>
            </w:r>
          </w:p>
        </w:tc>
        <w:tc>
          <w:tcPr>
            <w:tcW w:w="133"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0,1</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0,1</w:t>
            </w:r>
          </w:p>
        </w:tc>
        <w:tc>
          <w:tcPr>
            <w:tcW w:w="100" w:type="dxa"/>
            <w:tcBorders>
              <w:top w:val="single" w:sz="4" w:space="0" w:color="auto"/>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0,1</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0,1</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300"/>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79 386,56</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29 121,69</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4 251,91</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10 319,26</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5 156,71</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17 421,97</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13 115,02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0,1</w:t>
            </w: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343"/>
        </w:trPr>
        <w:tc>
          <w:tcPr>
            <w:tcW w:w="2854"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285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w:t>
            </w:r>
          </w:p>
        </w:tc>
        <w:tc>
          <w:tcPr>
            <w:tcW w:w="349"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Обеспечение доступности и качества предоставления мер социальной поддержки отдельным категориям граж</w:t>
            </w:r>
            <w:r w:rsidRPr="00913D13">
              <w:rPr>
                <w:color w:val="000000"/>
                <w:sz w:val="16"/>
                <w:szCs w:val="16"/>
              </w:rPr>
              <w:lastRenderedPageBreak/>
              <w:t>дан</w:t>
            </w:r>
          </w:p>
        </w:tc>
        <w:tc>
          <w:tcPr>
            <w:tcW w:w="129"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Всего, из них расходы за счет: </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1 407 934,31</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46 493,33</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67 964,73</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67 488,06</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84 231,43</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86 859,96</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91 359,23</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125 097,50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145 067,52</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166 733,46</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227 921,97</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195 237,12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103 480,00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110 000,00</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х</w:t>
            </w: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815 754,00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46 493,33</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52 154,49</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52 603,08</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57 239,80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59 794,80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64 010,28</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125 097,50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145 067,52</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76 813,20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33 000,00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103 480,00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110 000,00</w:t>
            </w: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592 180,31</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15 810,24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14 884,98</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26 991,63</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27 065,16</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27 348,95</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89 920,26</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227 921,97</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162 237,12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983"/>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285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3.1</w:t>
            </w:r>
          </w:p>
        </w:tc>
        <w:tc>
          <w:tcPr>
            <w:tcW w:w="349"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Доплаты к пенсиям муниципальных служащих</w:t>
            </w:r>
          </w:p>
        </w:tc>
        <w:tc>
          <w:tcPr>
            <w:tcW w:w="129"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Всего, из них расходы за счет: </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815 754,00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46 493,33</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52 154,49</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52 603,08</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57 239,80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59 794,80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64 010,28</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125 097,50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145 067,52</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166 733,46</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181 615,92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195 237,12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103 480,00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110 000,00</w:t>
            </w:r>
          </w:p>
        </w:tc>
        <w:tc>
          <w:tcPr>
            <w:tcW w:w="406"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Доля оформленных личных дел муниципальных служащих и лиц, замещавших муниципальные должности в органах местн</w:t>
            </w:r>
            <w:r w:rsidRPr="00913D13">
              <w:rPr>
                <w:color w:val="000000"/>
                <w:sz w:val="16"/>
                <w:szCs w:val="16"/>
              </w:rPr>
              <w:lastRenderedPageBreak/>
              <w:t xml:space="preserve">ого самоуправления Чекрушанского сельского поселения, от общего количества поступивших по вопросу пенсионного обеспечения в соответствии с законодательством о муниципальной службе </w:t>
            </w:r>
          </w:p>
        </w:tc>
        <w:tc>
          <w:tcPr>
            <w:tcW w:w="325"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100</w:t>
            </w:r>
          </w:p>
        </w:tc>
        <w:tc>
          <w:tcPr>
            <w:tcW w:w="100"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100</w:t>
            </w:r>
          </w:p>
        </w:tc>
        <w:tc>
          <w:tcPr>
            <w:tcW w:w="133"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100</w:t>
            </w:r>
          </w:p>
        </w:tc>
        <w:tc>
          <w:tcPr>
            <w:tcW w:w="92"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100</w:t>
            </w: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100</w:t>
            </w:r>
          </w:p>
        </w:tc>
        <w:tc>
          <w:tcPr>
            <w:tcW w:w="92"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100</w:t>
            </w:r>
          </w:p>
        </w:tc>
        <w:tc>
          <w:tcPr>
            <w:tcW w:w="92" w:type="dxa"/>
            <w:vMerge w:val="restart"/>
            <w:tcBorders>
              <w:top w:val="nil"/>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100</w:t>
            </w: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815 754,00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46 493,33</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52 154,49</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52 603,08</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57 239,80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59 794,80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64 010,28</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125 097,50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145 067,52</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76 813,20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33 000,00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103 480,00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110 000,00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89 920,26</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181 615,92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162 237,12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522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100</w:t>
            </w: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285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3.2</w:t>
            </w:r>
          </w:p>
        </w:tc>
        <w:tc>
          <w:tcPr>
            <w:tcW w:w="349"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Организация и финансирование временного трудоустройства </w:t>
            </w:r>
            <w:r w:rsidRPr="00913D13">
              <w:rPr>
                <w:color w:val="000000"/>
                <w:sz w:val="16"/>
                <w:szCs w:val="16"/>
              </w:rPr>
              <w:lastRenderedPageBreak/>
              <w:t>несовершеннолетних граждан в возрасте от 14 до 18 лет в свободное от учебы время</w:t>
            </w:r>
          </w:p>
        </w:tc>
        <w:tc>
          <w:tcPr>
            <w:tcW w:w="129" w:type="dxa"/>
            <w:vMerge w:val="restart"/>
            <w:tcBorders>
              <w:top w:val="nil"/>
              <w:left w:val="single" w:sz="4" w:space="0" w:color="auto"/>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2014</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w:t>
            </w:r>
            <w:r w:rsidRPr="00913D13">
              <w:rPr>
                <w:color w:val="000000"/>
                <w:sz w:val="16"/>
                <w:szCs w:val="16"/>
              </w:rPr>
              <w:lastRenderedPageBreak/>
              <w:t>ьского поселения</w:t>
            </w: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 xml:space="preserve">Всего, из них расходы за счет: </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158 407,01</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15 810,24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14 884,98</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26 991,63</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27 065,16</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27 348,95</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46 306,05</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Доля временно трудоустроенных несовершеннолетних гражд</w:t>
            </w:r>
            <w:r w:rsidRPr="00913D13">
              <w:rPr>
                <w:color w:val="000000"/>
                <w:sz w:val="16"/>
                <w:szCs w:val="16"/>
              </w:rPr>
              <w:lastRenderedPageBreak/>
              <w:t>ан в возрасте от 14 до 18 лет в свободное от учебы время</w:t>
            </w:r>
          </w:p>
        </w:tc>
        <w:tc>
          <w:tcPr>
            <w:tcW w:w="325"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 xml:space="preserve">% от общей численности несовершеннолетних в </w:t>
            </w:r>
            <w:r w:rsidRPr="00913D13">
              <w:rPr>
                <w:color w:val="000000"/>
                <w:sz w:val="16"/>
                <w:szCs w:val="16"/>
              </w:rPr>
              <w:lastRenderedPageBreak/>
              <w:t>возрасте от 14 до 18 лет</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3,5</w:t>
            </w:r>
          </w:p>
        </w:tc>
        <w:tc>
          <w:tcPr>
            <w:tcW w:w="100"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0</w:t>
            </w:r>
          </w:p>
        </w:tc>
        <w:tc>
          <w:tcPr>
            <w:tcW w:w="133"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2</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1,5</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5,5</w:t>
            </w:r>
          </w:p>
        </w:tc>
        <w:tc>
          <w:tcPr>
            <w:tcW w:w="92"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5,5</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5,5</w:t>
            </w:r>
          </w:p>
        </w:tc>
        <w:tc>
          <w:tcPr>
            <w:tcW w:w="117"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single" w:sz="4" w:space="0" w:color="auto"/>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single" w:sz="4" w:space="0" w:color="auto"/>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val="restart"/>
            <w:tcBorders>
              <w:top w:val="single" w:sz="4" w:space="0" w:color="auto"/>
              <w:left w:val="single" w:sz="4" w:space="0" w:color="auto"/>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источника N </w:t>
            </w:r>
            <w:r w:rsidRPr="00913D13">
              <w:rPr>
                <w:color w:val="000000"/>
                <w:sz w:val="16"/>
                <w:szCs w:val="16"/>
              </w:rPr>
              <w:lastRenderedPageBreak/>
              <w:t>1</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158 407,01</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15 810,24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14 884,98</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26 991,63</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27 065,16</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27 348,95</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46 306,05</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069"/>
        </w:trPr>
        <w:tc>
          <w:tcPr>
            <w:tcW w:w="2854"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nil"/>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single" w:sz="4" w:space="0" w:color="auto"/>
              <w:left w:val="single" w:sz="4" w:space="0" w:color="auto"/>
              <w:bottom w:val="nil"/>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3699"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Итого по подпрограмме 3 муниципальной программы</w:t>
            </w: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Всего, из них расходы за счет: </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3 352 912,02</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334 846,26</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391 991,07</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295 744,01</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257 225,59</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247 815,00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263 563,52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320 789,63</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250 839,07</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245 343,76</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256 036,99</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275 237,12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103 480,00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110 000,00</w:t>
            </w:r>
          </w:p>
        </w:tc>
        <w:tc>
          <w:tcPr>
            <w:tcW w:w="4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3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х</w:t>
            </w:r>
          </w:p>
        </w:tc>
      </w:tr>
      <w:tr w:rsidR="00E728AA" w:rsidRPr="00913D13" w:rsidTr="00984408">
        <w:trPr>
          <w:trHeight w:val="300"/>
        </w:trPr>
        <w:tc>
          <w:tcPr>
            <w:tcW w:w="3699" w:type="dxa"/>
            <w:gridSpan w:val="5"/>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2 007 228,74</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126 493,33</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260 154,49</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250 061,36</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197 245,00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157 194,80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130 625,42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255 983,62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183 587,52</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104 403,20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15 000,00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113 000,00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103 480,00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110 000,00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3699" w:type="dxa"/>
            <w:gridSpan w:val="5"/>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1 345 683,28</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208 352,93</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131 836,58</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45 682,65</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59 980,59</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90 620,20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132 938,10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64 806,01</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67 251,55</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140 940,56</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241 036,99</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162 237,12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3699" w:type="dxa"/>
            <w:gridSpan w:val="5"/>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3699" w:type="dxa"/>
            <w:gridSpan w:val="5"/>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3699" w:type="dxa"/>
            <w:gridSpan w:val="5"/>
            <w:vMerge/>
            <w:tcBorders>
              <w:top w:val="single" w:sz="4" w:space="0" w:color="auto"/>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 </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2854" w:type="dxa"/>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xml:space="preserve">Задача 1 муниципальной </w:t>
            </w:r>
            <w:r w:rsidRPr="00913D13">
              <w:rPr>
                <w:color w:val="000000"/>
                <w:sz w:val="16"/>
                <w:szCs w:val="16"/>
              </w:rPr>
              <w:lastRenderedPageBreak/>
              <w:t>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c>
          <w:tcPr>
            <w:tcW w:w="349"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lastRenderedPageBreak/>
              <w:t> </w:t>
            </w:r>
          </w:p>
        </w:tc>
        <w:tc>
          <w:tcPr>
            <w:tcW w:w="129"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121"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4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rPr>
                <w:color w:val="000000"/>
                <w:sz w:val="16"/>
                <w:szCs w:val="16"/>
              </w:rPr>
            </w:pPr>
            <w:r w:rsidRPr="00913D13">
              <w:rPr>
                <w:color w:val="000000"/>
                <w:sz w:val="16"/>
                <w:szCs w:val="16"/>
              </w:rPr>
              <w:t> </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40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32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240"/>
        </w:trPr>
        <w:tc>
          <w:tcPr>
            <w:tcW w:w="5728" w:type="dxa"/>
            <w:gridSpan w:val="13"/>
            <w:tcBorders>
              <w:top w:val="single" w:sz="4" w:space="0" w:color="auto"/>
              <w:left w:val="single" w:sz="4" w:space="0" w:color="auto"/>
              <w:bottom w:val="single" w:sz="4" w:space="0" w:color="auto"/>
              <w:right w:val="nil"/>
            </w:tcBorders>
            <w:shd w:val="clear" w:color="auto" w:fill="auto"/>
            <w:noWrap/>
            <w:hideMark/>
          </w:tcPr>
          <w:p w:rsidR="00E728AA" w:rsidRPr="00913D13" w:rsidRDefault="00E728AA" w:rsidP="00984408">
            <w:pPr>
              <w:rPr>
                <w:color w:val="000000"/>
                <w:sz w:val="16"/>
                <w:szCs w:val="16"/>
              </w:rPr>
            </w:pPr>
            <w:r w:rsidRPr="00913D13">
              <w:rPr>
                <w:color w:val="000000"/>
                <w:sz w:val="16"/>
                <w:szCs w:val="16"/>
              </w:rPr>
              <w:lastRenderedPageBreak/>
              <w:t>Наименование подпрограммы № 4 "Энергосбережение и повышение энергетической эффективности в Чекрушанском сельском поселении  Тарского муниципального района"</w:t>
            </w:r>
          </w:p>
        </w:tc>
        <w:tc>
          <w:tcPr>
            <w:tcW w:w="234" w:type="dxa"/>
            <w:tcBorders>
              <w:top w:val="nil"/>
              <w:left w:val="nil"/>
              <w:bottom w:val="single" w:sz="4" w:space="0" w:color="auto"/>
              <w:right w:val="nil"/>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nil"/>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56" w:type="dxa"/>
            <w:tcBorders>
              <w:top w:val="nil"/>
              <w:left w:val="nil"/>
              <w:bottom w:val="single" w:sz="4" w:space="0" w:color="auto"/>
              <w:right w:val="nil"/>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85" w:type="dxa"/>
            <w:tcBorders>
              <w:top w:val="nil"/>
              <w:left w:val="nil"/>
              <w:bottom w:val="single" w:sz="4" w:space="0" w:color="auto"/>
              <w:right w:val="nil"/>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nil"/>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nil"/>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234" w:type="dxa"/>
            <w:tcBorders>
              <w:top w:val="nil"/>
              <w:left w:val="nil"/>
              <w:bottom w:val="single" w:sz="4" w:space="0" w:color="auto"/>
              <w:right w:val="nil"/>
            </w:tcBorders>
            <w:shd w:val="clear" w:color="auto" w:fill="auto"/>
            <w:noWrap/>
            <w:hideMark/>
          </w:tcPr>
          <w:p w:rsidR="00E728AA" w:rsidRPr="00913D13" w:rsidRDefault="00E728AA" w:rsidP="00984408">
            <w:pPr>
              <w:rPr>
                <w:color w:val="000000"/>
                <w:sz w:val="16"/>
                <w:szCs w:val="16"/>
              </w:rPr>
            </w:pPr>
            <w:r w:rsidRPr="00913D13">
              <w:rPr>
                <w:color w:val="000000"/>
                <w:sz w:val="16"/>
                <w:szCs w:val="16"/>
              </w:rPr>
              <w:t> </w:t>
            </w:r>
          </w:p>
        </w:tc>
        <w:tc>
          <w:tcPr>
            <w:tcW w:w="406" w:type="dxa"/>
            <w:tcBorders>
              <w:top w:val="nil"/>
              <w:left w:val="nil"/>
              <w:bottom w:val="single" w:sz="4" w:space="0" w:color="auto"/>
              <w:right w:val="nil"/>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325" w:type="dxa"/>
            <w:tcBorders>
              <w:top w:val="nil"/>
              <w:left w:val="nil"/>
              <w:bottom w:val="single" w:sz="4" w:space="0" w:color="auto"/>
              <w:right w:val="nil"/>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single" w:sz="4" w:space="0" w:color="auto"/>
              <w:right w:val="nil"/>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33" w:type="dxa"/>
            <w:tcBorders>
              <w:top w:val="nil"/>
              <w:left w:val="nil"/>
              <w:bottom w:val="single" w:sz="4" w:space="0" w:color="auto"/>
              <w:right w:val="nil"/>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single" w:sz="4" w:space="0" w:color="auto"/>
              <w:right w:val="nil"/>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00" w:type="dxa"/>
            <w:tcBorders>
              <w:top w:val="nil"/>
              <w:left w:val="nil"/>
              <w:bottom w:val="single" w:sz="4" w:space="0" w:color="auto"/>
              <w:right w:val="nil"/>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tcBorders>
              <w:top w:val="nil"/>
              <w:left w:val="nil"/>
              <w:bottom w:val="single" w:sz="4" w:space="0" w:color="auto"/>
              <w:right w:val="nil"/>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single" w:sz="4" w:space="0" w:color="auto"/>
              <w:right w:val="nil"/>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92"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r>
      <w:tr w:rsidR="00E728AA" w:rsidRPr="00913D13" w:rsidTr="00984408">
        <w:trPr>
          <w:trHeight w:val="240"/>
        </w:trPr>
        <w:tc>
          <w:tcPr>
            <w:tcW w:w="971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E728AA" w:rsidRPr="00913D13" w:rsidRDefault="00E728AA" w:rsidP="00984408">
            <w:pPr>
              <w:rPr>
                <w:color w:val="000000"/>
                <w:sz w:val="16"/>
                <w:szCs w:val="16"/>
              </w:rPr>
            </w:pPr>
            <w:r w:rsidRPr="00913D13">
              <w:rPr>
                <w:color w:val="000000"/>
                <w:sz w:val="16"/>
                <w:szCs w:val="16"/>
              </w:rPr>
              <w:t>Цель подпрограммы № 2 муниципальной программы "Повышение энергоэффективности и обеспечение энергосбережения в бюджетной сфере "</w:t>
            </w:r>
          </w:p>
        </w:tc>
      </w:tr>
      <w:tr w:rsidR="00E728AA" w:rsidRPr="00913D13" w:rsidTr="00984408">
        <w:trPr>
          <w:trHeight w:val="240"/>
        </w:trPr>
        <w:tc>
          <w:tcPr>
            <w:tcW w:w="971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E728AA" w:rsidRPr="00913D13" w:rsidRDefault="00E728AA" w:rsidP="00984408">
            <w:pPr>
              <w:rPr>
                <w:color w:val="000000"/>
                <w:sz w:val="16"/>
                <w:szCs w:val="16"/>
              </w:rPr>
            </w:pPr>
            <w:r w:rsidRPr="00913D13">
              <w:rPr>
                <w:color w:val="000000"/>
                <w:sz w:val="16"/>
                <w:szCs w:val="16"/>
              </w:rPr>
              <w:t>Задача 1 подпрограммы  4  "Оптимизация бюджетных расходов на оплату потребления топливно-энергетических ресурсов "</w:t>
            </w:r>
          </w:p>
        </w:tc>
      </w:tr>
      <w:tr w:rsidR="00E728AA" w:rsidRPr="00913D13" w:rsidTr="00984408">
        <w:trPr>
          <w:trHeight w:val="480"/>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Основное мероприятие: «Повышение энергетической эффективности и сокращение энерг</w:t>
            </w:r>
            <w:r w:rsidRPr="00913D13">
              <w:rPr>
                <w:color w:val="000000"/>
                <w:sz w:val="16"/>
                <w:szCs w:val="16"/>
              </w:rPr>
              <w:lastRenderedPageBreak/>
              <w:t>етических издержек в бюджетном секторе Чекрушанского сельского поселения»</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2016</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х</w:t>
            </w: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источника N </w:t>
            </w:r>
            <w:r w:rsidRPr="00913D13">
              <w:rPr>
                <w:color w:val="000000"/>
                <w:sz w:val="16"/>
                <w:szCs w:val="16"/>
              </w:rPr>
              <w:lastRenderedPageBreak/>
              <w:t>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4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1.1.</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Мероприятие 1: Повышение тепловой защиты зданий, строений, сооружений при капитальном ремонте, утепление зданий, строений, сооружений учреждений культ</w:t>
            </w:r>
            <w:r w:rsidRPr="00913D13">
              <w:rPr>
                <w:color w:val="000000"/>
                <w:sz w:val="16"/>
                <w:szCs w:val="16"/>
              </w:rPr>
              <w:lastRenderedPageBreak/>
              <w:t>уры</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2016</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Количество проведенных ремонтов</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ед</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68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1.2.</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Мероприятие 2: Замена неэффективных отопительных котлов в индивидуальных системах отопления зданий, строений, сооружений</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2016</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Количество установленных котлов                 </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ед</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26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1.3.</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Мероприятие 3: Обучение специалистов в сфере энергосбережения</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2016</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Администрация Чекрушанского  сельского </w:t>
            </w:r>
            <w:r w:rsidRPr="00913D13">
              <w:rPr>
                <w:color w:val="000000"/>
                <w:sz w:val="16"/>
                <w:szCs w:val="16"/>
              </w:rPr>
              <w:lastRenderedPageBreak/>
              <w:t>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Количество обученных</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чел</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w:t>
            </w:r>
            <w:r w:rsidRPr="00913D13">
              <w:rPr>
                <w:color w:val="000000"/>
                <w:sz w:val="16"/>
                <w:szCs w:val="16"/>
              </w:rPr>
              <w:lastRenderedPageBreak/>
              <w:t>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0,0</w:t>
            </w:r>
            <w:r w:rsidRPr="00913D13">
              <w:rPr>
                <w:color w:val="000000"/>
                <w:sz w:val="16"/>
                <w:szCs w:val="16"/>
              </w:rPr>
              <w:lastRenderedPageBreak/>
              <w:t>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w:t>
            </w:r>
            <w:r w:rsidRPr="00913D13">
              <w:rPr>
                <w:color w:val="000000"/>
                <w:sz w:val="16"/>
                <w:szCs w:val="16"/>
              </w:rPr>
              <w:lastRenderedPageBreak/>
              <w:t>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2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1.4.</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Мероприятие 4: Замена системы общего освещения и электрооборудования с установкой энергосберегающих ламп</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2016</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Количество проведенных работ</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ед</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10</w:t>
            </w: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2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1.5.</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Мероприятие 5: Содержание приборов учета тепловой энергии в муниципал</w:t>
            </w:r>
            <w:r w:rsidRPr="00913D13">
              <w:rPr>
                <w:color w:val="000000"/>
                <w:sz w:val="16"/>
                <w:szCs w:val="16"/>
              </w:rPr>
              <w:lastRenderedPageBreak/>
              <w:t>ьных учреждениях</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2016</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w:t>
            </w:r>
            <w:r w:rsidRPr="00913D13">
              <w:rPr>
                <w:color w:val="000000"/>
                <w:sz w:val="16"/>
                <w:szCs w:val="16"/>
              </w:rPr>
              <w:lastRenderedPageBreak/>
              <w:t>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xml:space="preserve">проведена поверка счетчиков </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ед</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источника N </w:t>
            </w:r>
            <w:r w:rsidRPr="00913D13">
              <w:rPr>
                <w:color w:val="000000"/>
                <w:sz w:val="16"/>
                <w:szCs w:val="16"/>
              </w:rPr>
              <w:lastRenderedPageBreak/>
              <w:t>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lastRenderedPageBreak/>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2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1.6.</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Мероприятие 5: Приобретение и установка приборов учета воды (замена) в муниципальных учреждениях</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2016</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заменено приборов учета</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ед</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72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89"/>
        </w:trPr>
        <w:tc>
          <w:tcPr>
            <w:tcW w:w="2854"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1.7.</w:t>
            </w:r>
          </w:p>
        </w:tc>
        <w:tc>
          <w:tcPr>
            <w:tcW w:w="34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Мероприятие 7: выявление бесхозных объектов недвижимого имущества, используем</w:t>
            </w:r>
            <w:r w:rsidRPr="00913D13">
              <w:rPr>
                <w:color w:val="000000"/>
                <w:sz w:val="16"/>
                <w:szCs w:val="16"/>
              </w:rPr>
              <w:lastRenderedPageBreak/>
              <w:t xml:space="preserve">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бесхозных объектов недвижимого имущества и затем </w:t>
            </w:r>
            <w:r w:rsidRPr="00913D13">
              <w:rPr>
                <w:color w:val="000000"/>
                <w:sz w:val="16"/>
                <w:szCs w:val="16"/>
              </w:rPr>
              <w:lastRenderedPageBreak/>
              <w:t xml:space="preserve">признанию  права муниципальной собственности </w:t>
            </w:r>
          </w:p>
        </w:tc>
        <w:tc>
          <w:tcPr>
            <w:tcW w:w="129"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2016</w:t>
            </w:r>
          </w:p>
        </w:tc>
        <w:tc>
          <w:tcPr>
            <w:tcW w:w="121" w:type="dxa"/>
            <w:vMerge w:val="restart"/>
            <w:tcBorders>
              <w:top w:val="nil"/>
              <w:left w:val="single" w:sz="4" w:space="0" w:color="auto"/>
              <w:bottom w:val="single" w:sz="4" w:space="0" w:color="000000"/>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2026</w:t>
            </w:r>
          </w:p>
        </w:tc>
        <w:tc>
          <w:tcPr>
            <w:tcW w:w="24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Администрация Чекрушанского  сельского поселения</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выявление бесхозных  объектов недвижимого имущества;  постановка на учет в устано</w:t>
            </w:r>
            <w:r w:rsidRPr="00913D13">
              <w:rPr>
                <w:color w:val="000000"/>
                <w:sz w:val="16"/>
                <w:szCs w:val="16"/>
              </w:rPr>
              <w:lastRenderedPageBreak/>
              <w:t>вленном порядке</w:t>
            </w:r>
          </w:p>
        </w:tc>
        <w:tc>
          <w:tcPr>
            <w:tcW w:w="325"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lastRenderedPageBreak/>
              <w:t>ед</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33"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00"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117"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c>
          <w:tcPr>
            <w:tcW w:w="92" w:type="dxa"/>
            <w:vMerge w:val="restart"/>
            <w:tcBorders>
              <w:top w:val="nil"/>
              <w:left w:val="single" w:sz="4" w:space="0" w:color="auto"/>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0</w:t>
            </w: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1452"/>
        </w:trPr>
        <w:tc>
          <w:tcPr>
            <w:tcW w:w="2854"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4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9"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21"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24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3699" w:type="dxa"/>
            <w:gridSpan w:val="5"/>
            <w:vMerge w:val="restart"/>
            <w:tcBorders>
              <w:top w:val="single" w:sz="4" w:space="0" w:color="auto"/>
              <w:left w:val="single" w:sz="4" w:space="0" w:color="auto"/>
              <w:bottom w:val="nil"/>
              <w:right w:val="single" w:sz="4" w:space="0" w:color="000000"/>
            </w:tcBorders>
            <w:shd w:val="clear" w:color="auto" w:fill="auto"/>
            <w:noWrap/>
            <w:vAlign w:val="center"/>
            <w:hideMark/>
          </w:tcPr>
          <w:p w:rsidR="00E728AA" w:rsidRPr="00913D13" w:rsidRDefault="00E728AA" w:rsidP="00984408">
            <w:pPr>
              <w:jc w:val="both"/>
              <w:rPr>
                <w:color w:val="000000"/>
                <w:sz w:val="16"/>
                <w:szCs w:val="16"/>
              </w:rPr>
            </w:pPr>
            <w:r w:rsidRPr="00913D13">
              <w:rPr>
                <w:color w:val="000000"/>
                <w:sz w:val="16"/>
                <w:szCs w:val="16"/>
              </w:rPr>
              <w:lastRenderedPageBreak/>
              <w:t>Итого по подпрограмме № 4 муниципальной программы</w:t>
            </w: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Всего: из них расходы за счет:</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325"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33"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r>
      <w:tr w:rsidR="00E728AA" w:rsidRPr="00913D13" w:rsidTr="00984408">
        <w:trPr>
          <w:trHeight w:val="240"/>
        </w:trPr>
        <w:tc>
          <w:tcPr>
            <w:tcW w:w="3699" w:type="dxa"/>
            <w:gridSpan w:val="5"/>
            <w:vMerge/>
            <w:tcBorders>
              <w:top w:val="single" w:sz="4" w:space="0" w:color="auto"/>
              <w:left w:val="single" w:sz="4" w:space="0" w:color="auto"/>
              <w:bottom w:val="nil"/>
              <w:right w:val="single" w:sz="4" w:space="0" w:color="000000"/>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3699" w:type="dxa"/>
            <w:gridSpan w:val="5"/>
            <w:vMerge/>
            <w:tcBorders>
              <w:top w:val="single" w:sz="4" w:space="0" w:color="auto"/>
              <w:left w:val="single" w:sz="4" w:space="0" w:color="auto"/>
              <w:bottom w:val="nil"/>
              <w:right w:val="single" w:sz="4" w:space="0" w:color="000000"/>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2</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3699" w:type="dxa"/>
            <w:gridSpan w:val="5"/>
            <w:vMerge/>
            <w:tcBorders>
              <w:top w:val="single" w:sz="4" w:space="0" w:color="auto"/>
              <w:left w:val="single" w:sz="4" w:space="0" w:color="auto"/>
              <w:bottom w:val="nil"/>
              <w:right w:val="single" w:sz="4" w:space="0" w:color="000000"/>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3699" w:type="dxa"/>
            <w:gridSpan w:val="5"/>
            <w:vMerge/>
            <w:tcBorders>
              <w:top w:val="single" w:sz="4" w:space="0" w:color="auto"/>
              <w:left w:val="single" w:sz="4" w:space="0" w:color="auto"/>
              <w:bottom w:val="nil"/>
              <w:right w:val="single" w:sz="4" w:space="0" w:color="000000"/>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sz w:val="16"/>
                <w:szCs w:val="16"/>
              </w:rPr>
            </w:pPr>
            <w:r w:rsidRPr="00913D13">
              <w:rPr>
                <w:sz w:val="16"/>
                <w:szCs w:val="16"/>
              </w:rPr>
              <w:t>0,00</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auto"/>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480"/>
        </w:trPr>
        <w:tc>
          <w:tcPr>
            <w:tcW w:w="3699"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Итого по муниципальной программе</w:t>
            </w: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Всего, из них расходы за счет: </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122 338 454,45</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6 421 303,33</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5 161 600,39</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5 159 008,43</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50 087 797,79</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6 069 455,73</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5 705 587,52</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5 003 519,77</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6 623 887,13</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10 509 567,60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8 294 105,45</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7 243 028,55</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3 072 544,64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2 987 048,12</w:t>
            </w:r>
          </w:p>
        </w:tc>
        <w:tc>
          <w:tcPr>
            <w:tcW w:w="406"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325"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33"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00"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117"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c>
          <w:tcPr>
            <w:tcW w:w="92" w:type="dxa"/>
            <w:vMerge w:val="restart"/>
            <w:tcBorders>
              <w:top w:val="nil"/>
              <w:left w:val="single" w:sz="4" w:space="0" w:color="auto"/>
              <w:bottom w:val="single" w:sz="4" w:space="0" w:color="000000"/>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х</w:t>
            </w:r>
          </w:p>
        </w:tc>
      </w:tr>
      <w:tr w:rsidR="00E728AA" w:rsidRPr="00913D13" w:rsidTr="00984408">
        <w:trPr>
          <w:trHeight w:val="300"/>
        </w:trPr>
        <w:tc>
          <w:tcPr>
            <w:tcW w:w="3699" w:type="dxa"/>
            <w:gridSpan w:val="5"/>
            <w:vMerge/>
            <w:tcBorders>
              <w:top w:val="single" w:sz="4" w:space="0" w:color="auto"/>
              <w:left w:val="single" w:sz="4" w:space="0" w:color="auto"/>
              <w:bottom w:val="single" w:sz="4" w:space="0" w:color="000000"/>
              <w:right w:val="single" w:sz="4" w:space="0" w:color="000000"/>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1</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55 101 363,65</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6 064 643,40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4 379 580,23</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4 941 441,42</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3 641 086,51</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5 707 245,17</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5 051 540,77</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4 800 592,76</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3 783 967,09</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3 574 822,79</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3 459 048,70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3 914 973,05</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2 940 244,64</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2 842 177,12</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3699" w:type="dxa"/>
            <w:gridSpan w:val="5"/>
            <w:vMerge/>
            <w:tcBorders>
              <w:top w:val="single" w:sz="4" w:space="0" w:color="auto"/>
              <w:left w:val="single" w:sz="4" w:space="0" w:color="auto"/>
              <w:bottom w:val="single" w:sz="4" w:space="0" w:color="000000"/>
              <w:right w:val="single" w:sz="4" w:space="0" w:color="000000"/>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 xml:space="preserve">источника N </w:t>
            </w:r>
            <w:r w:rsidRPr="00913D13">
              <w:rPr>
                <w:color w:val="000000"/>
                <w:sz w:val="16"/>
                <w:szCs w:val="16"/>
              </w:rPr>
              <w:lastRenderedPageBreak/>
              <w:t>2</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 xml:space="preserve">67 089 </w:t>
            </w:r>
            <w:r w:rsidRPr="00913D13">
              <w:rPr>
                <w:color w:val="000000"/>
                <w:sz w:val="16"/>
                <w:szCs w:val="16"/>
              </w:rPr>
              <w:lastRenderedPageBreak/>
              <w:t>066,01</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356 65</w:t>
            </w:r>
            <w:r w:rsidRPr="00913D13">
              <w:rPr>
                <w:color w:val="000000"/>
                <w:sz w:val="16"/>
                <w:szCs w:val="16"/>
              </w:rPr>
              <w:lastRenderedPageBreak/>
              <w:t>9,93</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782 02</w:t>
            </w:r>
            <w:r w:rsidRPr="00913D13">
              <w:rPr>
                <w:color w:val="000000"/>
                <w:sz w:val="16"/>
                <w:szCs w:val="16"/>
              </w:rPr>
              <w:lastRenderedPageBreak/>
              <w:t>0,16</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217 56</w:t>
            </w:r>
            <w:r w:rsidRPr="00913D13">
              <w:rPr>
                <w:color w:val="000000"/>
                <w:sz w:val="16"/>
                <w:szCs w:val="16"/>
              </w:rPr>
              <w:lastRenderedPageBreak/>
              <w:t>7,01</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 xml:space="preserve">46 446 </w:t>
            </w:r>
            <w:r w:rsidRPr="00913D13">
              <w:rPr>
                <w:color w:val="000000"/>
                <w:sz w:val="16"/>
                <w:szCs w:val="16"/>
              </w:rPr>
              <w:lastRenderedPageBreak/>
              <w:t>711,28</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362 21</w:t>
            </w:r>
            <w:r w:rsidRPr="00913D13">
              <w:rPr>
                <w:color w:val="000000"/>
                <w:sz w:val="16"/>
                <w:szCs w:val="16"/>
              </w:rPr>
              <w:lastRenderedPageBreak/>
              <w:t>0,56</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654 04</w:t>
            </w:r>
            <w:r w:rsidRPr="00913D13">
              <w:rPr>
                <w:color w:val="000000"/>
                <w:sz w:val="16"/>
                <w:szCs w:val="16"/>
              </w:rPr>
              <w:lastRenderedPageBreak/>
              <w:t>6,75</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202 92</w:t>
            </w:r>
            <w:r w:rsidRPr="00913D13">
              <w:rPr>
                <w:color w:val="000000"/>
                <w:sz w:val="16"/>
                <w:szCs w:val="16"/>
              </w:rPr>
              <w:lastRenderedPageBreak/>
              <w:t>7,01</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 xml:space="preserve">2 839 </w:t>
            </w:r>
            <w:r w:rsidRPr="00913D13">
              <w:rPr>
                <w:color w:val="000000"/>
                <w:sz w:val="16"/>
                <w:szCs w:val="16"/>
              </w:rPr>
              <w:lastRenderedPageBreak/>
              <w:t>920,04</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 xml:space="preserve">6 934 </w:t>
            </w:r>
            <w:r w:rsidRPr="00913D13">
              <w:rPr>
                <w:color w:val="000000"/>
                <w:sz w:val="16"/>
                <w:szCs w:val="16"/>
              </w:rPr>
              <w:lastRenderedPageBreak/>
              <w:t>744,81</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 xml:space="preserve">4 687 </w:t>
            </w:r>
            <w:r w:rsidRPr="00913D13">
              <w:rPr>
                <w:color w:val="000000"/>
                <w:sz w:val="16"/>
                <w:szCs w:val="16"/>
              </w:rPr>
              <w:lastRenderedPageBreak/>
              <w:t>031,96</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 xml:space="preserve">3 328 </w:t>
            </w:r>
            <w:r w:rsidRPr="00913D13">
              <w:rPr>
                <w:color w:val="000000"/>
                <w:sz w:val="16"/>
                <w:szCs w:val="16"/>
              </w:rPr>
              <w:lastRenderedPageBreak/>
              <w:t>055,50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132 30</w:t>
            </w:r>
            <w:r w:rsidRPr="00913D13">
              <w:rPr>
                <w:color w:val="000000"/>
                <w:sz w:val="16"/>
                <w:szCs w:val="16"/>
              </w:rPr>
              <w:lastRenderedPageBreak/>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lastRenderedPageBreak/>
              <w:t>144 87</w:t>
            </w:r>
            <w:r w:rsidRPr="00913D13">
              <w:rPr>
                <w:color w:val="000000"/>
                <w:sz w:val="16"/>
                <w:szCs w:val="16"/>
              </w:rPr>
              <w:lastRenderedPageBreak/>
              <w:t>1,00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3699" w:type="dxa"/>
            <w:gridSpan w:val="5"/>
            <w:vMerge/>
            <w:tcBorders>
              <w:top w:val="single" w:sz="4" w:space="0" w:color="auto"/>
              <w:left w:val="single" w:sz="4" w:space="0" w:color="auto"/>
              <w:bottom w:val="single" w:sz="4" w:space="0" w:color="000000"/>
              <w:right w:val="single" w:sz="4" w:space="0" w:color="000000"/>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3</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148 024,79</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148 024,79</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300"/>
        </w:trPr>
        <w:tc>
          <w:tcPr>
            <w:tcW w:w="3699" w:type="dxa"/>
            <w:gridSpan w:val="5"/>
            <w:vMerge/>
            <w:tcBorders>
              <w:top w:val="single" w:sz="4" w:space="0" w:color="auto"/>
              <w:left w:val="single" w:sz="4" w:space="0" w:color="auto"/>
              <w:bottom w:val="single" w:sz="4" w:space="0" w:color="000000"/>
              <w:right w:val="single" w:sz="4" w:space="0" w:color="000000"/>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vAlign w:val="center"/>
            <w:hideMark/>
          </w:tcPr>
          <w:p w:rsidR="00E728AA" w:rsidRPr="00913D13" w:rsidRDefault="00E728AA" w:rsidP="00984408">
            <w:pPr>
              <w:jc w:val="center"/>
              <w:rPr>
                <w:color w:val="000000"/>
                <w:sz w:val="16"/>
                <w:szCs w:val="16"/>
              </w:rPr>
            </w:pPr>
            <w:r w:rsidRPr="00913D13">
              <w:rPr>
                <w:color w:val="000000"/>
                <w:sz w:val="16"/>
                <w:szCs w:val="16"/>
              </w:rPr>
              <w:t>источника N 4</w:t>
            </w:r>
          </w:p>
        </w:tc>
        <w:tc>
          <w:tcPr>
            <w:tcW w:w="267"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63"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4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56"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85"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234" w:type="dxa"/>
            <w:tcBorders>
              <w:top w:val="nil"/>
              <w:left w:val="nil"/>
              <w:bottom w:val="single" w:sz="4" w:space="0" w:color="auto"/>
              <w:right w:val="single" w:sz="4" w:space="0" w:color="auto"/>
            </w:tcBorders>
            <w:shd w:val="clear" w:color="auto" w:fill="auto"/>
            <w:noWrap/>
            <w:vAlign w:val="center"/>
            <w:hideMark/>
          </w:tcPr>
          <w:p w:rsidR="00E728AA" w:rsidRPr="00913D13" w:rsidRDefault="00E728AA" w:rsidP="00984408">
            <w:pPr>
              <w:jc w:val="center"/>
              <w:rPr>
                <w:color w:val="000000"/>
                <w:sz w:val="16"/>
                <w:szCs w:val="16"/>
              </w:rPr>
            </w:pPr>
            <w:r w:rsidRPr="00913D13">
              <w:rPr>
                <w:color w:val="000000"/>
                <w:sz w:val="16"/>
                <w:szCs w:val="16"/>
              </w:rPr>
              <w:t>0,00</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nil"/>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r w:rsidR="00E728AA" w:rsidRPr="00913D13" w:rsidTr="00984408">
        <w:trPr>
          <w:trHeight w:val="240"/>
        </w:trPr>
        <w:tc>
          <w:tcPr>
            <w:tcW w:w="3699" w:type="dxa"/>
            <w:gridSpan w:val="5"/>
            <w:vMerge/>
            <w:tcBorders>
              <w:top w:val="single" w:sz="4" w:space="0" w:color="auto"/>
              <w:left w:val="single" w:sz="4" w:space="0" w:color="auto"/>
              <w:bottom w:val="single" w:sz="4" w:space="0" w:color="000000"/>
              <w:right w:val="single" w:sz="4" w:space="0" w:color="000000"/>
            </w:tcBorders>
            <w:vAlign w:val="center"/>
            <w:hideMark/>
          </w:tcPr>
          <w:p w:rsidR="00E728AA" w:rsidRPr="00913D13" w:rsidRDefault="00E728AA" w:rsidP="00984408">
            <w:pPr>
              <w:rPr>
                <w:color w:val="000000"/>
                <w:sz w:val="16"/>
                <w:szCs w:val="16"/>
              </w:rPr>
            </w:pPr>
          </w:p>
        </w:tc>
        <w:tc>
          <w:tcPr>
            <w:tcW w:w="296" w:type="dxa"/>
            <w:tcBorders>
              <w:top w:val="nil"/>
              <w:left w:val="nil"/>
              <w:bottom w:val="single" w:sz="4" w:space="0" w:color="auto"/>
              <w:right w:val="single" w:sz="4" w:space="0" w:color="auto"/>
            </w:tcBorders>
            <w:shd w:val="clear" w:color="auto" w:fill="auto"/>
            <w:hideMark/>
          </w:tcPr>
          <w:p w:rsidR="00E728AA" w:rsidRPr="00913D13" w:rsidRDefault="00E728AA" w:rsidP="00984408">
            <w:pPr>
              <w:jc w:val="center"/>
              <w:rPr>
                <w:color w:val="000000"/>
                <w:sz w:val="16"/>
                <w:szCs w:val="16"/>
              </w:rPr>
            </w:pPr>
            <w:r w:rsidRPr="00913D13">
              <w:rPr>
                <w:color w:val="000000"/>
                <w:sz w:val="16"/>
                <w:szCs w:val="16"/>
              </w:rPr>
              <w:t> </w:t>
            </w:r>
          </w:p>
        </w:tc>
        <w:tc>
          <w:tcPr>
            <w:tcW w:w="267"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63"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4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56"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85"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234"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406"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325"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33"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00" w:type="dxa"/>
            <w:tcBorders>
              <w:top w:val="nil"/>
              <w:left w:val="nil"/>
              <w:bottom w:val="single" w:sz="4" w:space="0" w:color="auto"/>
              <w:right w:val="single" w:sz="4" w:space="0" w:color="auto"/>
            </w:tcBorders>
            <w:shd w:val="clear" w:color="auto" w:fill="auto"/>
            <w:noWrap/>
            <w:hideMark/>
          </w:tcPr>
          <w:p w:rsidR="00E728AA" w:rsidRPr="00913D13" w:rsidRDefault="00E728AA" w:rsidP="00984408">
            <w:pPr>
              <w:jc w:val="center"/>
              <w:rPr>
                <w:color w:val="000000"/>
                <w:sz w:val="16"/>
                <w:szCs w:val="16"/>
              </w:rPr>
            </w:pPr>
            <w:r w:rsidRPr="00913D13">
              <w:rPr>
                <w:color w:val="000000"/>
                <w:sz w:val="16"/>
                <w:szCs w:val="16"/>
              </w:rPr>
              <w:t> </w:t>
            </w: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117"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c>
          <w:tcPr>
            <w:tcW w:w="92" w:type="dxa"/>
            <w:vMerge/>
            <w:tcBorders>
              <w:top w:val="nil"/>
              <w:left w:val="single" w:sz="4" w:space="0" w:color="auto"/>
              <w:bottom w:val="single" w:sz="4" w:space="0" w:color="000000"/>
              <w:right w:val="single" w:sz="4" w:space="0" w:color="auto"/>
            </w:tcBorders>
            <w:vAlign w:val="center"/>
            <w:hideMark/>
          </w:tcPr>
          <w:p w:rsidR="00E728AA" w:rsidRPr="00913D13" w:rsidRDefault="00E728AA" w:rsidP="00984408">
            <w:pPr>
              <w:rPr>
                <w:color w:val="000000"/>
                <w:sz w:val="16"/>
                <w:szCs w:val="16"/>
              </w:rPr>
            </w:pPr>
          </w:p>
        </w:tc>
      </w:tr>
    </w:tbl>
    <w:p w:rsidR="00E728AA" w:rsidRDefault="00E728AA" w:rsidP="00E728AA">
      <w:pPr>
        <w:tabs>
          <w:tab w:val="left" w:pos="3544"/>
        </w:tabs>
        <w:sectPr w:rsidR="00E728AA" w:rsidSect="00984408">
          <w:pgSz w:w="16838" w:h="11906" w:orient="landscape"/>
          <w:pgMar w:top="851" w:right="1134" w:bottom="1701" w:left="1134" w:header="709" w:footer="709" w:gutter="0"/>
          <w:cols w:space="708"/>
          <w:docGrid w:linePitch="360"/>
        </w:sectPr>
      </w:pPr>
    </w:p>
    <w:p w:rsidR="00F501F2" w:rsidRPr="00F501F2" w:rsidRDefault="00E728AA" w:rsidP="00F501F2">
      <w:pPr>
        <w:jc w:val="center"/>
        <w:rPr>
          <w:b/>
          <w:sz w:val="18"/>
          <w:szCs w:val="18"/>
        </w:rPr>
      </w:pPr>
      <w:r w:rsidRPr="00F501F2">
        <w:rPr>
          <w:b/>
          <w:sz w:val="18"/>
          <w:szCs w:val="18"/>
        </w:rPr>
        <w:lastRenderedPageBreak/>
        <w:t xml:space="preserve">АДМИНИСТРАЦИЯ ЧЕКРУШАНСКОГО СЕЛЬСКОГО ПОСЕЛЕНИЯ </w:t>
      </w:r>
    </w:p>
    <w:p w:rsidR="00E728AA" w:rsidRPr="00F501F2" w:rsidRDefault="00E728AA" w:rsidP="00F501F2">
      <w:pPr>
        <w:jc w:val="center"/>
        <w:rPr>
          <w:b/>
          <w:sz w:val="18"/>
          <w:szCs w:val="18"/>
        </w:rPr>
      </w:pPr>
      <w:r w:rsidRPr="00F501F2">
        <w:rPr>
          <w:b/>
          <w:sz w:val="18"/>
          <w:szCs w:val="18"/>
        </w:rPr>
        <w:t>ТАРСКОГО МУНИЦИПАЛЬНОГО РАЙОНА ОМСКОЙ ОБЛАСТИ</w:t>
      </w:r>
    </w:p>
    <w:p w:rsidR="00E728AA" w:rsidRPr="00F501F2" w:rsidRDefault="00E728AA" w:rsidP="00E728AA">
      <w:pPr>
        <w:rPr>
          <w:sz w:val="18"/>
          <w:szCs w:val="18"/>
        </w:rPr>
      </w:pPr>
    </w:p>
    <w:p w:rsidR="00E728AA" w:rsidRPr="00F501F2" w:rsidRDefault="00E728AA" w:rsidP="00E728AA">
      <w:pPr>
        <w:tabs>
          <w:tab w:val="left" w:pos="3255"/>
          <w:tab w:val="center" w:pos="4677"/>
        </w:tabs>
        <w:jc w:val="center"/>
        <w:rPr>
          <w:caps/>
          <w:sz w:val="18"/>
          <w:szCs w:val="18"/>
        </w:rPr>
      </w:pPr>
      <w:r w:rsidRPr="00F501F2">
        <w:rPr>
          <w:caps/>
          <w:sz w:val="18"/>
          <w:szCs w:val="18"/>
        </w:rPr>
        <w:t>Постановление</w:t>
      </w:r>
    </w:p>
    <w:p w:rsidR="00E728AA" w:rsidRPr="00F501F2" w:rsidRDefault="00E728AA" w:rsidP="00E728AA">
      <w:pPr>
        <w:tabs>
          <w:tab w:val="left" w:pos="3255"/>
          <w:tab w:val="center" w:pos="4677"/>
        </w:tabs>
        <w:rPr>
          <w:caps/>
          <w:sz w:val="18"/>
          <w:szCs w:val="18"/>
        </w:rPr>
      </w:pPr>
    </w:p>
    <w:p w:rsidR="00E728AA" w:rsidRPr="00F501F2" w:rsidRDefault="00E728AA" w:rsidP="00E728AA">
      <w:pPr>
        <w:rPr>
          <w:sz w:val="18"/>
          <w:szCs w:val="18"/>
        </w:rPr>
      </w:pPr>
      <w:r w:rsidRPr="00F501F2">
        <w:rPr>
          <w:sz w:val="18"/>
          <w:szCs w:val="18"/>
        </w:rPr>
        <w:t xml:space="preserve">20 марта 2024  года                                                                              </w:t>
      </w:r>
      <w:r w:rsidR="00F501F2">
        <w:rPr>
          <w:sz w:val="18"/>
          <w:szCs w:val="18"/>
        </w:rPr>
        <w:t xml:space="preserve">                                                                                  </w:t>
      </w:r>
      <w:r w:rsidRPr="00F501F2">
        <w:rPr>
          <w:sz w:val="18"/>
          <w:szCs w:val="18"/>
        </w:rPr>
        <w:t xml:space="preserve">     № 18</w:t>
      </w:r>
    </w:p>
    <w:p w:rsidR="00E728AA" w:rsidRPr="00F501F2" w:rsidRDefault="00E728AA" w:rsidP="00E728AA">
      <w:pPr>
        <w:rPr>
          <w:sz w:val="18"/>
          <w:szCs w:val="18"/>
        </w:rPr>
      </w:pPr>
    </w:p>
    <w:p w:rsidR="00E728AA" w:rsidRPr="00F501F2" w:rsidRDefault="00E728AA" w:rsidP="00E728AA">
      <w:pPr>
        <w:jc w:val="center"/>
        <w:rPr>
          <w:sz w:val="18"/>
          <w:szCs w:val="18"/>
        </w:rPr>
      </w:pPr>
      <w:r w:rsidRPr="00F501F2">
        <w:rPr>
          <w:sz w:val="18"/>
          <w:szCs w:val="18"/>
        </w:rPr>
        <w:t>с. Чекрушево</w:t>
      </w:r>
    </w:p>
    <w:p w:rsidR="00E728AA" w:rsidRPr="00F501F2" w:rsidRDefault="00E728AA" w:rsidP="00E728AA">
      <w:pPr>
        <w:jc w:val="center"/>
        <w:rPr>
          <w:sz w:val="18"/>
          <w:szCs w:val="18"/>
        </w:rPr>
      </w:pPr>
    </w:p>
    <w:p w:rsidR="00E728AA" w:rsidRPr="00F501F2" w:rsidRDefault="00E728AA" w:rsidP="00E728AA">
      <w:pPr>
        <w:pStyle w:val="Style5"/>
        <w:widowControl/>
        <w:spacing w:line="240" w:lineRule="auto"/>
        <w:rPr>
          <w:rStyle w:val="FontStyle19"/>
          <w:b/>
          <w:sz w:val="18"/>
          <w:szCs w:val="18"/>
        </w:rPr>
      </w:pPr>
      <w:r w:rsidRPr="00F501F2">
        <w:rPr>
          <w:b/>
          <w:sz w:val="18"/>
          <w:szCs w:val="18"/>
        </w:rPr>
        <w:t>О внесении изменений в постановление Администрации Чекрушанского сельского поселения Тарского муниципального района № 48 от 24.04.2023 года «</w:t>
      </w:r>
      <w:r w:rsidRPr="00F501F2">
        <w:rPr>
          <w:b/>
          <w:bCs/>
          <w:iCs/>
          <w:sz w:val="18"/>
          <w:szCs w:val="18"/>
        </w:rPr>
        <w:t xml:space="preserve">Об утверждении муниципальной программы Чекрушанского сельского поселения </w:t>
      </w:r>
      <w:r w:rsidRPr="00F501F2">
        <w:rPr>
          <w:rStyle w:val="FontStyle19"/>
          <w:b/>
          <w:sz w:val="18"/>
          <w:szCs w:val="18"/>
        </w:rPr>
        <w:t>Тарского муниципального района Омской области «Формирование комфортной городской среды»</w:t>
      </w:r>
      <w:r w:rsidRPr="00F501F2">
        <w:rPr>
          <w:b/>
          <w:bCs/>
          <w:sz w:val="18"/>
          <w:szCs w:val="18"/>
        </w:rPr>
        <w:t xml:space="preserve"> на период 2023– 2028 годы»</w:t>
      </w:r>
    </w:p>
    <w:p w:rsidR="00E728AA" w:rsidRPr="00F501F2" w:rsidRDefault="00E728AA" w:rsidP="00E728AA">
      <w:pPr>
        <w:jc w:val="center"/>
        <w:rPr>
          <w:sz w:val="18"/>
          <w:szCs w:val="18"/>
        </w:rPr>
      </w:pPr>
    </w:p>
    <w:p w:rsidR="00E728AA" w:rsidRPr="00F501F2" w:rsidRDefault="00E728AA" w:rsidP="00E728AA">
      <w:pPr>
        <w:ind w:firstLine="720"/>
        <w:jc w:val="both"/>
        <w:rPr>
          <w:sz w:val="18"/>
          <w:szCs w:val="18"/>
        </w:rPr>
      </w:pPr>
      <w:r w:rsidRPr="00F501F2">
        <w:rPr>
          <w:sz w:val="18"/>
          <w:szCs w:val="18"/>
        </w:rPr>
        <w:t>1. Внести в постановление Администрации Чекрушанского сельского поселения Тарского муниципального района № 48 от 24.04.2023 года «</w:t>
      </w:r>
      <w:r w:rsidRPr="00F501F2">
        <w:rPr>
          <w:bCs/>
          <w:iCs/>
          <w:sz w:val="18"/>
          <w:szCs w:val="18"/>
        </w:rPr>
        <w:t xml:space="preserve">Об утверждении муниципальной программы Чекрушанского сельского поселения </w:t>
      </w:r>
      <w:r w:rsidRPr="00F501F2">
        <w:rPr>
          <w:rStyle w:val="FontStyle19"/>
          <w:sz w:val="18"/>
          <w:szCs w:val="18"/>
        </w:rPr>
        <w:t>Тарского муниципального района Омской области «Формирование комфортной городской среды»</w:t>
      </w:r>
      <w:r w:rsidRPr="00F501F2">
        <w:rPr>
          <w:bCs/>
          <w:sz w:val="18"/>
          <w:szCs w:val="18"/>
        </w:rPr>
        <w:t xml:space="preserve"> на период 2023– 2028 годы</w:t>
      </w:r>
      <w:r w:rsidRPr="00F501F2">
        <w:rPr>
          <w:sz w:val="18"/>
          <w:szCs w:val="18"/>
        </w:rPr>
        <w:t>» следующие изменения:</w:t>
      </w:r>
    </w:p>
    <w:p w:rsidR="00E728AA" w:rsidRPr="00F501F2" w:rsidRDefault="00E728AA" w:rsidP="00E728AA">
      <w:pPr>
        <w:pStyle w:val="Style5"/>
        <w:widowControl/>
        <w:spacing w:line="240" w:lineRule="auto"/>
        <w:jc w:val="both"/>
        <w:rPr>
          <w:rStyle w:val="FontStyle19"/>
          <w:sz w:val="18"/>
          <w:szCs w:val="18"/>
        </w:rPr>
      </w:pPr>
      <w:r w:rsidRPr="00F501F2">
        <w:rPr>
          <w:sz w:val="18"/>
          <w:szCs w:val="18"/>
        </w:rPr>
        <w:t xml:space="preserve">      1.1. Приложение №1 </w:t>
      </w:r>
      <w:r w:rsidRPr="00F501F2">
        <w:rPr>
          <w:rStyle w:val="FontStyle19"/>
          <w:sz w:val="18"/>
          <w:szCs w:val="18"/>
        </w:rPr>
        <w:t>Муниципальная программа Чекрушанского сельского поселения Тарского муниципального района Омской области «Формирование комфортной городской среды»</w:t>
      </w:r>
      <w:r w:rsidRPr="00F501F2">
        <w:rPr>
          <w:bCs/>
          <w:sz w:val="18"/>
          <w:szCs w:val="18"/>
        </w:rPr>
        <w:t xml:space="preserve"> на период 2023– 2028 годы»</w:t>
      </w:r>
    </w:p>
    <w:p w:rsidR="00E728AA" w:rsidRPr="00F501F2" w:rsidRDefault="00E728AA" w:rsidP="00E728AA">
      <w:pPr>
        <w:pStyle w:val="Style4"/>
        <w:widowControl/>
        <w:ind w:left="102" w:right="102"/>
        <w:rPr>
          <w:rStyle w:val="FontStyle19"/>
          <w:sz w:val="18"/>
          <w:szCs w:val="18"/>
        </w:rPr>
      </w:pPr>
      <w:r w:rsidRPr="00F501F2">
        <w:rPr>
          <w:sz w:val="18"/>
          <w:szCs w:val="18"/>
        </w:rPr>
        <w:t xml:space="preserve">пункт 1 </w:t>
      </w:r>
      <w:r w:rsidRPr="00F501F2">
        <w:rPr>
          <w:rStyle w:val="FontStyle19"/>
          <w:sz w:val="18"/>
          <w:szCs w:val="18"/>
        </w:rPr>
        <w:t xml:space="preserve">Паспорт программы Чекрушанского сельского поселения «Формирование комфортной городской среды» на период 2023-2028 годы» </w:t>
      </w:r>
      <w:r w:rsidRPr="00F501F2">
        <w:rPr>
          <w:sz w:val="18"/>
          <w:szCs w:val="18"/>
        </w:rPr>
        <w:t>строку Объемы и источники финансирования муниципальной программы в целом и по годам ее реализации</w:t>
      </w:r>
      <w:r w:rsidRPr="00F501F2">
        <w:rPr>
          <w:rStyle w:val="FontStyle19"/>
          <w:b/>
          <w:sz w:val="18"/>
          <w:szCs w:val="18"/>
        </w:rPr>
        <w:t xml:space="preserve"> </w:t>
      </w:r>
      <w:r w:rsidRPr="00F501F2">
        <w:rPr>
          <w:sz w:val="18"/>
          <w:szCs w:val="18"/>
        </w:rPr>
        <w:t>изложить в следующей редакции:</w:t>
      </w:r>
      <w:r w:rsidRPr="00F501F2">
        <w:rPr>
          <w:rStyle w:val="FontStyle19"/>
          <w:sz w:val="18"/>
          <w:szCs w:val="18"/>
        </w:rPr>
        <w:t xml:space="preserve">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Общий объем финансирования составляет 4 987 164</w:t>
      </w:r>
      <w:r w:rsidRPr="00F501F2">
        <w:rPr>
          <w:sz w:val="18"/>
          <w:szCs w:val="18"/>
        </w:rPr>
        <w:t xml:space="preserve">,29 </w:t>
      </w:r>
      <w:r w:rsidRPr="00F501F2">
        <w:rPr>
          <w:rStyle w:val="FontStyle19"/>
          <w:sz w:val="18"/>
          <w:szCs w:val="18"/>
        </w:rPr>
        <w:t xml:space="preserve">руб., в том числе по годам: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 xml:space="preserve">в 2023 году- </w:t>
      </w:r>
      <w:r w:rsidRPr="00F501F2">
        <w:rPr>
          <w:sz w:val="18"/>
          <w:szCs w:val="18"/>
        </w:rPr>
        <w:t xml:space="preserve">1607790,89 </w:t>
      </w:r>
      <w:r w:rsidRPr="00F501F2">
        <w:rPr>
          <w:rStyle w:val="FontStyle19"/>
          <w:sz w:val="18"/>
          <w:szCs w:val="18"/>
        </w:rPr>
        <w:t xml:space="preserve">руб.;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2024 году- 3 379 373,40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2025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2026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2027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2028 году- 0,00 руб.</w:t>
      </w:r>
    </w:p>
    <w:p w:rsidR="00E728AA" w:rsidRPr="00F501F2" w:rsidRDefault="00E728AA" w:rsidP="00E728AA">
      <w:pPr>
        <w:ind w:left="101"/>
        <w:jc w:val="both"/>
        <w:rPr>
          <w:sz w:val="18"/>
          <w:szCs w:val="18"/>
        </w:rPr>
      </w:pPr>
      <w:r w:rsidRPr="00F501F2">
        <w:rPr>
          <w:sz w:val="18"/>
          <w:szCs w:val="18"/>
        </w:rPr>
        <w:t>Из общего объема расходы местного  бюджета за счет поступлений целевого характера из областного бюджета составят 4 060 681,61 руб.  в том числе по годам:</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 xml:space="preserve">в 2023 году- </w:t>
      </w:r>
      <w:r w:rsidRPr="00F501F2">
        <w:rPr>
          <w:sz w:val="18"/>
          <w:szCs w:val="18"/>
        </w:rPr>
        <w:t xml:space="preserve">1073647,33 </w:t>
      </w:r>
      <w:r w:rsidRPr="00F501F2">
        <w:rPr>
          <w:rStyle w:val="FontStyle19"/>
          <w:sz w:val="18"/>
          <w:szCs w:val="18"/>
        </w:rPr>
        <w:t xml:space="preserve">руб.;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2024 году- 2 987 034,28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2025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2026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2027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2028 году- 0,00 руб.</w:t>
      </w:r>
    </w:p>
    <w:p w:rsidR="00E728AA" w:rsidRPr="00F501F2" w:rsidRDefault="00E728AA" w:rsidP="00E728AA">
      <w:pPr>
        <w:ind w:left="101"/>
        <w:jc w:val="both"/>
        <w:rPr>
          <w:sz w:val="18"/>
          <w:szCs w:val="18"/>
        </w:rPr>
      </w:pPr>
      <w:r w:rsidRPr="00F501F2">
        <w:rPr>
          <w:sz w:val="18"/>
          <w:szCs w:val="18"/>
        </w:rPr>
        <w:t>Из общего объема расходы местного  бюджета за счет поступлений целевого характера из бюджета муниципального района составят 125000,00 руб.  в том числе по годам:</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 xml:space="preserve">в 2023 году- </w:t>
      </w:r>
      <w:r w:rsidRPr="00F501F2">
        <w:rPr>
          <w:sz w:val="18"/>
          <w:szCs w:val="18"/>
        </w:rPr>
        <w:t xml:space="preserve">125000,00 </w:t>
      </w:r>
      <w:r w:rsidRPr="00F501F2">
        <w:rPr>
          <w:rStyle w:val="FontStyle19"/>
          <w:sz w:val="18"/>
          <w:szCs w:val="18"/>
        </w:rPr>
        <w:t xml:space="preserve">руб.;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2024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2025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2026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2027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2028 году- 0,00 руб.</w:t>
      </w:r>
    </w:p>
    <w:p w:rsidR="00E728AA" w:rsidRPr="00F501F2" w:rsidRDefault="00E728AA" w:rsidP="00E728AA">
      <w:pPr>
        <w:ind w:left="101"/>
        <w:jc w:val="both"/>
        <w:rPr>
          <w:sz w:val="18"/>
          <w:szCs w:val="18"/>
        </w:rPr>
      </w:pPr>
      <w:r w:rsidRPr="00F501F2">
        <w:rPr>
          <w:sz w:val="18"/>
          <w:szCs w:val="18"/>
        </w:rPr>
        <w:t>Из общего объема расходы  местного бюджета за счет поступлений налоговых и неналоговых доходов, составят 423982,68 руб. в том числе по годам:</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 xml:space="preserve">в 2023 году- </w:t>
      </w:r>
      <w:r w:rsidRPr="00F501F2">
        <w:rPr>
          <w:sz w:val="18"/>
          <w:szCs w:val="18"/>
        </w:rPr>
        <w:t xml:space="preserve">227632,68 </w:t>
      </w:r>
      <w:r w:rsidRPr="00F501F2">
        <w:rPr>
          <w:rStyle w:val="FontStyle19"/>
          <w:sz w:val="18"/>
          <w:szCs w:val="18"/>
        </w:rPr>
        <w:t xml:space="preserve">руб.;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2024 году- 196350,00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2025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2026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2027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2028 году- 0,00 руб.</w:t>
      </w:r>
    </w:p>
    <w:p w:rsidR="00E728AA" w:rsidRPr="00F501F2" w:rsidRDefault="00E728AA" w:rsidP="00E728AA">
      <w:pPr>
        <w:ind w:left="101"/>
        <w:jc w:val="both"/>
        <w:rPr>
          <w:sz w:val="18"/>
          <w:szCs w:val="18"/>
        </w:rPr>
      </w:pPr>
      <w:r w:rsidRPr="00F501F2">
        <w:rPr>
          <w:sz w:val="18"/>
          <w:szCs w:val="18"/>
        </w:rPr>
        <w:t>Прогнозируемый объем поступлений из внебюджетных источников составит 377500,00 руб., в том числе по годам:</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 xml:space="preserve">в 2023 году- </w:t>
      </w:r>
      <w:r w:rsidRPr="00F501F2">
        <w:rPr>
          <w:sz w:val="18"/>
          <w:szCs w:val="18"/>
        </w:rPr>
        <w:t xml:space="preserve">181510,88 </w:t>
      </w:r>
      <w:r w:rsidRPr="00F501F2">
        <w:rPr>
          <w:rStyle w:val="FontStyle19"/>
          <w:sz w:val="18"/>
          <w:szCs w:val="18"/>
        </w:rPr>
        <w:t xml:space="preserve">руб.;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2024 году- 195989,12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2025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2026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2027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2028 году- 0,00 руб.</w:t>
      </w:r>
    </w:p>
    <w:p w:rsidR="00E728AA" w:rsidRPr="00F501F2" w:rsidRDefault="00E728AA" w:rsidP="00E728AA">
      <w:pPr>
        <w:pStyle w:val="Style4"/>
        <w:widowControl/>
        <w:ind w:right="102" w:firstLine="709"/>
        <w:rPr>
          <w:sz w:val="18"/>
          <w:szCs w:val="18"/>
        </w:rPr>
      </w:pPr>
      <w:r w:rsidRPr="00F501F2">
        <w:rPr>
          <w:sz w:val="18"/>
          <w:szCs w:val="18"/>
        </w:rPr>
        <w:t>Источниками финансирования программы являются налоговые и неналоговые доходы бюджета Чекрушанского сельского поселения, поступления целевого характера из областного бюджета, внебюджетных источников. Объем средств областного бюджета, внебюджетных источников уточняется ежегодно.</w:t>
      </w:r>
    </w:p>
    <w:p w:rsidR="00E728AA" w:rsidRPr="00F501F2" w:rsidRDefault="00E728AA" w:rsidP="00E728AA">
      <w:pPr>
        <w:pStyle w:val="Style4"/>
        <w:widowControl/>
        <w:ind w:right="102" w:firstLine="709"/>
        <w:rPr>
          <w:sz w:val="18"/>
          <w:szCs w:val="18"/>
        </w:rPr>
      </w:pPr>
      <w:r w:rsidRPr="00F501F2">
        <w:rPr>
          <w:sz w:val="18"/>
          <w:szCs w:val="18"/>
        </w:rPr>
        <w:t>Объем бюджетного финансирования будет уточняться исходя из возможностей местного бюджета, мониторинга эффективности мероприятий, предусмотренных муниципальной программой.</w:t>
      </w:r>
    </w:p>
    <w:p w:rsidR="00E728AA" w:rsidRPr="00F501F2" w:rsidRDefault="00E728AA" w:rsidP="00E728AA">
      <w:pPr>
        <w:pStyle w:val="Style5"/>
        <w:widowControl/>
        <w:spacing w:before="62" w:line="240" w:lineRule="auto"/>
        <w:ind w:right="45"/>
        <w:jc w:val="both"/>
        <w:rPr>
          <w:sz w:val="18"/>
          <w:szCs w:val="18"/>
        </w:rPr>
      </w:pPr>
      <w:r w:rsidRPr="00F501F2">
        <w:rPr>
          <w:sz w:val="18"/>
          <w:szCs w:val="18"/>
        </w:rPr>
        <w:t>Сведения о размере и направлениях расходования средств, направленных на финансовое обеспечение программы и необходимых для ее реализации, содержатся в приложении № 2 к муниципальной программе</w:t>
      </w:r>
    </w:p>
    <w:p w:rsidR="00E728AA" w:rsidRPr="00F501F2" w:rsidRDefault="00E728AA" w:rsidP="00E728AA">
      <w:pPr>
        <w:pStyle w:val="Style5"/>
        <w:widowControl/>
        <w:spacing w:line="240" w:lineRule="auto"/>
        <w:ind w:right="1958"/>
        <w:jc w:val="both"/>
        <w:rPr>
          <w:rStyle w:val="FontStyle19"/>
          <w:sz w:val="18"/>
          <w:szCs w:val="18"/>
        </w:rPr>
      </w:pPr>
      <w:r w:rsidRPr="00F501F2">
        <w:rPr>
          <w:sz w:val="18"/>
          <w:szCs w:val="18"/>
        </w:rPr>
        <w:t xml:space="preserve">      Приложение №1 </w:t>
      </w:r>
      <w:r w:rsidRPr="00F501F2">
        <w:rPr>
          <w:rStyle w:val="FontStyle19"/>
          <w:sz w:val="18"/>
          <w:szCs w:val="18"/>
        </w:rPr>
        <w:t xml:space="preserve">Подпрограмма </w:t>
      </w:r>
    </w:p>
    <w:p w:rsidR="00E728AA" w:rsidRPr="00F501F2" w:rsidRDefault="00E728AA" w:rsidP="00E728AA">
      <w:pPr>
        <w:pStyle w:val="Style5"/>
        <w:widowControl/>
        <w:spacing w:line="240" w:lineRule="auto"/>
        <w:ind w:right="-3"/>
        <w:jc w:val="both"/>
        <w:rPr>
          <w:rStyle w:val="FontStyle19"/>
          <w:sz w:val="18"/>
          <w:szCs w:val="18"/>
        </w:rPr>
      </w:pPr>
      <w:r w:rsidRPr="00F501F2">
        <w:rPr>
          <w:rStyle w:val="FontStyle19"/>
          <w:sz w:val="18"/>
          <w:szCs w:val="18"/>
        </w:rPr>
        <w:lastRenderedPageBreak/>
        <w:t xml:space="preserve">«Благоустройство общественных территории Чекрушанского сельского поселения Тарского муниципального района Омской области» Паспорт подпрограммы «Благоустройство общественных территорий Чекрушанского сельского поселения Тарского муниципального района Омской области» строку </w:t>
      </w:r>
      <w:r w:rsidRPr="00F501F2">
        <w:rPr>
          <w:sz w:val="18"/>
          <w:szCs w:val="18"/>
        </w:rPr>
        <w:t xml:space="preserve">Перечень основных мероприятий изложить в следующей редакции: </w:t>
      </w:r>
      <w:r w:rsidRPr="00F501F2">
        <w:rPr>
          <w:rStyle w:val="FontStyle19"/>
          <w:sz w:val="18"/>
          <w:szCs w:val="18"/>
        </w:rPr>
        <w:t xml:space="preserve">- Формирование современной городской среды, в том числе благоустройство общественных территорий; </w:t>
      </w:r>
    </w:p>
    <w:p w:rsidR="00E728AA" w:rsidRPr="00F501F2" w:rsidRDefault="00E728AA" w:rsidP="00E728AA">
      <w:pPr>
        <w:pStyle w:val="Style4"/>
        <w:widowControl/>
        <w:ind w:left="102" w:right="102" w:firstLine="38"/>
        <w:rPr>
          <w:rStyle w:val="FontStyle19"/>
          <w:sz w:val="18"/>
          <w:szCs w:val="18"/>
        </w:rPr>
      </w:pPr>
      <w:r w:rsidRPr="00F501F2">
        <w:rPr>
          <w:rStyle w:val="FontStyle19"/>
          <w:sz w:val="18"/>
          <w:szCs w:val="18"/>
        </w:rPr>
        <w:t>- Реализация инициативных проектов в сфере формирования комфортной городской среды (Обустройство места захоронения (кладбища) в с. Чекрушево Тарского муниципального района Омской области)</w:t>
      </w:r>
    </w:p>
    <w:p w:rsidR="00E728AA" w:rsidRPr="00F501F2" w:rsidRDefault="00E728AA" w:rsidP="00E728AA">
      <w:pPr>
        <w:pStyle w:val="Style5"/>
        <w:widowControl/>
        <w:spacing w:before="62" w:line="240" w:lineRule="auto"/>
        <w:ind w:right="45"/>
        <w:jc w:val="both"/>
        <w:rPr>
          <w:sz w:val="18"/>
          <w:szCs w:val="18"/>
        </w:rPr>
      </w:pPr>
      <w:r w:rsidRPr="00F501F2">
        <w:rPr>
          <w:rStyle w:val="FontStyle19"/>
          <w:sz w:val="18"/>
          <w:szCs w:val="18"/>
        </w:rPr>
        <w:t>- Приобретение, установка и (или) строительство комплексных спортивно-игровых площадок и (или) комплексных детских игровых площадок.</w:t>
      </w:r>
      <w:r w:rsidRPr="00F501F2">
        <w:rPr>
          <w:sz w:val="18"/>
          <w:szCs w:val="18"/>
        </w:rPr>
        <w:t xml:space="preserve"> </w:t>
      </w:r>
    </w:p>
    <w:p w:rsidR="00E728AA" w:rsidRPr="00F501F2" w:rsidRDefault="00E728AA" w:rsidP="00E728AA">
      <w:pPr>
        <w:pStyle w:val="Style5"/>
        <w:widowControl/>
        <w:spacing w:before="62" w:line="240" w:lineRule="auto"/>
        <w:ind w:right="45"/>
        <w:jc w:val="both"/>
        <w:rPr>
          <w:rStyle w:val="FontStyle19"/>
          <w:sz w:val="18"/>
          <w:szCs w:val="18"/>
        </w:rPr>
      </w:pPr>
      <w:r w:rsidRPr="00F501F2">
        <w:rPr>
          <w:sz w:val="18"/>
          <w:szCs w:val="18"/>
        </w:rPr>
        <w:t xml:space="preserve">- </w:t>
      </w:r>
      <w:r w:rsidRPr="00F501F2">
        <w:rPr>
          <w:rStyle w:val="FontStyle19"/>
          <w:sz w:val="18"/>
          <w:szCs w:val="18"/>
        </w:rPr>
        <w:t>Реализация инициативных проектов в сфере формирования комфортной городской среды (благоустройство общественной территории на озере Петровское с. Петрово)</w:t>
      </w:r>
    </w:p>
    <w:p w:rsidR="00E728AA" w:rsidRPr="00F501F2" w:rsidRDefault="00E728AA" w:rsidP="00E728AA">
      <w:pPr>
        <w:pStyle w:val="Style4"/>
        <w:widowControl/>
        <w:ind w:left="102" w:right="102"/>
        <w:rPr>
          <w:rStyle w:val="FontStyle19"/>
          <w:sz w:val="18"/>
          <w:szCs w:val="18"/>
        </w:rPr>
      </w:pPr>
      <w:r w:rsidRPr="00F501F2">
        <w:rPr>
          <w:sz w:val="18"/>
          <w:szCs w:val="18"/>
        </w:rPr>
        <w:t xml:space="preserve">    Строку: Объемы и источники финансирования подпрограммы в целом и по годам ее реализации изложить в следующей редакции: </w:t>
      </w:r>
      <w:r w:rsidRPr="00F501F2">
        <w:rPr>
          <w:rStyle w:val="FontStyle19"/>
          <w:sz w:val="18"/>
          <w:szCs w:val="18"/>
        </w:rPr>
        <w:t>Общий объем финансирования составляет:</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 xml:space="preserve">Общий объем финансирования составляет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4 987 164</w:t>
      </w:r>
      <w:r w:rsidRPr="00F501F2">
        <w:rPr>
          <w:sz w:val="18"/>
          <w:szCs w:val="18"/>
        </w:rPr>
        <w:t xml:space="preserve">,29 </w:t>
      </w:r>
      <w:r w:rsidRPr="00F501F2">
        <w:rPr>
          <w:rStyle w:val="FontStyle19"/>
          <w:sz w:val="18"/>
          <w:szCs w:val="18"/>
        </w:rPr>
        <w:t xml:space="preserve">руб., в том числе по годам: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 xml:space="preserve">в 2023 году- </w:t>
      </w:r>
      <w:r w:rsidRPr="00F501F2">
        <w:rPr>
          <w:sz w:val="18"/>
          <w:szCs w:val="18"/>
        </w:rPr>
        <w:t xml:space="preserve">1607790,89 </w:t>
      </w:r>
      <w:r w:rsidRPr="00F501F2">
        <w:rPr>
          <w:rStyle w:val="FontStyle19"/>
          <w:sz w:val="18"/>
          <w:szCs w:val="18"/>
        </w:rPr>
        <w:t xml:space="preserve">руб.;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2024 году- 3 379 373,40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2025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2026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2027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2028 году- 0,00 руб.</w:t>
      </w:r>
    </w:p>
    <w:p w:rsidR="00E728AA" w:rsidRPr="00F501F2" w:rsidRDefault="00E728AA" w:rsidP="00E728AA">
      <w:pPr>
        <w:ind w:left="101"/>
        <w:jc w:val="both"/>
        <w:rPr>
          <w:sz w:val="18"/>
          <w:szCs w:val="18"/>
        </w:rPr>
      </w:pPr>
      <w:r w:rsidRPr="00F501F2">
        <w:rPr>
          <w:sz w:val="18"/>
          <w:szCs w:val="18"/>
        </w:rPr>
        <w:t>Из общего объема расходы местного  бюджета за счет поступлений целевого характера из областного бюджета составят 4 060 681,61 руб.  в том числе по годам:</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 xml:space="preserve">в 2023 году- </w:t>
      </w:r>
      <w:r w:rsidRPr="00F501F2">
        <w:rPr>
          <w:sz w:val="18"/>
          <w:szCs w:val="18"/>
        </w:rPr>
        <w:t xml:space="preserve">1073647,33 </w:t>
      </w:r>
      <w:r w:rsidRPr="00F501F2">
        <w:rPr>
          <w:rStyle w:val="FontStyle19"/>
          <w:sz w:val="18"/>
          <w:szCs w:val="18"/>
        </w:rPr>
        <w:t xml:space="preserve">руб.;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2024 году- 2 987 034,28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2025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2026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2027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2028 году- 0,00 руб.</w:t>
      </w:r>
    </w:p>
    <w:p w:rsidR="00E728AA" w:rsidRPr="00F501F2" w:rsidRDefault="00E728AA" w:rsidP="00E728AA">
      <w:pPr>
        <w:ind w:left="101"/>
        <w:jc w:val="both"/>
        <w:rPr>
          <w:sz w:val="18"/>
          <w:szCs w:val="18"/>
        </w:rPr>
      </w:pPr>
      <w:r w:rsidRPr="00F501F2">
        <w:rPr>
          <w:sz w:val="18"/>
          <w:szCs w:val="18"/>
        </w:rPr>
        <w:t>Из общего объема расходы местного  бюджета за счет поступлений целевого характера из бюджета муниципального района составят 125000,00 руб.  в том числе по годам:</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 xml:space="preserve">в 2023 году- </w:t>
      </w:r>
      <w:r w:rsidRPr="00F501F2">
        <w:rPr>
          <w:sz w:val="18"/>
          <w:szCs w:val="18"/>
        </w:rPr>
        <w:t xml:space="preserve">125000,00 </w:t>
      </w:r>
      <w:r w:rsidRPr="00F501F2">
        <w:rPr>
          <w:rStyle w:val="FontStyle19"/>
          <w:sz w:val="18"/>
          <w:szCs w:val="18"/>
        </w:rPr>
        <w:t xml:space="preserve">руб.;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2024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2025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2026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2027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2028 году- 0,00 руб.</w:t>
      </w:r>
    </w:p>
    <w:p w:rsidR="00E728AA" w:rsidRPr="00F501F2" w:rsidRDefault="00E728AA" w:rsidP="00E728AA">
      <w:pPr>
        <w:ind w:left="101"/>
        <w:jc w:val="both"/>
        <w:rPr>
          <w:sz w:val="18"/>
          <w:szCs w:val="18"/>
        </w:rPr>
      </w:pPr>
      <w:r w:rsidRPr="00F501F2">
        <w:rPr>
          <w:sz w:val="18"/>
          <w:szCs w:val="18"/>
        </w:rPr>
        <w:t>Из общего объема расходы  местного бюджета за счет поступлений налоговых и неналоговых доходов, составят 423982,68 руб. в том числе по годам:</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 xml:space="preserve">в 2023 году- </w:t>
      </w:r>
      <w:r w:rsidRPr="00F501F2">
        <w:rPr>
          <w:sz w:val="18"/>
          <w:szCs w:val="18"/>
        </w:rPr>
        <w:t xml:space="preserve">227632,68 </w:t>
      </w:r>
      <w:r w:rsidRPr="00F501F2">
        <w:rPr>
          <w:rStyle w:val="FontStyle19"/>
          <w:sz w:val="18"/>
          <w:szCs w:val="18"/>
        </w:rPr>
        <w:t xml:space="preserve">руб.;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2024 году- 196350,00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2025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2026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2027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2028 году- 0,00 руб.</w:t>
      </w:r>
    </w:p>
    <w:p w:rsidR="00E728AA" w:rsidRPr="00F501F2" w:rsidRDefault="00E728AA" w:rsidP="00E728AA">
      <w:pPr>
        <w:ind w:left="101"/>
        <w:jc w:val="both"/>
        <w:rPr>
          <w:sz w:val="18"/>
          <w:szCs w:val="18"/>
        </w:rPr>
      </w:pPr>
      <w:r w:rsidRPr="00F501F2">
        <w:rPr>
          <w:sz w:val="18"/>
          <w:szCs w:val="18"/>
        </w:rPr>
        <w:t>Прогнозируемый объем поступлений из внебюджетных источников составит 377500,00 руб., в том числе по годам:</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 xml:space="preserve">в 2023 году- </w:t>
      </w:r>
      <w:r w:rsidRPr="00F501F2">
        <w:rPr>
          <w:sz w:val="18"/>
          <w:szCs w:val="18"/>
        </w:rPr>
        <w:t xml:space="preserve">181510,88 </w:t>
      </w:r>
      <w:r w:rsidRPr="00F501F2">
        <w:rPr>
          <w:rStyle w:val="FontStyle19"/>
          <w:sz w:val="18"/>
          <w:szCs w:val="18"/>
        </w:rPr>
        <w:t xml:space="preserve">руб.;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2024 году- 195989,12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2025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2026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2027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2028 году- 0,00 руб.</w:t>
      </w:r>
    </w:p>
    <w:p w:rsidR="00E728AA" w:rsidRPr="00F501F2" w:rsidRDefault="00E728AA" w:rsidP="00E728AA">
      <w:pPr>
        <w:pStyle w:val="Style5"/>
        <w:widowControl/>
        <w:spacing w:before="62" w:line="240" w:lineRule="auto"/>
        <w:ind w:right="45"/>
        <w:jc w:val="both"/>
        <w:rPr>
          <w:sz w:val="18"/>
          <w:szCs w:val="18"/>
        </w:rPr>
      </w:pPr>
      <w:r w:rsidRPr="00F501F2">
        <w:rPr>
          <w:sz w:val="18"/>
          <w:szCs w:val="18"/>
        </w:rPr>
        <w:t>Источниками финансирования программы являются налоговые и неналоговые доходы бюджета Чекрушанского сельского поселения, поступления целевого характера из областного бюджета, бюджета муниципального района, внебюджетных источников. Объем средств областного бюджета, внебюджетных источников уточняется ежегодно.</w:t>
      </w:r>
    </w:p>
    <w:p w:rsidR="00E728AA" w:rsidRPr="00F501F2" w:rsidRDefault="00E728AA" w:rsidP="00E728AA">
      <w:pPr>
        <w:pStyle w:val="Style5"/>
        <w:widowControl/>
        <w:spacing w:line="240" w:lineRule="auto"/>
        <w:jc w:val="both"/>
        <w:rPr>
          <w:sz w:val="18"/>
          <w:szCs w:val="18"/>
        </w:rPr>
      </w:pPr>
      <w:r w:rsidRPr="00F501F2">
        <w:rPr>
          <w:sz w:val="18"/>
          <w:szCs w:val="18"/>
        </w:rPr>
        <w:t xml:space="preserve">      Пункт 7. Объем финансовых ресурсов, необходимых для реализации подпрограммы в целом и по источникам финансирования изложить в следующей редакции: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 xml:space="preserve">Общий объем финансирования составляет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4 987 164</w:t>
      </w:r>
      <w:r w:rsidRPr="00F501F2">
        <w:rPr>
          <w:sz w:val="18"/>
          <w:szCs w:val="18"/>
        </w:rPr>
        <w:t xml:space="preserve">,29 </w:t>
      </w:r>
      <w:r w:rsidRPr="00F501F2">
        <w:rPr>
          <w:rStyle w:val="FontStyle19"/>
          <w:sz w:val="18"/>
          <w:szCs w:val="18"/>
        </w:rPr>
        <w:t xml:space="preserve">руб., в том числе по годам: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 xml:space="preserve">в 2023 году- </w:t>
      </w:r>
      <w:r w:rsidRPr="00F501F2">
        <w:rPr>
          <w:sz w:val="18"/>
          <w:szCs w:val="18"/>
        </w:rPr>
        <w:t xml:space="preserve">1607790,89 </w:t>
      </w:r>
      <w:r w:rsidRPr="00F501F2">
        <w:rPr>
          <w:rStyle w:val="FontStyle19"/>
          <w:sz w:val="18"/>
          <w:szCs w:val="18"/>
        </w:rPr>
        <w:t xml:space="preserve">руб.;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2024 году- 3 379 373,40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2025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2026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2027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2028 году- 0,00 руб.</w:t>
      </w:r>
    </w:p>
    <w:p w:rsidR="00E728AA" w:rsidRPr="00F501F2" w:rsidRDefault="00E728AA" w:rsidP="00E728AA">
      <w:pPr>
        <w:ind w:left="101"/>
        <w:jc w:val="both"/>
        <w:rPr>
          <w:sz w:val="18"/>
          <w:szCs w:val="18"/>
        </w:rPr>
      </w:pPr>
      <w:r w:rsidRPr="00F501F2">
        <w:rPr>
          <w:sz w:val="18"/>
          <w:szCs w:val="18"/>
        </w:rPr>
        <w:t>Из общего объема расходы местного  бюджета за счет поступлений целевого характера из областного бюджета составят 4 060 681,61 руб.  в том числе по годам:</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 xml:space="preserve">в 2023 году- </w:t>
      </w:r>
      <w:r w:rsidRPr="00F501F2">
        <w:rPr>
          <w:sz w:val="18"/>
          <w:szCs w:val="18"/>
        </w:rPr>
        <w:t xml:space="preserve">1073647,33 </w:t>
      </w:r>
      <w:r w:rsidRPr="00F501F2">
        <w:rPr>
          <w:rStyle w:val="FontStyle19"/>
          <w:sz w:val="18"/>
          <w:szCs w:val="18"/>
        </w:rPr>
        <w:t xml:space="preserve">руб.;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2024 году- 2 987 034,28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lastRenderedPageBreak/>
        <w:t>в 2025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2026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2027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2028 году- 0,00 руб.</w:t>
      </w:r>
    </w:p>
    <w:p w:rsidR="00E728AA" w:rsidRPr="00F501F2" w:rsidRDefault="00E728AA" w:rsidP="00E728AA">
      <w:pPr>
        <w:ind w:left="101"/>
        <w:jc w:val="both"/>
        <w:rPr>
          <w:sz w:val="18"/>
          <w:szCs w:val="18"/>
        </w:rPr>
      </w:pPr>
      <w:r w:rsidRPr="00F501F2">
        <w:rPr>
          <w:sz w:val="18"/>
          <w:szCs w:val="18"/>
        </w:rPr>
        <w:t>Из общего объема расходы местного  бюджета за счет поступлений целевого характера из бюджета муниципального района составят 125000,00 руб.  в том числе по годам:</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 xml:space="preserve">в 2023 году- </w:t>
      </w:r>
      <w:r w:rsidRPr="00F501F2">
        <w:rPr>
          <w:sz w:val="18"/>
          <w:szCs w:val="18"/>
        </w:rPr>
        <w:t xml:space="preserve">125000,00 </w:t>
      </w:r>
      <w:r w:rsidRPr="00F501F2">
        <w:rPr>
          <w:rStyle w:val="FontStyle19"/>
          <w:sz w:val="18"/>
          <w:szCs w:val="18"/>
        </w:rPr>
        <w:t xml:space="preserve">руб.;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2024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2025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2026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2027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2028 году- 0,00 руб.</w:t>
      </w:r>
    </w:p>
    <w:p w:rsidR="00E728AA" w:rsidRPr="00F501F2" w:rsidRDefault="00E728AA" w:rsidP="00E728AA">
      <w:pPr>
        <w:ind w:left="101"/>
        <w:jc w:val="both"/>
        <w:rPr>
          <w:sz w:val="18"/>
          <w:szCs w:val="18"/>
        </w:rPr>
      </w:pPr>
      <w:r w:rsidRPr="00F501F2">
        <w:rPr>
          <w:sz w:val="18"/>
          <w:szCs w:val="18"/>
        </w:rPr>
        <w:t>Из общего объема расходы  местного бюджета за счет поступлений налоговых и неналоговых доходов, составят 423982,68 руб. в том числе по годам:</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 xml:space="preserve">в 2023 году- </w:t>
      </w:r>
      <w:r w:rsidRPr="00F501F2">
        <w:rPr>
          <w:sz w:val="18"/>
          <w:szCs w:val="18"/>
        </w:rPr>
        <w:t xml:space="preserve">227632,68 </w:t>
      </w:r>
      <w:r w:rsidRPr="00F501F2">
        <w:rPr>
          <w:rStyle w:val="FontStyle19"/>
          <w:sz w:val="18"/>
          <w:szCs w:val="18"/>
        </w:rPr>
        <w:t xml:space="preserve">руб.;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2024 году- 196350,00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2025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2026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2027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2028 году- 0,00 руб.</w:t>
      </w:r>
    </w:p>
    <w:p w:rsidR="00E728AA" w:rsidRPr="00F501F2" w:rsidRDefault="00E728AA" w:rsidP="00E728AA">
      <w:pPr>
        <w:ind w:left="101"/>
        <w:jc w:val="both"/>
        <w:rPr>
          <w:sz w:val="18"/>
          <w:szCs w:val="18"/>
        </w:rPr>
      </w:pPr>
      <w:r w:rsidRPr="00F501F2">
        <w:rPr>
          <w:sz w:val="18"/>
          <w:szCs w:val="18"/>
        </w:rPr>
        <w:t>Прогнозируемый объем поступлений из внебюджетных источников составит 377500,00 руб., в том числе по годам:</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 xml:space="preserve">в 2023 году- </w:t>
      </w:r>
      <w:r w:rsidRPr="00F501F2">
        <w:rPr>
          <w:sz w:val="18"/>
          <w:szCs w:val="18"/>
        </w:rPr>
        <w:t xml:space="preserve">181510,88 </w:t>
      </w:r>
      <w:r w:rsidRPr="00F501F2">
        <w:rPr>
          <w:rStyle w:val="FontStyle19"/>
          <w:sz w:val="18"/>
          <w:szCs w:val="18"/>
        </w:rPr>
        <w:t xml:space="preserve">руб.; </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2024 году- 195989,12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2025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2026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2027 году- 0,00 руб.;</w:t>
      </w:r>
    </w:p>
    <w:p w:rsidR="00E728AA" w:rsidRPr="00F501F2" w:rsidRDefault="00E728AA" w:rsidP="00E728AA">
      <w:pPr>
        <w:pStyle w:val="Style4"/>
        <w:widowControl/>
        <w:ind w:left="102" w:right="102"/>
        <w:rPr>
          <w:rStyle w:val="FontStyle19"/>
          <w:sz w:val="18"/>
          <w:szCs w:val="18"/>
        </w:rPr>
      </w:pPr>
      <w:r w:rsidRPr="00F501F2">
        <w:rPr>
          <w:rStyle w:val="FontStyle19"/>
          <w:sz w:val="18"/>
          <w:szCs w:val="18"/>
        </w:rPr>
        <w:t>в 2028 году- 0,00 руб.</w:t>
      </w:r>
    </w:p>
    <w:p w:rsidR="00E728AA" w:rsidRPr="00F501F2" w:rsidRDefault="00E728AA" w:rsidP="00E728AA">
      <w:pPr>
        <w:pStyle w:val="Style4"/>
        <w:widowControl/>
        <w:ind w:right="102"/>
        <w:rPr>
          <w:sz w:val="18"/>
          <w:szCs w:val="18"/>
        </w:rPr>
      </w:pPr>
      <w:r w:rsidRPr="00F501F2">
        <w:rPr>
          <w:sz w:val="18"/>
          <w:szCs w:val="18"/>
        </w:rPr>
        <w:t>Источниками финансирования программы являются налоговые и неналоговые доходы бюджета Чекрушанского сельского поселения, поступления целевого характера из областного бюджета, внебюджетных источников. Объем средств областного бюджета, внебюджетных источников уточняется ежегодно.</w:t>
      </w:r>
    </w:p>
    <w:p w:rsidR="00E728AA" w:rsidRPr="00F501F2" w:rsidRDefault="00E728AA" w:rsidP="00E728AA">
      <w:pPr>
        <w:suppressAutoHyphens/>
        <w:jc w:val="both"/>
        <w:rPr>
          <w:rStyle w:val="fontstyle01"/>
          <w:sz w:val="18"/>
          <w:szCs w:val="18"/>
        </w:rPr>
      </w:pPr>
      <w:r w:rsidRPr="00F501F2">
        <w:rPr>
          <w:rStyle w:val="fontstyle01"/>
          <w:sz w:val="18"/>
          <w:szCs w:val="18"/>
        </w:rPr>
        <w:t xml:space="preserve">      Приложение №1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изложить в следующей редакции:</w:t>
      </w:r>
    </w:p>
    <w:p w:rsidR="00E728AA" w:rsidRPr="00F501F2" w:rsidRDefault="00E728AA" w:rsidP="00E728AA">
      <w:pPr>
        <w:pStyle w:val="ConsPlusNormal"/>
        <w:suppressAutoHyphens/>
        <w:jc w:val="both"/>
        <w:rPr>
          <w:rFonts w:ascii="Times New Roman" w:hAnsi="Times New Roman"/>
          <w:sz w:val="18"/>
          <w:szCs w:val="18"/>
        </w:rP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81"/>
        <w:gridCol w:w="4922"/>
        <w:gridCol w:w="28"/>
        <w:gridCol w:w="3632"/>
      </w:tblGrid>
      <w:tr w:rsidR="00E728AA" w:rsidRPr="00F501F2" w:rsidTr="00984408">
        <w:trPr>
          <w:tblHeader/>
          <w:jc w:val="center"/>
        </w:trPr>
        <w:tc>
          <w:tcPr>
            <w:tcW w:w="594" w:type="dxa"/>
            <w:gridSpan w:val="2"/>
            <w:vAlign w:val="center"/>
          </w:tcPr>
          <w:p w:rsidR="00E728AA" w:rsidRPr="00F501F2" w:rsidRDefault="00E728AA" w:rsidP="00984408">
            <w:pPr>
              <w:pStyle w:val="ConsPlusNormal"/>
              <w:suppressAutoHyphens/>
              <w:jc w:val="center"/>
              <w:rPr>
                <w:rFonts w:ascii="Times New Roman" w:hAnsi="Times New Roman"/>
                <w:sz w:val="18"/>
                <w:szCs w:val="18"/>
              </w:rPr>
            </w:pPr>
            <w:r w:rsidRPr="00F501F2">
              <w:rPr>
                <w:rFonts w:ascii="Times New Roman" w:hAnsi="Times New Roman"/>
                <w:sz w:val="18"/>
                <w:szCs w:val="18"/>
              </w:rPr>
              <w:t>№ п/п</w:t>
            </w:r>
          </w:p>
        </w:tc>
        <w:tc>
          <w:tcPr>
            <w:tcW w:w="4950" w:type="dxa"/>
            <w:gridSpan w:val="2"/>
            <w:vAlign w:val="center"/>
          </w:tcPr>
          <w:p w:rsidR="00E728AA" w:rsidRPr="00F501F2" w:rsidRDefault="00E728AA" w:rsidP="00984408">
            <w:pPr>
              <w:pStyle w:val="ConsPlusNormal"/>
              <w:suppressAutoHyphens/>
              <w:jc w:val="center"/>
              <w:rPr>
                <w:rFonts w:ascii="Times New Roman" w:hAnsi="Times New Roman"/>
                <w:sz w:val="18"/>
                <w:szCs w:val="18"/>
              </w:rPr>
            </w:pPr>
            <w:r w:rsidRPr="00F501F2">
              <w:rPr>
                <w:rFonts w:ascii="Times New Roman" w:hAnsi="Times New Roman"/>
                <w:sz w:val="18"/>
                <w:szCs w:val="18"/>
              </w:rPr>
              <w:t>Адрес объекта</w:t>
            </w:r>
          </w:p>
        </w:tc>
        <w:tc>
          <w:tcPr>
            <w:tcW w:w="3632" w:type="dxa"/>
            <w:vAlign w:val="center"/>
          </w:tcPr>
          <w:p w:rsidR="00E728AA" w:rsidRPr="00F501F2" w:rsidRDefault="00E728AA" w:rsidP="00984408">
            <w:pPr>
              <w:pStyle w:val="ConsPlusNormal"/>
              <w:suppressAutoHyphens/>
              <w:jc w:val="center"/>
              <w:rPr>
                <w:rFonts w:ascii="Times New Roman" w:hAnsi="Times New Roman"/>
                <w:sz w:val="18"/>
                <w:szCs w:val="18"/>
              </w:rPr>
            </w:pPr>
            <w:r w:rsidRPr="00F501F2">
              <w:rPr>
                <w:rFonts w:ascii="Times New Roman" w:hAnsi="Times New Roman"/>
                <w:sz w:val="18"/>
                <w:szCs w:val="18"/>
              </w:rPr>
              <w:t>Собственник (пользователь) объекта</w:t>
            </w:r>
          </w:p>
        </w:tc>
      </w:tr>
      <w:tr w:rsidR="00E728AA" w:rsidRPr="00F501F2" w:rsidTr="00984408">
        <w:trPr>
          <w:jc w:val="center"/>
        </w:trPr>
        <w:tc>
          <w:tcPr>
            <w:tcW w:w="594" w:type="dxa"/>
            <w:gridSpan w:val="2"/>
          </w:tcPr>
          <w:p w:rsidR="00E728AA" w:rsidRPr="00F501F2" w:rsidRDefault="00E728AA" w:rsidP="00984408">
            <w:pPr>
              <w:pStyle w:val="ConsPlusNormal"/>
              <w:suppressAutoHyphens/>
              <w:jc w:val="right"/>
              <w:rPr>
                <w:rFonts w:ascii="Times New Roman" w:hAnsi="Times New Roman"/>
                <w:sz w:val="18"/>
                <w:szCs w:val="18"/>
              </w:rPr>
            </w:pPr>
            <w:r w:rsidRPr="00F501F2">
              <w:rPr>
                <w:rFonts w:ascii="Times New Roman" w:hAnsi="Times New Roman"/>
                <w:sz w:val="18"/>
                <w:szCs w:val="18"/>
              </w:rPr>
              <w:t>1</w:t>
            </w:r>
          </w:p>
        </w:tc>
        <w:tc>
          <w:tcPr>
            <w:tcW w:w="4950" w:type="dxa"/>
            <w:gridSpan w:val="2"/>
          </w:tcPr>
          <w:p w:rsidR="00E728AA" w:rsidRPr="00F501F2" w:rsidRDefault="00E728AA" w:rsidP="00984408">
            <w:pPr>
              <w:pStyle w:val="ConsPlusNormal"/>
              <w:suppressAutoHyphens/>
              <w:jc w:val="both"/>
              <w:rPr>
                <w:rFonts w:ascii="Times New Roman" w:hAnsi="Times New Roman"/>
                <w:sz w:val="18"/>
                <w:szCs w:val="18"/>
              </w:rPr>
            </w:pPr>
            <w:r w:rsidRPr="00F501F2">
              <w:rPr>
                <w:rFonts w:ascii="Times New Roman" w:hAnsi="Times New Roman"/>
                <w:sz w:val="18"/>
                <w:szCs w:val="18"/>
              </w:rPr>
              <w:t>Местоположение установлено относительно ориентира, расположенного за пределами участка. Ориентир с. Чекрушево. Участок находится примерно в 1500 м от ориентира по направлению на северо-запад. Почтовый адрес: Омская область, Тарский район.</w:t>
            </w:r>
          </w:p>
        </w:tc>
        <w:tc>
          <w:tcPr>
            <w:tcW w:w="3632" w:type="dxa"/>
          </w:tcPr>
          <w:p w:rsidR="00E728AA" w:rsidRPr="00F501F2" w:rsidRDefault="00E728AA" w:rsidP="00984408">
            <w:pPr>
              <w:pStyle w:val="ConsPlusNormal"/>
              <w:suppressAutoHyphens/>
              <w:jc w:val="both"/>
              <w:rPr>
                <w:rFonts w:ascii="Times New Roman" w:hAnsi="Times New Roman"/>
                <w:sz w:val="18"/>
                <w:szCs w:val="18"/>
              </w:rPr>
            </w:pPr>
            <w:r w:rsidRPr="00F501F2">
              <w:rPr>
                <w:rFonts w:ascii="Times New Roman" w:hAnsi="Times New Roman"/>
                <w:sz w:val="18"/>
                <w:szCs w:val="18"/>
              </w:rPr>
              <w:t>Администрация Чекрушанского сельского поселения Тарского муниципального района Омской области</w:t>
            </w:r>
          </w:p>
        </w:tc>
      </w:tr>
      <w:tr w:rsidR="00E728AA" w:rsidRPr="00F501F2" w:rsidTr="00984408">
        <w:trPr>
          <w:jc w:val="center"/>
        </w:trPr>
        <w:tc>
          <w:tcPr>
            <w:tcW w:w="594" w:type="dxa"/>
            <w:gridSpan w:val="2"/>
          </w:tcPr>
          <w:p w:rsidR="00E728AA" w:rsidRPr="00F501F2" w:rsidRDefault="00E728AA" w:rsidP="00984408">
            <w:pPr>
              <w:pStyle w:val="ConsPlusNormal"/>
              <w:suppressAutoHyphens/>
              <w:jc w:val="right"/>
              <w:rPr>
                <w:rFonts w:ascii="Times New Roman" w:hAnsi="Times New Roman"/>
                <w:sz w:val="18"/>
                <w:szCs w:val="18"/>
              </w:rPr>
            </w:pPr>
            <w:r w:rsidRPr="00F501F2">
              <w:rPr>
                <w:rFonts w:ascii="Times New Roman" w:hAnsi="Times New Roman"/>
                <w:sz w:val="18"/>
                <w:szCs w:val="18"/>
              </w:rPr>
              <w:t>2</w:t>
            </w:r>
          </w:p>
        </w:tc>
        <w:tc>
          <w:tcPr>
            <w:tcW w:w="4950" w:type="dxa"/>
            <w:gridSpan w:val="2"/>
          </w:tcPr>
          <w:p w:rsidR="00E728AA" w:rsidRPr="00F501F2" w:rsidRDefault="00E728AA" w:rsidP="00984408">
            <w:pPr>
              <w:pStyle w:val="ConsPlusNormal"/>
              <w:suppressAutoHyphens/>
              <w:jc w:val="both"/>
              <w:rPr>
                <w:rFonts w:ascii="Times New Roman" w:hAnsi="Times New Roman"/>
                <w:sz w:val="18"/>
                <w:szCs w:val="18"/>
              </w:rPr>
            </w:pPr>
            <w:r w:rsidRPr="00F501F2">
              <w:rPr>
                <w:rFonts w:ascii="Times New Roman" w:hAnsi="Times New Roman"/>
                <w:sz w:val="18"/>
                <w:szCs w:val="18"/>
              </w:rPr>
              <w:t>РФ, Омская область, Тарский муниципальный район, Чекрушанское сельское поселение, с. Чекрушево, ул. Первомайская, з/у 26А</w:t>
            </w:r>
          </w:p>
        </w:tc>
        <w:tc>
          <w:tcPr>
            <w:tcW w:w="3632" w:type="dxa"/>
          </w:tcPr>
          <w:p w:rsidR="00E728AA" w:rsidRPr="00F501F2" w:rsidRDefault="00E728AA" w:rsidP="00984408">
            <w:pPr>
              <w:pStyle w:val="ConsPlusNormal"/>
              <w:suppressAutoHyphens/>
              <w:jc w:val="both"/>
              <w:rPr>
                <w:rFonts w:ascii="Times New Roman" w:hAnsi="Times New Roman"/>
                <w:sz w:val="18"/>
                <w:szCs w:val="18"/>
              </w:rPr>
            </w:pPr>
            <w:r w:rsidRPr="00F501F2">
              <w:rPr>
                <w:rFonts w:ascii="Times New Roman" w:hAnsi="Times New Roman"/>
                <w:sz w:val="18"/>
                <w:szCs w:val="18"/>
              </w:rPr>
              <w:t>Администрация Чекрушанского сельского поселения Тарского муниципального района Омской области</w:t>
            </w:r>
          </w:p>
        </w:tc>
      </w:tr>
      <w:tr w:rsidR="00E728AA" w:rsidRPr="00F501F2" w:rsidTr="00984408">
        <w:trPr>
          <w:jc w:val="center"/>
        </w:trPr>
        <w:tc>
          <w:tcPr>
            <w:tcW w:w="513" w:type="dxa"/>
          </w:tcPr>
          <w:p w:rsidR="00E728AA" w:rsidRPr="00F501F2" w:rsidRDefault="00E728AA" w:rsidP="00984408">
            <w:pPr>
              <w:pStyle w:val="ConsPlusNormal"/>
              <w:suppressAutoHyphens/>
              <w:jc w:val="right"/>
              <w:rPr>
                <w:rFonts w:ascii="Times New Roman" w:hAnsi="Times New Roman"/>
                <w:sz w:val="18"/>
                <w:szCs w:val="18"/>
              </w:rPr>
            </w:pPr>
            <w:r w:rsidRPr="00F501F2">
              <w:rPr>
                <w:rFonts w:ascii="Times New Roman" w:hAnsi="Times New Roman"/>
                <w:sz w:val="18"/>
                <w:szCs w:val="18"/>
              </w:rPr>
              <w:t>3</w:t>
            </w:r>
          </w:p>
        </w:tc>
        <w:tc>
          <w:tcPr>
            <w:tcW w:w="5003" w:type="dxa"/>
            <w:gridSpan w:val="2"/>
          </w:tcPr>
          <w:p w:rsidR="00E728AA" w:rsidRPr="00F501F2" w:rsidRDefault="00E728AA" w:rsidP="00984408">
            <w:pPr>
              <w:pStyle w:val="ConsPlusNormal"/>
              <w:suppressAutoHyphens/>
              <w:jc w:val="both"/>
              <w:rPr>
                <w:rFonts w:ascii="Times New Roman" w:hAnsi="Times New Roman"/>
                <w:sz w:val="18"/>
                <w:szCs w:val="18"/>
              </w:rPr>
            </w:pPr>
            <w:r w:rsidRPr="00F501F2">
              <w:rPr>
                <w:rFonts w:ascii="Times New Roman" w:hAnsi="Times New Roman"/>
                <w:sz w:val="18"/>
                <w:szCs w:val="18"/>
              </w:rPr>
              <w:t>РФ, Омская область, Тарский муниципальный район, Чекрушанское сельское поселение, оз. Петровское, с. Петрово</w:t>
            </w:r>
          </w:p>
        </w:tc>
        <w:tc>
          <w:tcPr>
            <w:tcW w:w="3660" w:type="dxa"/>
            <w:gridSpan w:val="2"/>
          </w:tcPr>
          <w:p w:rsidR="00E728AA" w:rsidRPr="00F501F2" w:rsidRDefault="00E728AA" w:rsidP="00984408">
            <w:pPr>
              <w:pStyle w:val="ConsPlusNormal"/>
              <w:suppressAutoHyphens/>
              <w:jc w:val="both"/>
              <w:rPr>
                <w:rFonts w:ascii="Times New Roman" w:hAnsi="Times New Roman"/>
                <w:sz w:val="18"/>
                <w:szCs w:val="18"/>
              </w:rPr>
            </w:pPr>
            <w:r w:rsidRPr="00F501F2">
              <w:rPr>
                <w:rFonts w:ascii="Times New Roman" w:hAnsi="Times New Roman"/>
                <w:sz w:val="18"/>
                <w:szCs w:val="18"/>
              </w:rPr>
              <w:t>Администрация Чекрушанского сельского поселения Тарского муниципального района Омской области</w:t>
            </w:r>
          </w:p>
        </w:tc>
      </w:tr>
    </w:tbl>
    <w:p w:rsidR="00E728AA" w:rsidRPr="00F501F2" w:rsidRDefault="00E728AA" w:rsidP="00E728AA">
      <w:pPr>
        <w:pStyle w:val="Style4"/>
        <w:widowControl/>
        <w:ind w:right="102"/>
        <w:rPr>
          <w:sz w:val="18"/>
          <w:szCs w:val="18"/>
        </w:rPr>
      </w:pPr>
      <w:r w:rsidRPr="00F501F2">
        <w:rPr>
          <w:sz w:val="18"/>
          <w:szCs w:val="18"/>
        </w:rPr>
        <w:t xml:space="preserve">  </w:t>
      </w:r>
    </w:p>
    <w:p w:rsidR="00E728AA" w:rsidRPr="00F501F2" w:rsidRDefault="00E728AA" w:rsidP="00E728AA">
      <w:pPr>
        <w:pStyle w:val="Style4"/>
        <w:widowControl/>
        <w:ind w:right="102"/>
        <w:rPr>
          <w:sz w:val="18"/>
          <w:szCs w:val="18"/>
        </w:rPr>
      </w:pPr>
      <w:r w:rsidRPr="00F501F2">
        <w:rPr>
          <w:sz w:val="18"/>
          <w:szCs w:val="18"/>
        </w:rPr>
        <w:t xml:space="preserve">      Приложение № 2 </w:t>
      </w:r>
    </w:p>
    <w:p w:rsidR="00E728AA" w:rsidRPr="00F501F2" w:rsidRDefault="00E728AA" w:rsidP="00E728AA">
      <w:pPr>
        <w:jc w:val="both"/>
        <w:rPr>
          <w:color w:val="000000"/>
          <w:sz w:val="18"/>
          <w:szCs w:val="18"/>
        </w:rPr>
        <w:sectPr w:rsidR="00E728AA" w:rsidRPr="00F501F2" w:rsidSect="00E728AA">
          <w:headerReference w:type="first" r:id="rId9"/>
          <w:pgSz w:w="11905" w:h="16837"/>
          <w:pgMar w:top="1134" w:right="850" w:bottom="1134" w:left="1701" w:header="720" w:footer="720" w:gutter="0"/>
          <w:cols w:space="60"/>
          <w:noEndnote/>
        </w:sectPr>
      </w:pPr>
      <w:r w:rsidRPr="00F501F2">
        <w:rPr>
          <w:color w:val="000000"/>
          <w:sz w:val="18"/>
          <w:szCs w:val="18"/>
        </w:rPr>
        <w:t>К муниципальной программе Чекрушанского сельского поселения Тарского муниципального района Омской области" Формирование комфортной городской среды" на период 2023-2028 годы" изложить в следующей редакции:</w:t>
      </w:r>
    </w:p>
    <w:tbl>
      <w:tblPr>
        <w:tblW w:w="14632" w:type="dxa"/>
        <w:tblInd w:w="93" w:type="dxa"/>
        <w:tblLook w:val="04A0"/>
      </w:tblPr>
      <w:tblGrid>
        <w:gridCol w:w="509"/>
        <w:gridCol w:w="1312"/>
        <w:gridCol w:w="568"/>
        <w:gridCol w:w="568"/>
        <w:gridCol w:w="1220"/>
        <w:gridCol w:w="1267"/>
        <w:gridCol w:w="673"/>
        <w:gridCol w:w="673"/>
        <w:gridCol w:w="915"/>
        <w:gridCol w:w="395"/>
        <w:gridCol w:w="395"/>
        <w:gridCol w:w="395"/>
        <w:gridCol w:w="673"/>
        <w:gridCol w:w="1307"/>
        <w:gridCol w:w="874"/>
        <w:gridCol w:w="578"/>
        <w:gridCol w:w="395"/>
        <w:gridCol w:w="395"/>
        <w:gridCol w:w="395"/>
        <w:gridCol w:w="395"/>
        <w:gridCol w:w="395"/>
        <w:gridCol w:w="395"/>
      </w:tblGrid>
      <w:tr w:rsidR="00E728AA" w:rsidRPr="00202FC0" w:rsidTr="00BD02CF">
        <w:trPr>
          <w:trHeight w:val="1162"/>
        </w:trPr>
        <w:tc>
          <w:tcPr>
            <w:tcW w:w="14630" w:type="dxa"/>
            <w:gridSpan w:val="22"/>
            <w:tcBorders>
              <w:top w:val="nil"/>
              <w:left w:val="nil"/>
              <w:bottom w:val="nil"/>
              <w:right w:val="nil"/>
            </w:tcBorders>
            <w:shd w:val="clear" w:color="auto" w:fill="auto"/>
            <w:hideMark/>
          </w:tcPr>
          <w:p w:rsidR="00E728AA" w:rsidRPr="00202FC0" w:rsidRDefault="00E728AA" w:rsidP="00984408">
            <w:pPr>
              <w:jc w:val="right"/>
              <w:rPr>
                <w:color w:val="000000"/>
                <w:sz w:val="16"/>
                <w:szCs w:val="16"/>
              </w:rPr>
            </w:pPr>
            <w:r w:rsidRPr="00202FC0">
              <w:rPr>
                <w:color w:val="000000"/>
                <w:sz w:val="16"/>
                <w:szCs w:val="16"/>
              </w:rPr>
              <w:lastRenderedPageBreak/>
              <w:t xml:space="preserve">Приложение № </w:t>
            </w:r>
            <w:r>
              <w:rPr>
                <w:color w:val="000000"/>
                <w:sz w:val="16"/>
                <w:szCs w:val="16"/>
              </w:rPr>
              <w:t>2</w:t>
            </w:r>
            <w:r w:rsidRPr="00202FC0">
              <w:rPr>
                <w:color w:val="000000"/>
                <w:sz w:val="16"/>
                <w:szCs w:val="16"/>
              </w:rPr>
              <w:br/>
              <w:t xml:space="preserve">к муниципальной программе </w:t>
            </w:r>
            <w:r>
              <w:rPr>
                <w:color w:val="000000"/>
                <w:sz w:val="16"/>
                <w:szCs w:val="16"/>
              </w:rPr>
              <w:t>Чекрушанского сельского</w:t>
            </w:r>
            <w:r w:rsidRPr="00202FC0">
              <w:rPr>
                <w:color w:val="000000"/>
                <w:sz w:val="16"/>
                <w:szCs w:val="16"/>
              </w:rPr>
              <w:t xml:space="preserve"> поселения Тарского муниципального района Омской области</w:t>
            </w:r>
            <w:r w:rsidRPr="00202FC0">
              <w:rPr>
                <w:color w:val="000000"/>
                <w:sz w:val="16"/>
                <w:szCs w:val="16"/>
              </w:rPr>
              <w:br/>
              <w:t>"Формирование комфортной городской среды" на период 2023-2028 годы"</w:t>
            </w:r>
          </w:p>
        </w:tc>
      </w:tr>
      <w:tr w:rsidR="00E728AA" w:rsidRPr="00202FC0" w:rsidTr="00BD02CF">
        <w:trPr>
          <w:trHeight w:val="1108"/>
        </w:trPr>
        <w:tc>
          <w:tcPr>
            <w:tcW w:w="14630" w:type="dxa"/>
            <w:gridSpan w:val="22"/>
            <w:tcBorders>
              <w:top w:val="nil"/>
              <w:left w:val="nil"/>
              <w:bottom w:val="nil"/>
              <w:right w:val="nil"/>
            </w:tcBorders>
            <w:shd w:val="clear" w:color="auto" w:fill="auto"/>
            <w:hideMark/>
          </w:tcPr>
          <w:p w:rsidR="00E728AA" w:rsidRPr="00202FC0" w:rsidRDefault="00E728AA" w:rsidP="00984408">
            <w:pPr>
              <w:jc w:val="center"/>
              <w:rPr>
                <w:color w:val="000000"/>
                <w:sz w:val="16"/>
                <w:szCs w:val="16"/>
              </w:rPr>
            </w:pPr>
            <w:r w:rsidRPr="00202FC0">
              <w:rPr>
                <w:color w:val="000000"/>
                <w:sz w:val="16"/>
                <w:szCs w:val="16"/>
              </w:rPr>
              <w:t>СТРУКТУРА</w:t>
            </w:r>
            <w:r w:rsidRPr="00202FC0">
              <w:rPr>
                <w:color w:val="000000"/>
                <w:sz w:val="16"/>
                <w:szCs w:val="16"/>
              </w:rPr>
              <w:br/>
              <w:t>программы Чекрушанского сельского поселения Тарского муниципального района Омской области</w:t>
            </w:r>
            <w:r w:rsidRPr="00202FC0">
              <w:rPr>
                <w:color w:val="000000"/>
                <w:sz w:val="16"/>
                <w:szCs w:val="16"/>
              </w:rPr>
              <w:br/>
              <w:t>"Формирование комфортной городской среды" на период 2023-2028 годы"</w:t>
            </w:r>
          </w:p>
        </w:tc>
      </w:tr>
      <w:tr w:rsidR="00E728AA" w:rsidRPr="00202FC0" w:rsidTr="00BD02CF">
        <w:trPr>
          <w:trHeight w:val="834"/>
        </w:trPr>
        <w:tc>
          <w:tcPr>
            <w:tcW w:w="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202FC0" w:rsidRDefault="00E728AA" w:rsidP="00984408">
            <w:pPr>
              <w:jc w:val="center"/>
              <w:rPr>
                <w:color w:val="000000"/>
                <w:sz w:val="16"/>
                <w:szCs w:val="16"/>
              </w:rPr>
            </w:pPr>
            <w:r w:rsidRPr="00202FC0">
              <w:rPr>
                <w:color w:val="000000"/>
                <w:sz w:val="16"/>
                <w:szCs w:val="16"/>
              </w:rPr>
              <w:t>№ п/п</w:t>
            </w:r>
          </w:p>
        </w:tc>
        <w:tc>
          <w:tcPr>
            <w:tcW w:w="12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8AA" w:rsidRPr="00202FC0" w:rsidRDefault="00E728AA" w:rsidP="00984408">
            <w:pPr>
              <w:jc w:val="center"/>
              <w:rPr>
                <w:color w:val="000000"/>
                <w:sz w:val="16"/>
                <w:szCs w:val="16"/>
              </w:rPr>
            </w:pPr>
            <w:r w:rsidRPr="00202FC0">
              <w:rPr>
                <w:color w:val="000000"/>
                <w:sz w:val="16"/>
                <w:szCs w:val="16"/>
              </w:rPr>
              <w:t>Наименование показателя</w:t>
            </w:r>
          </w:p>
        </w:tc>
        <w:tc>
          <w:tcPr>
            <w:tcW w:w="1117" w:type="dxa"/>
            <w:gridSpan w:val="2"/>
            <w:tcBorders>
              <w:top w:val="single" w:sz="4" w:space="0" w:color="auto"/>
              <w:left w:val="nil"/>
              <w:bottom w:val="single" w:sz="4" w:space="0" w:color="auto"/>
              <w:right w:val="single" w:sz="4" w:space="0" w:color="000000"/>
            </w:tcBorders>
            <w:shd w:val="clear" w:color="auto" w:fill="auto"/>
            <w:vAlign w:val="center"/>
            <w:hideMark/>
          </w:tcPr>
          <w:p w:rsidR="00E728AA" w:rsidRPr="00202FC0" w:rsidRDefault="00E728AA" w:rsidP="00984408">
            <w:pPr>
              <w:jc w:val="center"/>
              <w:rPr>
                <w:color w:val="000000"/>
                <w:sz w:val="16"/>
                <w:szCs w:val="16"/>
              </w:rPr>
            </w:pPr>
            <w:r w:rsidRPr="00202FC0">
              <w:rPr>
                <w:color w:val="000000"/>
                <w:sz w:val="16"/>
                <w:szCs w:val="16"/>
              </w:rPr>
              <w:t>Срок реализации</w:t>
            </w:r>
          </w:p>
        </w:tc>
        <w:tc>
          <w:tcPr>
            <w:tcW w:w="11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28AA" w:rsidRPr="00202FC0" w:rsidRDefault="00E728AA" w:rsidP="00984408">
            <w:pPr>
              <w:jc w:val="center"/>
              <w:rPr>
                <w:color w:val="000000"/>
                <w:sz w:val="16"/>
                <w:szCs w:val="16"/>
              </w:rPr>
            </w:pPr>
            <w:r w:rsidRPr="00202FC0">
              <w:rPr>
                <w:color w:val="000000"/>
                <w:sz w:val="16"/>
                <w:szCs w:val="16"/>
              </w:rPr>
              <w:t xml:space="preserve">Соисполнитель, исполнитель основного мероприятия, исполнитель ведомственной целевой программы, исполнитель мероприятия </w:t>
            </w:r>
          </w:p>
        </w:tc>
        <w:tc>
          <w:tcPr>
            <w:tcW w:w="5480" w:type="dxa"/>
            <w:gridSpan w:val="8"/>
            <w:tcBorders>
              <w:top w:val="single" w:sz="4" w:space="0" w:color="auto"/>
              <w:left w:val="nil"/>
              <w:bottom w:val="single" w:sz="4" w:space="0" w:color="auto"/>
              <w:right w:val="nil"/>
            </w:tcBorders>
            <w:shd w:val="clear" w:color="auto" w:fill="auto"/>
            <w:vAlign w:val="center"/>
            <w:hideMark/>
          </w:tcPr>
          <w:p w:rsidR="00E728AA" w:rsidRPr="00202FC0" w:rsidRDefault="00E728AA" w:rsidP="00984408">
            <w:pPr>
              <w:jc w:val="center"/>
              <w:rPr>
                <w:color w:val="000000"/>
                <w:sz w:val="16"/>
                <w:szCs w:val="16"/>
              </w:rPr>
            </w:pPr>
            <w:r w:rsidRPr="00202FC0">
              <w:rPr>
                <w:color w:val="000000"/>
                <w:sz w:val="16"/>
                <w:szCs w:val="16"/>
              </w:rPr>
              <w:t>Финансовое обеспечение</w:t>
            </w:r>
          </w:p>
        </w:tc>
        <w:tc>
          <w:tcPr>
            <w:tcW w:w="505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728AA" w:rsidRPr="00202FC0" w:rsidRDefault="00E728AA" w:rsidP="00984408">
            <w:pPr>
              <w:jc w:val="center"/>
              <w:rPr>
                <w:color w:val="000000"/>
                <w:sz w:val="16"/>
                <w:szCs w:val="16"/>
              </w:rPr>
            </w:pPr>
            <w:r w:rsidRPr="00202FC0">
              <w:rPr>
                <w:color w:val="000000"/>
                <w:sz w:val="16"/>
                <w:szCs w:val="16"/>
              </w:rPr>
              <w:t xml:space="preserve">Целевые индикаторы реализации мероприятия (группы мероприятий) подпрограммы </w:t>
            </w:r>
          </w:p>
        </w:tc>
      </w:tr>
      <w:tr w:rsidR="00E728AA" w:rsidRPr="007469B3" w:rsidTr="00BD02CF">
        <w:trPr>
          <w:trHeight w:val="451"/>
        </w:trPr>
        <w:tc>
          <w:tcPr>
            <w:tcW w:w="501" w:type="dxa"/>
            <w:vMerge/>
            <w:tcBorders>
              <w:top w:val="single" w:sz="4" w:space="0" w:color="auto"/>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86"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с (год)</w:t>
            </w:r>
          </w:p>
        </w:tc>
        <w:tc>
          <w:tcPr>
            <w:tcW w:w="55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по (год)</w:t>
            </w:r>
          </w:p>
        </w:tc>
        <w:tc>
          <w:tcPr>
            <w:tcW w:w="1195"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vMerge w:val="restart"/>
            <w:tcBorders>
              <w:top w:val="nil"/>
              <w:left w:val="single" w:sz="4" w:space="0" w:color="auto"/>
              <w:bottom w:val="single" w:sz="4" w:space="0" w:color="000000"/>
              <w:right w:val="single" w:sz="4" w:space="0" w:color="auto"/>
            </w:tcBorders>
            <w:shd w:val="clear" w:color="auto" w:fill="auto"/>
            <w:vAlign w:val="center"/>
            <w:hideMark/>
          </w:tcPr>
          <w:p w:rsidR="00E728AA" w:rsidRPr="00202FC0" w:rsidRDefault="00E728AA" w:rsidP="00984408">
            <w:pPr>
              <w:jc w:val="center"/>
              <w:rPr>
                <w:color w:val="000000"/>
                <w:sz w:val="16"/>
                <w:szCs w:val="16"/>
              </w:rPr>
            </w:pPr>
            <w:r w:rsidRPr="00202FC0">
              <w:rPr>
                <w:color w:val="000000"/>
                <w:sz w:val="16"/>
                <w:szCs w:val="16"/>
              </w:rPr>
              <w:t>Источник</w:t>
            </w:r>
          </w:p>
        </w:tc>
        <w:tc>
          <w:tcPr>
            <w:tcW w:w="4238" w:type="dxa"/>
            <w:gridSpan w:val="7"/>
            <w:tcBorders>
              <w:top w:val="single" w:sz="4" w:space="0" w:color="auto"/>
              <w:left w:val="nil"/>
              <w:bottom w:val="single" w:sz="4" w:space="0" w:color="auto"/>
              <w:right w:val="nil"/>
            </w:tcBorders>
            <w:shd w:val="clear" w:color="auto" w:fill="auto"/>
            <w:vAlign w:val="center"/>
            <w:hideMark/>
          </w:tcPr>
          <w:p w:rsidR="00E728AA" w:rsidRPr="00202FC0" w:rsidRDefault="00E728AA" w:rsidP="00984408">
            <w:pPr>
              <w:jc w:val="center"/>
              <w:rPr>
                <w:color w:val="000000"/>
                <w:sz w:val="16"/>
                <w:szCs w:val="16"/>
              </w:rPr>
            </w:pPr>
            <w:r w:rsidRPr="00202FC0">
              <w:rPr>
                <w:color w:val="000000"/>
                <w:sz w:val="16"/>
                <w:szCs w:val="16"/>
              </w:rPr>
              <w:t>Объем (рублей)</w:t>
            </w:r>
          </w:p>
        </w:tc>
        <w:tc>
          <w:tcPr>
            <w:tcW w:w="1282" w:type="dxa"/>
            <w:vMerge w:val="restart"/>
            <w:tcBorders>
              <w:top w:val="nil"/>
              <w:left w:val="single" w:sz="4" w:space="0" w:color="auto"/>
              <w:bottom w:val="single" w:sz="4" w:space="0" w:color="000000"/>
              <w:right w:val="single" w:sz="4" w:space="0" w:color="auto"/>
            </w:tcBorders>
            <w:shd w:val="clear" w:color="auto" w:fill="auto"/>
            <w:vAlign w:val="center"/>
            <w:hideMark/>
          </w:tcPr>
          <w:p w:rsidR="00E728AA" w:rsidRPr="00202FC0" w:rsidRDefault="00E728AA" w:rsidP="00984408">
            <w:pPr>
              <w:jc w:val="center"/>
              <w:rPr>
                <w:color w:val="000000"/>
                <w:sz w:val="16"/>
                <w:szCs w:val="16"/>
              </w:rPr>
            </w:pPr>
            <w:r w:rsidRPr="00202FC0">
              <w:rPr>
                <w:color w:val="000000"/>
                <w:sz w:val="16"/>
                <w:szCs w:val="16"/>
              </w:rPr>
              <w:t>Наименование</w:t>
            </w:r>
          </w:p>
        </w:tc>
        <w:tc>
          <w:tcPr>
            <w:tcW w:w="858" w:type="dxa"/>
            <w:vMerge w:val="restart"/>
            <w:tcBorders>
              <w:top w:val="nil"/>
              <w:left w:val="single" w:sz="4" w:space="0" w:color="auto"/>
              <w:bottom w:val="single" w:sz="4" w:space="0" w:color="000000"/>
              <w:right w:val="single" w:sz="4" w:space="0" w:color="auto"/>
            </w:tcBorders>
            <w:shd w:val="clear" w:color="auto" w:fill="auto"/>
            <w:vAlign w:val="center"/>
            <w:hideMark/>
          </w:tcPr>
          <w:p w:rsidR="00E728AA" w:rsidRPr="00202FC0" w:rsidRDefault="00E728AA" w:rsidP="00984408">
            <w:pPr>
              <w:jc w:val="center"/>
              <w:rPr>
                <w:color w:val="000000"/>
                <w:sz w:val="16"/>
                <w:szCs w:val="16"/>
              </w:rPr>
            </w:pPr>
            <w:r w:rsidRPr="00202FC0">
              <w:rPr>
                <w:color w:val="000000"/>
                <w:sz w:val="16"/>
                <w:szCs w:val="16"/>
              </w:rPr>
              <w:t>Единица измерения</w:t>
            </w:r>
          </w:p>
        </w:tc>
        <w:tc>
          <w:tcPr>
            <w:tcW w:w="2912" w:type="dxa"/>
            <w:gridSpan w:val="7"/>
            <w:tcBorders>
              <w:top w:val="single" w:sz="4" w:space="0" w:color="auto"/>
              <w:left w:val="nil"/>
              <w:bottom w:val="single" w:sz="4" w:space="0" w:color="auto"/>
              <w:right w:val="single" w:sz="4" w:space="0" w:color="auto"/>
            </w:tcBorders>
            <w:shd w:val="clear" w:color="auto" w:fill="auto"/>
            <w:vAlign w:val="center"/>
            <w:hideMark/>
          </w:tcPr>
          <w:p w:rsidR="00E728AA" w:rsidRPr="00202FC0" w:rsidRDefault="00E728AA" w:rsidP="00984408">
            <w:pPr>
              <w:jc w:val="center"/>
              <w:rPr>
                <w:color w:val="000000"/>
                <w:sz w:val="16"/>
                <w:szCs w:val="16"/>
              </w:rPr>
            </w:pPr>
            <w:r w:rsidRPr="00202FC0">
              <w:rPr>
                <w:color w:val="000000"/>
                <w:sz w:val="16"/>
                <w:szCs w:val="16"/>
              </w:rPr>
              <w:t>Значение</w:t>
            </w:r>
          </w:p>
        </w:tc>
      </w:tr>
      <w:tr w:rsidR="00E728AA" w:rsidRPr="007469B3" w:rsidTr="00BD02CF">
        <w:trPr>
          <w:trHeight w:val="561"/>
        </w:trPr>
        <w:tc>
          <w:tcPr>
            <w:tcW w:w="501" w:type="dxa"/>
            <w:vMerge/>
            <w:tcBorders>
              <w:top w:val="single" w:sz="4" w:space="0" w:color="auto"/>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86"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714" w:type="dxa"/>
            <w:vMerge w:val="restart"/>
            <w:tcBorders>
              <w:top w:val="nil"/>
              <w:left w:val="single" w:sz="4" w:space="0" w:color="auto"/>
              <w:bottom w:val="single" w:sz="4" w:space="0" w:color="000000"/>
              <w:right w:val="single" w:sz="4" w:space="0" w:color="auto"/>
            </w:tcBorders>
            <w:shd w:val="clear" w:color="auto" w:fill="auto"/>
            <w:vAlign w:val="center"/>
            <w:hideMark/>
          </w:tcPr>
          <w:p w:rsidR="00E728AA" w:rsidRPr="00202FC0" w:rsidRDefault="00E728AA" w:rsidP="00984408">
            <w:pPr>
              <w:jc w:val="center"/>
              <w:rPr>
                <w:color w:val="000000"/>
                <w:sz w:val="16"/>
                <w:szCs w:val="16"/>
              </w:rPr>
            </w:pPr>
            <w:r w:rsidRPr="00202FC0">
              <w:rPr>
                <w:color w:val="000000"/>
                <w:sz w:val="16"/>
                <w:szCs w:val="16"/>
              </w:rPr>
              <w:t>Всего</w:t>
            </w:r>
          </w:p>
        </w:tc>
        <w:tc>
          <w:tcPr>
            <w:tcW w:w="3524" w:type="dxa"/>
            <w:gridSpan w:val="6"/>
            <w:tcBorders>
              <w:top w:val="single" w:sz="4" w:space="0" w:color="auto"/>
              <w:left w:val="nil"/>
              <w:bottom w:val="single" w:sz="4" w:space="0" w:color="auto"/>
              <w:right w:val="nil"/>
            </w:tcBorders>
            <w:shd w:val="clear" w:color="auto" w:fill="auto"/>
            <w:vAlign w:val="center"/>
            <w:hideMark/>
          </w:tcPr>
          <w:p w:rsidR="00E728AA" w:rsidRPr="00202FC0" w:rsidRDefault="00E728AA" w:rsidP="00984408">
            <w:pPr>
              <w:jc w:val="center"/>
              <w:rPr>
                <w:color w:val="000000"/>
                <w:sz w:val="16"/>
                <w:szCs w:val="16"/>
              </w:rPr>
            </w:pPr>
            <w:r w:rsidRPr="00202FC0">
              <w:rPr>
                <w:color w:val="000000"/>
                <w:sz w:val="16"/>
                <w:szCs w:val="16"/>
              </w:rPr>
              <w:t>в том числе по годам реализации подпрограммы</w:t>
            </w:r>
          </w:p>
        </w:tc>
        <w:tc>
          <w:tcPr>
            <w:tcW w:w="1282"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70" w:type="dxa"/>
            <w:vMerge w:val="restart"/>
            <w:tcBorders>
              <w:top w:val="nil"/>
              <w:left w:val="single" w:sz="4" w:space="0" w:color="auto"/>
              <w:bottom w:val="single" w:sz="4" w:space="0" w:color="000000"/>
              <w:right w:val="single" w:sz="4" w:space="0" w:color="auto"/>
            </w:tcBorders>
            <w:shd w:val="clear" w:color="auto" w:fill="auto"/>
            <w:vAlign w:val="center"/>
            <w:hideMark/>
          </w:tcPr>
          <w:p w:rsidR="00E728AA" w:rsidRPr="00202FC0" w:rsidRDefault="00E728AA" w:rsidP="00984408">
            <w:pPr>
              <w:jc w:val="center"/>
              <w:rPr>
                <w:color w:val="000000"/>
                <w:sz w:val="16"/>
                <w:szCs w:val="16"/>
              </w:rPr>
            </w:pPr>
            <w:r w:rsidRPr="00202FC0">
              <w:rPr>
                <w:color w:val="000000"/>
                <w:sz w:val="16"/>
                <w:szCs w:val="16"/>
              </w:rPr>
              <w:t xml:space="preserve">Всего </w:t>
            </w:r>
          </w:p>
        </w:tc>
        <w:tc>
          <w:tcPr>
            <w:tcW w:w="2342" w:type="dxa"/>
            <w:gridSpan w:val="6"/>
            <w:tcBorders>
              <w:top w:val="single" w:sz="4" w:space="0" w:color="auto"/>
              <w:left w:val="nil"/>
              <w:bottom w:val="single" w:sz="4" w:space="0" w:color="auto"/>
              <w:right w:val="single" w:sz="4" w:space="0" w:color="auto"/>
            </w:tcBorders>
            <w:shd w:val="clear" w:color="auto" w:fill="auto"/>
            <w:vAlign w:val="center"/>
            <w:hideMark/>
          </w:tcPr>
          <w:p w:rsidR="00E728AA" w:rsidRPr="00202FC0" w:rsidRDefault="00E728AA" w:rsidP="00984408">
            <w:pPr>
              <w:jc w:val="center"/>
              <w:rPr>
                <w:color w:val="000000"/>
                <w:sz w:val="16"/>
                <w:szCs w:val="16"/>
              </w:rPr>
            </w:pPr>
            <w:r w:rsidRPr="00202FC0">
              <w:rPr>
                <w:color w:val="000000"/>
                <w:sz w:val="16"/>
                <w:szCs w:val="16"/>
              </w:rPr>
              <w:t>в том числе по годам реализации подпрограммы</w:t>
            </w:r>
          </w:p>
        </w:tc>
      </w:tr>
      <w:tr w:rsidR="00BD02CF" w:rsidRPr="007469B3" w:rsidTr="00BD02CF">
        <w:trPr>
          <w:cantSplit/>
          <w:trHeight w:val="1269"/>
        </w:trPr>
        <w:tc>
          <w:tcPr>
            <w:tcW w:w="501" w:type="dxa"/>
            <w:vMerge/>
            <w:tcBorders>
              <w:top w:val="single" w:sz="4" w:space="0" w:color="auto"/>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86"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714"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714" w:type="dxa"/>
            <w:tcBorders>
              <w:top w:val="nil"/>
              <w:left w:val="nil"/>
              <w:bottom w:val="single" w:sz="4" w:space="0" w:color="auto"/>
              <w:right w:val="single" w:sz="4" w:space="0" w:color="auto"/>
            </w:tcBorders>
            <w:shd w:val="clear" w:color="000000" w:fill="FFFFFF"/>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2023 год</w:t>
            </w:r>
          </w:p>
        </w:tc>
        <w:tc>
          <w:tcPr>
            <w:tcW w:w="898" w:type="dxa"/>
            <w:tcBorders>
              <w:top w:val="nil"/>
              <w:left w:val="nil"/>
              <w:bottom w:val="single" w:sz="4" w:space="0" w:color="auto"/>
              <w:right w:val="single" w:sz="4" w:space="0" w:color="auto"/>
            </w:tcBorders>
            <w:shd w:val="clear" w:color="000000" w:fill="FFFFFF"/>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2024 год</w:t>
            </w:r>
          </w:p>
        </w:tc>
        <w:tc>
          <w:tcPr>
            <w:tcW w:w="399" w:type="dxa"/>
            <w:tcBorders>
              <w:top w:val="nil"/>
              <w:left w:val="nil"/>
              <w:bottom w:val="single" w:sz="4" w:space="0" w:color="auto"/>
              <w:right w:val="single" w:sz="4" w:space="0" w:color="auto"/>
            </w:tcBorders>
            <w:shd w:val="clear" w:color="000000" w:fill="FFFFFF"/>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2025 год</w:t>
            </w:r>
          </w:p>
        </w:tc>
        <w:tc>
          <w:tcPr>
            <w:tcW w:w="399" w:type="dxa"/>
            <w:tcBorders>
              <w:top w:val="nil"/>
              <w:left w:val="nil"/>
              <w:bottom w:val="single" w:sz="4" w:space="0" w:color="auto"/>
              <w:right w:val="single" w:sz="4" w:space="0" w:color="auto"/>
            </w:tcBorders>
            <w:shd w:val="clear" w:color="auto" w:fill="auto"/>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2026 год</w:t>
            </w:r>
          </w:p>
        </w:tc>
        <w:tc>
          <w:tcPr>
            <w:tcW w:w="399" w:type="dxa"/>
            <w:tcBorders>
              <w:top w:val="nil"/>
              <w:left w:val="nil"/>
              <w:bottom w:val="single" w:sz="4" w:space="0" w:color="auto"/>
              <w:right w:val="single" w:sz="4" w:space="0" w:color="auto"/>
            </w:tcBorders>
            <w:shd w:val="clear" w:color="auto" w:fill="auto"/>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2027 год</w:t>
            </w:r>
          </w:p>
        </w:tc>
        <w:tc>
          <w:tcPr>
            <w:tcW w:w="714" w:type="dxa"/>
            <w:tcBorders>
              <w:top w:val="nil"/>
              <w:left w:val="nil"/>
              <w:bottom w:val="single" w:sz="4" w:space="0" w:color="auto"/>
              <w:right w:val="single" w:sz="4" w:space="0" w:color="auto"/>
            </w:tcBorders>
            <w:shd w:val="clear" w:color="auto" w:fill="auto"/>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2028 год</w:t>
            </w:r>
          </w:p>
        </w:tc>
        <w:tc>
          <w:tcPr>
            <w:tcW w:w="1282"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tcBorders>
              <w:top w:val="nil"/>
              <w:left w:val="nil"/>
              <w:bottom w:val="single" w:sz="4" w:space="0" w:color="auto"/>
              <w:right w:val="single" w:sz="4" w:space="0" w:color="auto"/>
            </w:tcBorders>
            <w:shd w:val="clear" w:color="auto" w:fill="auto"/>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2023 год</w:t>
            </w:r>
          </w:p>
        </w:tc>
        <w:tc>
          <w:tcPr>
            <w:tcW w:w="390" w:type="dxa"/>
            <w:tcBorders>
              <w:top w:val="nil"/>
              <w:left w:val="nil"/>
              <w:bottom w:val="single" w:sz="4" w:space="0" w:color="auto"/>
              <w:right w:val="single" w:sz="4" w:space="0" w:color="auto"/>
            </w:tcBorders>
            <w:shd w:val="clear" w:color="auto" w:fill="auto"/>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2024 год</w:t>
            </w:r>
          </w:p>
        </w:tc>
        <w:tc>
          <w:tcPr>
            <w:tcW w:w="390" w:type="dxa"/>
            <w:tcBorders>
              <w:top w:val="nil"/>
              <w:left w:val="nil"/>
              <w:bottom w:val="single" w:sz="4" w:space="0" w:color="auto"/>
              <w:right w:val="single" w:sz="4" w:space="0" w:color="auto"/>
            </w:tcBorders>
            <w:shd w:val="clear" w:color="auto" w:fill="auto"/>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2025 год</w:t>
            </w:r>
          </w:p>
        </w:tc>
        <w:tc>
          <w:tcPr>
            <w:tcW w:w="390" w:type="dxa"/>
            <w:tcBorders>
              <w:top w:val="nil"/>
              <w:left w:val="nil"/>
              <w:bottom w:val="single" w:sz="4" w:space="0" w:color="auto"/>
              <w:right w:val="single" w:sz="4" w:space="0" w:color="auto"/>
            </w:tcBorders>
            <w:shd w:val="clear" w:color="auto" w:fill="auto"/>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2026 год</w:t>
            </w:r>
          </w:p>
        </w:tc>
        <w:tc>
          <w:tcPr>
            <w:tcW w:w="390" w:type="dxa"/>
            <w:tcBorders>
              <w:top w:val="nil"/>
              <w:left w:val="nil"/>
              <w:bottom w:val="single" w:sz="4" w:space="0" w:color="auto"/>
              <w:right w:val="single" w:sz="4" w:space="0" w:color="auto"/>
            </w:tcBorders>
            <w:shd w:val="clear" w:color="auto" w:fill="auto"/>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 xml:space="preserve">2027 год </w:t>
            </w:r>
          </w:p>
        </w:tc>
        <w:tc>
          <w:tcPr>
            <w:tcW w:w="390" w:type="dxa"/>
            <w:tcBorders>
              <w:top w:val="nil"/>
              <w:left w:val="nil"/>
              <w:bottom w:val="single" w:sz="4" w:space="0" w:color="auto"/>
              <w:right w:val="single" w:sz="4" w:space="0" w:color="auto"/>
            </w:tcBorders>
            <w:shd w:val="clear" w:color="auto" w:fill="auto"/>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2028 год</w:t>
            </w:r>
          </w:p>
        </w:tc>
      </w:tr>
      <w:tr w:rsidR="00BD02CF" w:rsidRPr="007469B3" w:rsidTr="00BD02CF">
        <w:trPr>
          <w:trHeight w:val="301"/>
        </w:trPr>
        <w:tc>
          <w:tcPr>
            <w:tcW w:w="501" w:type="dxa"/>
            <w:tcBorders>
              <w:top w:val="nil"/>
              <w:left w:val="single" w:sz="4" w:space="0" w:color="auto"/>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1</w:t>
            </w:r>
          </w:p>
        </w:tc>
        <w:tc>
          <w:tcPr>
            <w:tcW w:w="1286"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2</w:t>
            </w:r>
          </w:p>
        </w:tc>
        <w:tc>
          <w:tcPr>
            <w:tcW w:w="559"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3</w:t>
            </w:r>
          </w:p>
        </w:tc>
        <w:tc>
          <w:tcPr>
            <w:tcW w:w="559"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4</w:t>
            </w:r>
          </w:p>
        </w:tc>
        <w:tc>
          <w:tcPr>
            <w:tcW w:w="1195"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5</w:t>
            </w:r>
          </w:p>
        </w:tc>
        <w:tc>
          <w:tcPr>
            <w:tcW w:w="1242"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6</w:t>
            </w:r>
          </w:p>
        </w:tc>
        <w:tc>
          <w:tcPr>
            <w:tcW w:w="714"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7</w:t>
            </w:r>
          </w:p>
        </w:tc>
        <w:tc>
          <w:tcPr>
            <w:tcW w:w="714" w:type="dxa"/>
            <w:tcBorders>
              <w:top w:val="nil"/>
              <w:left w:val="nil"/>
              <w:bottom w:val="single" w:sz="4" w:space="0" w:color="auto"/>
              <w:right w:val="single" w:sz="4" w:space="0" w:color="auto"/>
            </w:tcBorders>
            <w:shd w:val="clear" w:color="000000" w:fill="FFFFFF"/>
            <w:noWrap/>
            <w:vAlign w:val="center"/>
            <w:hideMark/>
          </w:tcPr>
          <w:p w:rsidR="00E728AA" w:rsidRPr="00202FC0" w:rsidRDefault="00E728AA" w:rsidP="00984408">
            <w:pPr>
              <w:jc w:val="center"/>
              <w:rPr>
                <w:color w:val="000000"/>
                <w:sz w:val="16"/>
                <w:szCs w:val="16"/>
              </w:rPr>
            </w:pPr>
            <w:r w:rsidRPr="00202FC0">
              <w:rPr>
                <w:color w:val="000000"/>
                <w:sz w:val="16"/>
                <w:szCs w:val="16"/>
              </w:rPr>
              <w:t>8</w:t>
            </w:r>
          </w:p>
        </w:tc>
        <w:tc>
          <w:tcPr>
            <w:tcW w:w="898" w:type="dxa"/>
            <w:tcBorders>
              <w:top w:val="nil"/>
              <w:left w:val="nil"/>
              <w:bottom w:val="single" w:sz="4" w:space="0" w:color="auto"/>
              <w:right w:val="single" w:sz="4" w:space="0" w:color="auto"/>
            </w:tcBorders>
            <w:shd w:val="clear" w:color="000000" w:fill="FFFFFF"/>
            <w:noWrap/>
            <w:vAlign w:val="center"/>
            <w:hideMark/>
          </w:tcPr>
          <w:p w:rsidR="00E728AA" w:rsidRPr="00202FC0" w:rsidRDefault="00E728AA" w:rsidP="00984408">
            <w:pPr>
              <w:jc w:val="center"/>
              <w:rPr>
                <w:color w:val="000000"/>
                <w:sz w:val="16"/>
                <w:szCs w:val="16"/>
              </w:rPr>
            </w:pPr>
            <w:r w:rsidRPr="00202FC0">
              <w:rPr>
                <w:color w:val="000000"/>
                <w:sz w:val="16"/>
                <w:szCs w:val="16"/>
              </w:rPr>
              <w:t>9</w:t>
            </w:r>
          </w:p>
        </w:tc>
        <w:tc>
          <w:tcPr>
            <w:tcW w:w="399" w:type="dxa"/>
            <w:tcBorders>
              <w:top w:val="nil"/>
              <w:left w:val="nil"/>
              <w:bottom w:val="single" w:sz="4" w:space="0" w:color="auto"/>
              <w:right w:val="single" w:sz="4" w:space="0" w:color="auto"/>
            </w:tcBorders>
            <w:shd w:val="clear" w:color="000000" w:fill="FFFFFF"/>
            <w:noWrap/>
            <w:vAlign w:val="center"/>
            <w:hideMark/>
          </w:tcPr>
          <w:p w:rsidR="00E728AA" w:rsidRPr="00202FC0" w:rsidRDefault="00E728AA" w:rsidP="00984408">
            <w:pPr>
              <w:jc w:val="center"/>
              <w:rPr>
                <w:color w:val="000000"/>
                <w:sz w:val="16"/>
                <w:szCs w:val="16"/>
              </w:rPr>
            </w:pPr>
            <w:r w:rsidRPr="00202FC0">
              <w:rPr>
                <w:color w:val="000000"/>
                <w:sz w:val="16"/>
                <w:szCs w:val="16"/>
              </w:rPr>
              <w:t>10</w:t>
            </w:r>
          </w:p>
        </w:tc>
        <w:tc>
          <w:tcPr>
            <w:tcW w:w="399"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11</w:t>
            </w:r>
          </w:p>
        </w:tc>
        <w:tc>
          <w:tcPr>
            <w:tcW w:w="399"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12</w:t>
            </w:r>
          </w:p>
        </w:tc>
        <w:tc>
          <w:tcPr>
            <w:tcW w:w="714"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13</w:t>
            </w:r>
          </w:p>
        </w:tc>
        <w:tc>
          <w:tcPr>
            <w:tcW w:w="1282"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16</w:t>
            </w:r>
          </w:p>
        </w:tc>
        <w:tc>
          <w:tcPr>
            <w:tcW w:w="858"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17</w:t>
            </w:r>
          </w:p>
        </w:tc>
        <w:tc>
          <w:tcPr>
            <w:tcW w:w="570"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18</w:t>
            </w:r>
          </w:p>
        </w:tc>
        <w:tc>
          <w:tcPr>
            <w:tcW w:w="390"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19</w:t>
            </w:r>
          </w:p>
        </w:tc>
        <w:tc>
          <w:tcPr>
            <w:tcW w:w="390"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20</w:t>
            </w:r>
          </w:p>
        </w:tc>
        <w:tc>
          <w:tcPr>
            <w:tcW w:w="390"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21</w:t>
            </w:r>
          </w:p>
        </w:tc>
        <w:tc>
          <w:tcPr>
            <w:tcW w:w="390"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22</w:t>
            </w:r>
          </w:p>
        </w:tc>
        <w:tc>
          <w:tcPr>
            <w:tcW w:w="390"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23</w:t>
            </w:r>
          </w:p>
        </w:tc>
        <w:tc>
          <w:tcPr>
            <w:tcW w:w="390" w:type="dxa"/>
            <w:tcBorders>
              <w:top w:val="nil"/>
              <w:left w:val="nil"/>
              <w:bottom w:val="single" w:sz="4" w:space="0" w:color="auto"/>
              <w:right w:val="single" w:sz="4" w:space="0" w:color="auto"/>
            </w:tcBorders>
            <w:shd w:val="clear" w:color="auto" w:fill="auto"/>
            <w:noWrap/>
            <w:vAlign w:val="center"/>
            <w:hideMark/>
          </w:tcPr>
          <w:p w:rsidR="00E728AA" w:rsidRPr="00202FC0" w:rsidRDefault="00E728AA" w:rsidP="00984408">
            <w:pPr>
              <w:jc w:val="center"/>
              <w:rPr>
                <w:color w:val="000000"/>
                <w:sz w:val="16"/>
                <w:szCs w:val="16"/>
              </w:rPr>
            </w:pPr>
            <w:r w:rsidRPr="00202FC0">
              <w:rPr>
                <w:color w:val="000000"/>
                <w:sz w:val="16"/>
                <w:szCs w:val="16"/>
              </w:rPr>
              <w:t>24</w:t>
            </w:r>
          </w:p>
        </w:tc>
      </w:tr>
      <w:tr w:rsidR="00BD02CF" w:rsidRPr="007469B3" w:rsidTr="00BD02CF">
        <w:trPr>
          <w:cantSplit/>
          <w:trHeight w:val="1449"/>
        </w:trPr>
        <w:tc>
          <w:tcPr>
            <w:tcW w:w="1786" w:type="dxa"/>
            <w:gridSpan w:val="2"/>
            <w:tcBorders>
              <w:top w:val="single" w:sz="4" w:space="0" w:color="auto"/>
              <w:left w:val="single" w:sz="4" w:space="0" w:color="auto"/>
              <w:bottom w:val="single" w:sz="4" w:space="0" w:color="auto"/>
              <w:right w:val="single" w:sz="4" w:space="0" w:color="auto"/>
            </w:tcBorders>
            <w:shd w:val="clear" w:color="auto" w:fill="auto"/>
            <w:hideMark/>
          </w:tcPr>
          <w:p w:rsidR="00E728AA" w:rsidRPr="00202FC0" w:rsidRDefault="00E728AA" w:rsidP="00984408">
            <w:pPr>
              <w:rPr>
                <w:color w:val="000000"/>
                <w:sz w:val="16"/>
                <w:szCs w:val="16"/>
              </w:rPr>
            </w:pPr>
            <w:r w:rsidRPr="00202FC0">
              <w:rPr>
                <w:color w:val="000000"/>
                <w:sz w:val="16"/>
                <w:szCs w:val="16"/>
              </w:rPr>
              <w:t>Цель  программы "Повышение уровня благоустройства Чекрушанского сельского поселения Тарского муниципального района Омской области"</w:t>
            </w:r>
          </w:p>
        </w:tc>
        <w:tc>
          <w:tcPr>
            <w:tcW w:w="559" w:type="dxa"/>
            <w:tcBorders>
              <w:top w:val="nil"/>
              <w:left w:val="nil"/>
              <w:bottom w:val="single" w:sz="4" w:space="0" w:color="auto"/>
              <w:right w:val="single" w:sz="4" w:space="0" w:color="auto"/>
            </w:tcBorders>
            <w:shd w:val="clear" w:color="auto" w:fill="auto"/>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2023 год</w:t>
            </w:r>
          </w:p>
        </w:tc>
        <w:tc>
          <w:tcPr>
            <w:tcW w:w="559" w:type="dxa"/>
            <w:tcBorders>
              <w:top w:val="nil"/>
              <w:left w:val="nil"/>
              <w:bottom w:val="single" w:sz="4" w:space="0" w:color="auto"/>
              <w:right w:val="single" w:sz="4" w:space="0" w:color="auto"/>
            </w:tcBorders>
            <w:shd w:val="clear" w:color="auto" w:fill="auto"/>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 xml:space="preserve">2028 год </w:t>
            </w:r>
          </w:p>
        </w:tc>
        <w:tc>
          <w:tcPr>
            <w:tcW w:w="1195" w:type="dxa"/>
            <w:tcBorders>
              <w:top w:val="nil"/>
              <w:left w:val="nil"/>
              <w:bottom w:val="single" w:sz="4" w:space="0" w:color="auto"/>
              <w:right w:val="single" w:sz="4" w:space="0" w:color="auto"/>
            </w:tcBorders>
            <w:shd w:val="clear" w:color="auto" w:fill="auto"/>
            <w:hideMark/>
          </w:tcPr>
          <w:p w:rsidR="00E728AA" w:rsidRPr="00202FC0" w:rsidRDefault="00E728AA" w:rsidP="00984408">
            <w:pPr>
              <w:jc w:val="center"/>
              <w:rPr>
                <w:color w:val="000000"/>
                <w:sz w:val="16"/>
                <w:szCs w:val="16"/>
              </w:rPr>
            </w:pPr>
            <w:r w:rsidRPr="00202FC0">
              <w:rPr>
                <w:color w:val="000000"/>
                <w:sz w:val="16"/>
                <w:szCs w:val="16"/>
              </w:rPr>
              <w:t>Администрация</w:t>
            </w:r>
            <w:r>
              <w:rPr>
                <w:color w:val="000000"/>
                <w:sz w:val="16"/>
                <w:szCs w:val="16"/>
              </w:rPr>
              <w:t xml:space="preserve"> </w:t>
            </w:r>
            <w:r w:rsidRPr="00202FC0">
              <w:rPr>
                <w:color w:val="000000"/>
                <w:sz w:val="16"/>
                <w:szCs w:val="16"/>
              </w:rPr>
              <w:t>Чекрушанского сельского</w:t>
            </w:r>
            <w:r>
              <w:rPr>
                <w:color w:val="000000"/>
                <w:sz w:val="16"/>
                <w:szCs w:val="16"/>
              </w:rPr>
              <w:t xml:space="preserve"> </w:t>
            </w:r>
            <w:r w:rsidRPr="00202FC0">
              <w:rPr>
                <w:color w:val="000000"/>
                <w:sz w:val="16"/>
                <w:szCs w:val="16"/>
              </w:rPr>
              <w:t>поселения</w:t>
            </w:r>
          </w:p>
        </w:tc>
        <w:tc>
          <w:tcPr>
            <w:tcW w:w="1242" w:type="dxa"/>
            <w:tcBorders>
              <w:top w:val="nil"/>
              <w:left w:val="nil"/>
              <w:bottom w:val="single" w:sz="4" w:space="0" w:color="auto"/>
              <w:right w:val="single" w:sz="4" w:space="0" w:color="auto"/>
            </w:tcBorders>
            <w:shd w:val="clear" w:color="auto" w:fill="auto"/>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714" w:type="dxa"/>
            <w:tcBorders>
              <w:top w:val="nil"/>
              <w:left w:val="nil"/>
              <w:bottom w:val="single" w:sz="4" w:space="0" w:color="auto"/>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714" w:type="dxa"/>
            <w:tcBorders>
              <w:top w:val="nil"/>
              <w:left w:val="nil"/>
              <w:bottom w:val="single" w:sz="4" w:space="0" w:color="auto"/>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898" w:type="dxa"/>
            <w:tcBorders>
              <w:top w:val="nil"/>
              <w:left w:val="nil"/>
              <w:bottom w:val="single" w:sz="4" w:space="0" w:color="auto"/>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399" w:type="dxa"/>
            <w:tcBorders>
              <w:top w:val="nil"/>
              <w:left w:val="nil"/>
              <w:bottom w:val="single" w:sz="4" w:space="0" w:color="auto"/>
              <w:right w:val="single" w:sz="4" w:space="0" w:color="auto"/>
            </w:tcBorders>
            <w:shd w:val="clear" w:color="000000" w:fill="FFFFFF"/>
            <w:noWrap/>
            <w:hideMark/>
          </w:tcPr>
          <w:p w:rsidR="00E728AA" w:rsidRPr="00202FC0" w:rsidRDefault="00E728AA" w:rsidP="00984408">
            <w:pPr>
              <w:jc w:val="center"/>
              <w:rPr>
                <w:sz w:val="16"/>
                <w:szCs w:val="16"/>
              </w:rPr>
            </w:pPr>
            <w:r w:rsidRPr="00202FC0">
              <w:rPr>
                <w:sz w:val="16"/>
                <w:szCs w:val="16"/>
              </w:rPr>
              <w:t>Х</w:t>
            </w:r>
          </w:p>
        </w:tc>
        <w:tc>
          <w:tcPr>
            <w:tcW w:w="399" w:type="dxa"/>
            <w:tcBorders>
              <w:top w:val="nil"/>
              <w:left w:val="nil"/>
              <w:bottom w:val="single" w:sz="4" w:space="0" w:color="auto"/>
              <w:right w:val="single" w:sz="4" w:space="0" w:color="auto"/>
            </w:tcBorders>
            <w:shd w:val="clear" w:color="auto" w:fill="auto"/>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399" w:type="dxa"/>
            <w:tcBorders>
              <w:top w:val="nil"/>
              <w:left w:val="nil"/>
              <w:bottom w:val="single" w:sz="4" w:space="0" w:color="auto"/>
              <w:right w:val="single" w:sz="4" w:space="0" w:color="auto"/>
            </w:tcBorders>
            <w:shd w:val="clear" w:color="auto" w:fill="auto"/>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714" w:type="dxa"/>
            <w:tcBorders>
              <w:top w:val="nil"/>
              <w:left w:val="nil"/>
              <w:bottom w:val="single" w:sz="4" w:space="0" w:color="auto"/>
              <w:right w:val="single" w:sz="4" w:space="0" w:color="auto"/>
            </w:tcBorders>
            <w:shd w:val="clear" w:color="auto" w:fill="auto"/>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1282" w:type="dxa"/>
            <w:tcBorders>
              <w:top w:val="nil"/>
              <w:left w:val="nil"/>
              <w:bottom w:val="single" w:sz="4" w:space="0" w:color="auto"/>
              <w:right w:val="single" w:sz="4" w:space="0" w:color="auto"/>
            </w:tcBorders>
            <w:shd w:val="clear" w:color="auto" w:fill="auto"/>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858" w:type="dxa"/>
            <w:tcBorders>
              <w:top w:val="nil"/>
              <w:left w:val="nil"/>
              <w:bottom w:val="single" w:sz="4" w:space="0" w:color="auto"/>
              <w:right w:val="single" w:sz="4" w:space="0" w:color="auto"/>
            </w:tcBorders>
            <w:shd w:val="clear" w:color="auto" w:fill="auto"/>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570" w:type="dxa"/>
            <w:tcBorders>
              <w:top w:val="nil"/>
              <w:left w:val="nil"/>
              <w:bottom w:val="single" w:sz="4" w:space="0" w:color="auto"/>
              <w:right w:val="single" w:sz="4" w:space="0" w:color="auto"/>
            </w:tcBorders>
            <w:shd w:val="clear" w:color="auto" w:fill="auto"/>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tcBorders>
              <w:top w:val="nil"/>
              <w:left w:val="nil"/>
              <w:bottom w:val="single" w:sz="4" w:space="0" w:color="auto"/>
              <w:right w:val="single" w:sz="4" w:space="0" w:color="auto"/>
            </w:tcBorders>
            <w:shd w:val="clear" w:color="auto" w:fill="auto"/>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tcBorders>
              <w:top w:val="nil"/>
              <w:left w:val="nil"/>
              <w:bottom w:val="single" w:sz="4" w:space="0" w:color="auto"/>
              <w:right w:val="single" w:sz="4" w:space="0" w:color="auto"/>
            </w:tcBorders>
            <w:shd w:val="clear" w:color="auto" w:fill="auto"/>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tcBorders>
              <w:top w:val="nil"/>
              <w:left w:val="nil"/>
              <w:bottom w:val="single" w:sz="4" w:space="0" w:color="auto"/>
              <w:right w:val="single" w:sz="4" w:space="0" w:color="auto"/>
            </w:tcBorders>
            <w:shd w:val="clear" w:color="auto" w:fill="auto"/>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tcBorders>
              <w:top w:val="nil"/>
              <w:left w:val="nil"/>
              <w:bottom w:val="single" w:sz="4" w:space="0" w:color="auto"/>
              <w:right w:val="single" w:sz="4" w:space="0" w:color="auto"/>
            </w:tcBorders>
            <w:shd w:val="clear" w:color="auto" w:fill="auto"/>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tcBorders>
              <w:top w:val="nil"/>
              <w:left w:val="nil"/>
              <w:bottom w:val="single" w:sz="4" w:space="0" w:color="auto"/>
              <w:right w:val="single" w:sz="4" w:space="0" w:color="auto"/>
            </w:tcBorders>
            <w:shd w:val="clear" w:color="auto" w:fill="auto"/>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tcBorders>
              <w:top w:val="nil"/>
              <w:left w:val="nil"/>
              <w:bottom w:val="single" w:sz="4" w:space="0" w:color="auto"/>
              <w:right w:val="single" w:sz="4" w:space="0" w:color="auto"/>
            </w:tcBorders>
            <w:shd w:val="clear" w:color="auto" w:fill="auto"/>
            <w:noWrap/>
            <w:hideMark/>
          </w:tcPr>
          <w:p w:rsidR="00E728AA" w:rsidRPr="00202FC0" w:rsidRDefault="00E728AA" w:rsidP="00984408">
            <w:pPr>
              <w:jc w:val="center"/>
              <w:rPr>
                <w:color w:val="000000"/>
                <w:sz w:val="16"/>
                <w:szCs w:val="16"/>
              </w:rPr>
            </w:pPr>
            <w:r w:rsidRPr="00202FC0">
              <w:rPr>
                <w:color w:val="000000"/>
                <w:sz w:val="16"/>
                <w:szCs w:val="16"/>
              </w:rPr>
              <w:t>Х</w:t>
            </w:r>
          </w:p>
        </w:tc>
      </w:tr>
      <w:tr w:rsidR="00BD02CF" w:rsidRPr="007469B3" w:rsidTr="00BD02CF">
        <w:trPr>
          <w:trHeight w:val="643"/>
        </w:trPr>
        <w:tc>
          <w:tcPr>
            <w:tcW w:w="1786" w:type="dxa"/>
            <w:gridSpan w:val="2"/>
            <w:vMerge w:val="restart"/>
            <w:tcBorders>
              <w:top w:val="single" w:sz="4" w:space="0" w:color="auto"/>
              <w:left w:val="single" w:sz="4" w:space="0" w:color="auto"/>
              <w:bottom w:val="nil"/>
              <w:right w:val="single" w:sz="4" w:space="0" w:color="000000"/>
            </w:tcBorders>
            <w:shd w:val="clear" w:color="auto" w:fill="auto"/>
            <w:noWrap/>
            <w:hideMark/>
          </w:tcPr>
          <w:p w:rsidR="00E728AA" w:rsidRPr="00202FC0" w:rsidRDefault="00E728AA" w:rsidP="00984408">
            <w:pPr>
              <w:jc w:val="both"/>
              <w:rPr>
                <w:color w:val="000000"/>
                <w:sz w:val="16"/>
                <w:szCs w:val="16"/>
              </w:rPr>
            </w:pPr>
            <w:r w:rsidRPr="00202FC0">
              <w:rPr>
                <w:color w:val="000000"/>
                <w:sz w:val="16"/>
                <w:szCs w:val="16"/>
              </w:rPr>
              <w:t xml:space="preserve">Задача  муниципальной программы. "Повышение качества и комфорта городской среды, путем реализации мероприятий по благоустройству общественных </w:t>
            </w:r>
            <w:r w:rsidRPr="00202FC0">
              <w:rPr>
                <w:color w:val="000000"/>
                <w:sz w:val="16"/>
                <w:szCs w:val="16"/>
              </w:rPr>
              <w:lastRenderedPageBreak/>
              <w:t>территорий Чекрушанского сельского поселения Тарского муниципального района Омской области"</w:t>
            </w:r>
          </w:p>
        </w:tc>
        <w:tc>
          <w:tcPr>
            <w:tcW w:w="559" w:type="dxa"/>
            <w:vMerge w:val="restart"/>
            <w:tcBorders>
              <w:top w:val="nil"/>
              <w:left w:val="single" w:sz="4" w:space="0" w:color="auto"/>
              <w:bottom w:val="nil"/>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lastRenderedPageBreak/>
              <w:t>2023 год</w:t>
            </w:r>
          </w:p>
        </w:tc>
        <w:tc>
          <w:tcPr>
            <w:tcW w:w="559" w:type="dxa"/>
            <w:vMerge w:val="restart"/>
            <w:tcBorders>
              <w:top w:val="nil"/>
              <w:left w:val="single" w:sz="4" w:space="0" w:color="auto"/>
              <w:bottom w:val="nil"/>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2028 год</w:t>
            </w:r>
          </w:p>
        </w:tc>
        <w:tc>
          <w:tcPr>
            <w:tcW w:w="1195" w:type="dxa"/>
            <w:vMerge w:val="restart"/>
            <w:tcBorders>
              <w:top w:val="nil"/>
              <w:left w:val="single" w:sz="4" w:space="0" w:color="auto"/>
              <w:bottom w:val="single" w:sz="4" w:space="0" w:color="auto"/>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X</w:t>
            </w:r>
          </w:p>
        </w:tc>
        <w:tc>
          <w:tcPr>
            <w:tcW w:w="1242" w:type="dxa"/>
            <w:vMerge w:val="restart"/>
            <w:tcBorders>
              <w:top w:val="nil"/>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X</w:t>
            </w:r>
          </w:p>
        </w:tc>
        <w:tc>
          <w:tcPr>
            <w:tcW w:w="714" w:type="dxa"/>
            <w:vMerge w:val="restart"/>
            <w:tcBorders>
              <w:top w:val="nil"/>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X</w:t>
            </w:r>
          </w:p>
        </w:tc>
        <w:tc>
          <w:tcPr>
            <w:tcW w:w="714" w:type="dxa"/>
            <w:vMerge w:val="restart"/>
            <w:tcBorders>
              <w:top w:val="nil"/>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X</w:t>
            </w:r>
          </w:p>
        </w:tc>
        <w:tc>
          <w:tcPr>
            <w:tcW w:w="898" w:type="dxa"/>
            <w:vMerge w:val="restart"/>
            <w:tcBorders>
              <w:top w:val="nil"/>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X</w:t>
            </w:r>
          </w:p>
        </w:tc>
        <w:tc>
          <w:tcPr>
            <w:tcW w:w="399" w:type="dxa"/>
            <w:vMerge w:val="restart"/>
            <w:tcBorders>
              <w:top w:val="nil"/>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9" w:type="dxa"/>
            <w:vMerge w:val="restart"/>
            <w:tcBorders>
              <w:top w:val="nil"/>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X</w:t>
            </w:r>
          </w:p>
        </w:tc>
        <w:tc>
          <w:tcPr>
            <w:tcW w:w="399" w:type="dxa"/>
            <w:vMerge w:val="restart"/>
            <w:tcBorders>
              <w:top w:val="nil"/>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X</w:t>
            </w:r>
          </w:p>
        </w:tc>
        <w:tc>
          <w:tcPr>
            <w:tcW w:w="714" w:type="dxa"/>
            <w:vMerge w:val="restart"/>
            <w:tcBorders>
              <w:top w:val="nil"/>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X</w:t>
            </w:r>
          </w:p>
        </w:tc>
        <w:tc>
          <w:tcPr>
            <w:tcW w:w="1282" w:type="dxa"/>
            <w:vMerge w:val="restart"/>
            <w:tcBorders>
              <w:top w:val="nil"/>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858" w:type="dxa"/>
            <w:vMerge w:val="restart"/>
            <w:tcBorders>
              <w:top w:val="nil"/>
              <w:left w:val="single" w:sz="4" w:space="0" w:color="auto"/>
              <w:bottom w:val="nil"/>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570" w:type="dxa"/>
            <w:vMerge w:val="restart"/>
            <w:tcBorders>
              <w:top w:val="nil"/>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nil"/>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nil"/>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nil"/>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nil"/>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nil"/>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nil"/>
              <w:left w:val="single" w:sz="4" w:space="0" w:color="auto"/>
              <w:bottom w:val="single" w:sz="4" w:space="0" w:color="auto"/>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r>
      <w:tr w:rsidR="00BD02CF" w:rsidRPr="007469B3" w:rsidTr="00BD02CF">
        <w:trPr>
          <w:trHeight w:val="807"/>
        </w:trPr>
        <w:tc>
          <w:tcPr>
            <w:tcW w:w="1786" w:type="dxa"/>
            <w:gridSpan w:val="2"/>
            <w:vMerge/>
            <w:tcBorders>
              <w:top w:val="single" w:sz="4" w:space="0" w:color="auto"/>
              <w:left w:val="single" w:sz="4" w:space="0" w:color="auto"/>
              <w:bottom w:val="nil"/>
              <w:right w:val="single" w:sz="4" w:space="0" w:color="000000"/>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nil"/>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nil"/>
              <w:left w:val="single" w:sz="4" w:space="0" w:color="auto"/>
              <w:bottom w:val="nil"/>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42"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714"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714"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98"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9"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9"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9"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714"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1282"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trHeight w:val="294"/>
        </w:trPr>
        <w:tc>
          <w:tcPr>
            <w:tcW w:w="1786" w:type="dxa"/>
            <w:gridSpan w:val="2"/>
            <w:vMerge/>
            <w:tcBorders>
              <w:top w:val="single" w:sz="4" w:space="0" w:color="auto"/>
              <w:left w:val="single" w:sz="4" w:space="0" w:color="auto"/>
              <w:bottom w:val="nil"/>
              <w:right w:val="single" w:sz="4" w:space="0" w:color="000000"/>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nil"/>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nil"/>
              <w:left w:val="single" w:sz="4" w:space="0" w:color="auto"/>
              <w:bottom w:val="nil"/>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42"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714"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714"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98"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9"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9"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9"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714"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1282"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039"/>
        </w:trPr>
        <w:tc>
          <w:tcPr>
            <w:tcW w:w="178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728AA" w:rsidRPr="00202FC0" w:rsidRDefault="00E728AA" w:rsidP="00984408">
            <w:pPr>
              <w:jc w:val="both"/>
              <w:rPr>
                <w:color w:val="000000"/>
                <w:sz w:val="16"/>
                <w:szCs w:val="16"/>
              </w:rPr>
            </w:pPr>
            <w:r w:rsidRPr="00202FC0">
              <w:rPr>
                <w:color w:val="000000"/>
                <w:sz w:val="16"/>
                <w:szCs w:val="16"/>
              </w:rPr>
              <w:lastRenderedPageBreak/>
              <w:t>Наименование подпрограммы № 1 "Благоустройство общественных территорий Чекрушанского сельского поселения Тарского муниципального района Омской области"</w:t>
            </w:r>
          </w:p>
        </w:tc>
        <w:tc>
          <w:tcPr>
            <w:tcW w:w="559" w:type="dxa"/>
            <w:tcBorders>
              <w:top w:val="nil"/>
              <w:left w:val="nil"/>
              <w:bottom w:val="single" w:sz="4" w:space="0" w:color="auto"/>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 </w:t>
            </w:r>
          </w:p>
        </w:tc>
        <w:tc>
          <w:tcPr>
            <w:tcW w:w="559" w:type="dxa"/>
            <w:tcBorders>
              <w:top w:val="nil"/>
              <w:left w:val="nil"/>
              <w:bottom w:val="single" w:sz="4" w:space="0" w:color="auto"/>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 </w:t>
            </w:r>
          </w:p>
        </w:tc>
        <w:tc>
          <w:tcPr>
            <w:tcW w:w="1195" w:type="dxa"/>
            <w:tcBorders>
              <w:top w:val="nil"/>
              <w:left w:val="nil"/>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 </w:t>
            </w:r>
          </w:p>
        </w:tc>
        <w:tc>
          <w:tcPr>
            <w:tcW w:w="1242" w:type="dxa"/>
            <w:tcBorders>
              <w:top w:val="nil"/>
              <w:left w:val="nil"/>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 </w:t>
            </w:r>
          </w:p>
        </w:tc>
        <w:tc>
          <w:tcPr>
            <w:tcW w:w="714" w:type="dxa"/>
            <w:tcBorders>
              <w:top w:val="nil"/>
              <w:left w:val="nil"/>
              <w:bottom w:val="single" w:sz="4" w:space="0" w:color="auto"/>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 </w:t>
            </w:r>
          </w:p>
        </w:tc>
        <w:tc>
          <w:tcPr>
            <w:tcW w:w="714" w:type="dxa"/>
            <w:tcBorders>
              <w:top w:val="nil"/>
              <w:left w:val="nil"/>
              <w:bottom w:val="single" w:sz="4" w:space="0" w:color="auto"/>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 </w:t>
            </w:r>
          </w:p>
        </w:tc>
        <w:tc>
          <w:tcPr>
            <w:tcW w:w="898" w:type="dxa"/>
            <w:tcBorders>
              <w:top w:val="nil"/>
              <w:left w:val="nil"/>
              <w:bottom w:val="single" w:sz="4" w:space="0" w:color="auto"/>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 </w:t>
            </w:r>
          </w:p>
        </w:tc>
        <w:tc>
          <w:tcPr>
            <w:tcW w:w="399" w:type="dxa"/>
            <w:tcBorders>
              <w:top w:val="nil"/>
              <w:left w:val="nil"/>
              <w:bottom w:val="single" w:sz="4" w:space="0" w:color="auto"/>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 </w:t>
            </w:r>
          </w:p>
        </w:tc>
        <w:tc>
          <w:tcPr>
            <w:tcW w:w="399" w:type="dxa"/>
            <w:tcBorders>
              <w:top w:val="nil"/>
              <w:left w:val="nil"/>
              <w:bottom w:val="single" w:sz="4" w:space="0" w:color="auto"/>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 </w:t>
            </w:r>
          </w:p>
        </w:tc>
        <w:tc>
          <w:tcPr>
            <w:tcW w:w="399" w:type="dxa"/>
            <w:tcBorders>
              <w:top w:val="nil"/>
              <w:left w:val="nil"/>
              <w:bottom w:val="single" w:sz="4" w:space="0" w:color="auto"/>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 </w:t>
            </w:r>
          </w:p>
        </w:tc>
        <w:tc>
          <w:tcPr>
            <w:tcW w:w="714" w:type="dxa"/>
            <w:tcBorders>
              <w:top w:val="nil"/>
              <w:left w:val="nil"/>
              <w:bottom w:val="single" w:sz="4" w:space="0" w:color="auto"/>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 </w:t>
            </w:r>
          </w:p>
        </w:tc>
        <w:tc>
          <w:tcPr>
            <w:tcW w:w="1282" w:type="dxa"/>
            <w:tcBorders>
              <w:top w:val="nil"/>
              <w:left w:val="nil"/>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 </w:t>
            </w:r>
          </w:p>
        </w:tc>
        <w:tc>
          <w:tcPr>
            <w:tcW w:w="858" w:type="dxa"/>
            <w:tcBorders>
              <w:top w:val="nil"/>
              <w:left w:val="nil"/>
              <w:bottom w:val="nil"/>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 </w:t>
            </w:r>
          </w:p>
        </w:tc>
        <w:tc>
          <w:tcPr>
            <w:tcW w:w="570" w:type="dxa"/>
            <w:tcBorders>
              <w:top w:val="nil"/>
              <w:left w:val="nil"/>
              <w:bottom w:val="nil"/>
              <w:right w:val="single" w:sz="4" w:space="0" w:color="auto"/>
            </w:tcBorders>
            <w:shd w:val="clear" w:color="auto" w:fill="auto"/>
            <w:hideMark/>
          </w:tcPr>
          <w:p w:rsidR="00E728AA" w:rsidRPr="00202FC0" w:rsidRDefault="00E728AA" w:rsidP="00984408">
            <w:pPr>
              <w:jc w:val="center"/>
              <w:rPr>
                <w:color w:val="000000"/>
                <w:sz w:val="16"/>
                <w:szCs w:val="16"/>
              </w:rPr>
            </w:pPr>
            <w:r w:rsidRPr="00202FC0">
              <w:rPr>
                <w:color w:val="000000"/>
                <w:sz w:val="16"/>
                <w:szCs w:val="16"/>
              </w:rPr>
              <w:t> </w:t>
            </w:r>
          </w:p>
        </w:tc>
        <w:tc>
          <w:tcPr>
            <w:tcW w:w="390" w:type="dxa"/>
            <w:tcBorders>
              <w:top w:val="nil"/>
              <w:left w:val="nil"/>
              <w:bottom w:val="nil"/>
              <w:right w:val="single" w:sz="4" w:space="0" w:color="auto"/>
            </w:tcBorders>
            <w:shd w:val="clear" w:color="auto" w:fill="auto"/>
            <w:hideMark/>
          </w:tcPr>
          <w:p w:rsidR="00E728AA" w:rsidRPr="00202FC0" w:rsidRDefault="00E728AA" w:rsidP="00984408">
            <w:pPr>
              <w:jc w:val="center"/>
              <w:rPr>
                <w:color w:val="000000"/>
                <w:sz w:val="16"/>
                <w:szCs w:val="16"/>
              </w:rPr>
            </w:pPr>
            <w:r w:rsidRPr="00202FC0">
              <w:rPr>
                <w:color w:val="000000"/>
                <w:sz w:val="16"/>
                <w:szCs w:val="16"/>
              </w:rPr>
              <w:t> </w:t>
            </w:r>
          </w:p>
        </w:tc>
        <w:tc>
          <w:tcPr>
            <w:tcW w:w="390" w:type="dxa"/>
            <w:tcBorders>
              <w:top w:val="nil"/>
              <w:left w:val="nil"/>
              <w:bottom w:val="nil"/>
              <w:right w:val="single" w:sz="4" w:space="0" w:color="auto"/>
            </w:tcBorders>
            <w:shd w:val="clear" w:color="auto" w:fill="auto"/>
            <w:hideMark/>
          </w:tcPr>
          <w:p w:rsidR="00E728AA" w:rsidRPr="00202FC0" w:rsidRDefault="00E728AA" w:rsidP="00984408">
            <w:pPr>
              <w:jc w:val="center"/>
              <w:rPr>
                <w:color w:val="000000"/>
                <w:sz w:val="16"/>
                <w:szCs w:val="16"/>
              </w:rPr>
            </w:pPr>
            <w:r w:rsidRPr="00202FC0">
              <w:rPr>
                <w:color w:val="000000"/>
                <w:sz w:val="16"/>
                <w:szCs w:val="16"/>
              </w:rPr>
              <w:t> </w:t>
            </w:r>
          </w:p>
        </w:tc>
        <w:tc>
          <w:tcPr>
            <w:tcW w:w="390" w:type="dxa"/>
            <w:tcBorders>
              <w:top w:val="nil"/>
              <w:left w:val="nil"/>
              <w:bottom w:val="nil"/>
              <w:right w:val="single" w:sz="4" w:space="0" w:color="auto"/>
            </w:tcBorders>
            <w:shd w:val="clear" w:color="auto" w:fill="auto"/>
            <w:hideMark/>
          </w:tcPr>
          <w:p w:rsidR="00E728AA" w:rsidRPr="00202FC0" w:rsidRDefault="00E728AA" w:rsidP="00984408">
            <w:pPr>
              <w:jc w:val="center"/>
              <w:rPr>
                <w:color w:val="000000"/>
                <w:sz w:val="16"/>
                <w:szCs w:val="16"/>
              </w:rPr>
            </w:pPr>
            <w:r w:rsidRPr="00202FC0">
              <w:rPr>
                <w:color w:val="000000"/>
                <w:sz w:val="16"/>
                <w:szCs w:val="16"/>
              </w:rPr>
              <w:t> </w:t>
            </w:r>
          </w:p>
        </w:tc>
        <w:tc>
          <w:tcPr>
            <w:tcW w:w="390" w:type="dxa"/>
            <w:tcBorders>
              <w:top w:val="nil"/>
              <w:left w:val="nil"/>
              <w:bottom w:val="nil"/>
              <w:right w:val="single" w:sz="4" w:space="0" w:color="auto"/>
            </w:tcBorders>
            <w:shd w:val="clear" w:color="auto" w:fill="auto"/>
            <w:hideMark/>
          </w:tcPr>
          <w:p w:rsidR="00E728AA" w:rsidRPr="00202FC0" w:rsidRDefault="00E728AA" w:rsidP="00984408">
            <w:pPr>
              <w:jc w:val="center"/>
              <w:rPr>
                <w:color w:val="000000"/>
                <w:sz w:val="16"/>
                <w:szCs w:val="16"/>
              </w:rPr>
            </w:pPr>
            <w:r w:rsidRPr="00202FC0">
              <w:rPr>
                <w:color w:val="000000"/>
                <w:sz w:val="16"/>
                <w:szCs w:val="16"/>
              </w:rPr>
              <w:t> </w:t>
            </w:r>
          </w:p>
        </w:tc>
        <w:tc>
          <w:tcPr>
            <w:tcW w:w="390" w:type="dxa"/>
            <w:tcBorders>
              <w:top w:val="nil"/>
              <w:left w:val="nil"/>
              <w:bottom w:val="nil"/>
              <w:right w:val="single" w:sz="4" w:space="0" w:color="auto"/>
            </w:tcBorders>
            <w:shd w:val="clear" w:color="auto" w:fill="auto"/>
            <w:hideMark/>
          </w:tcPr>
          <w:p w:rsidR="00E728AA" w:rsidRPr="00202FC0" w:rsidRDefault="00E728AA" w:rsidP="00984408">
            <w:pPr>
              <w:jc w:val="center"/>
              <w:rPr>
                <w:color w:val="000000"/>
                <w:sz w:val="16"/>
                <w:szCs w:val="16"/>
              </w:rPr>
            </w:pPr>
            <w:r w:rsidRPr="00202FC0">
              <w:rPr>
                <w:color w:val="000000"/>
                <w:sz w:val="16"/>
                <w:szCs w:val="16"/>
              </w:rPr>
              <w:t> </w:t>
            </w:r>
          </w:p>
        </w:tc>
        <w:tc>
          <w:tcPr>
            <w:tcW w:w="390" w:type="dxa"/>
            <w:tcBorders>
              <w:top w:val="nil"/>
              <w:left w:val="nil"/>
              <w:bottom w:val="single" w:sz="4" w:space="0" w:color="auto"/>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 </w:t>
            </w:r>
          </w:p>
        </w:tc>
      </w:tr>
      <w:tr w:rsidR="00BD02CF" w:rsidRPr="007469B3" w:rsidTr="00BD02CF">
        <w:trPr>
          <w:cantSplit/>
          <w:trHeight w:val="1436"/>
        </w:trPr>
        <w:tc>
          <w:tcPr>
            <w:tcW w:w="178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728AA" w:rsidRPr="00202FC0" w:rsidRDefault="00E728AA" w:rsidP="00984408">
            <w:pPr>
              <w:jc w:val="both"/>
              <w:rPr>
                <w:color w:val="000000"/>
                <w:sz w:val="16"/>
                <w:szCs w:val="16"/>
              </w:rPr>
            </w:pPr>
            <w:r w:rsidRPr="00202FC0">
              <w:rPr>
                <w:color w:val="000000"/>
                <w:sz w:val="16"/>
                <w:szCs w:val="16"/>
              </w:rPr>
              <w:t>Цель подпрограммы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Чекрушанского сельского поселения Тарского муниципального района Омской области"</w:t>
            </w:r>
          </w:p>
        </w:tc>
        <w:tc>
          <w:tcPr>
            <w:tcW w:w="559" w:type="dxa"/>
            <w:tcBorders>
              <w:top w:val="nil"/>
              <w:left w:val="nil"/>
              <w:bottom w:val="single" w:sz="4" w:space="0" w:color="auto"/>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2023</w:t>
            </w:r>
            <w:r w:rsidRPr="00202FC0">
              <w:rPr>
                <w:color w:val="000000"/>
                <w:sz w:val="16"/>
                <w:szCs w:val="16"/>
              </w:rPr>
              <w:br/>
              <w:t>год</w:t>
            </w:r>
          </w:p>
        </w:tc>
        <w:tc>
          <w:tcPr>
            <w:tcW w:w="559" w:type="dxa"/>
            <w:tcBorders>
              <w:top w:val="nil"/>
              <w:left w:val="nil"/>
              <w:bottom w:val="single" w:sz="4" w:space="0" w:color="auto"/>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2028</w:t>
            </w:r>
            <w:r w:rsidRPr="00202FC0">
              <w:rPr>
                <w:color w:val="000000"/>
                <w:sz w:val="16"/>
                <w:szCs w:val="16"/>
              </w:rPr>
              <w:br/>
              <w:t>год</w:t>
            </w:r>
          </w:p>
        </w:tc>
        <w:tc>
          <w:tcPr>
            <w:tcW w:w="1195" w:type="dxa"/>
            <w:tcBorders>
              <w:top w:val="single" w:sz="4" w:space="0" w:color="auto"/>
              <w:left w:val="nil"/>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X</w:t>
            </w:r>
          </w:p>
        </w:tc>
        <w:tc>
          <w:tcPr>
            <w:tcW w:w="1242" w:type="dxa"/>
            <w:tcBorders>
              <w:top w:val="single" w:sz="4" w:space="0" w:color="auto"/>
              <w:left w:val="nil"/>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X</w:t>
            </w:r>
          </w:p>
        </w:tc>
        <w:tc>
          <w:tcPr>
            <w:tcW w:w="714" w:type="dxa"/>
            <w:tcBorders>
              <w:top w:val="nil"/>
              <w:left w:val="nil"/>
              <w:bottom w:val="single" w:sz="4" w:space="0" w:color="auto"/>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X</w:t>
            </w:r>
          </w:p>
        </w:tc>
        <w:tc>
          <w:tcPr>
            <w:tcW w:w="714" w:type="dxa"/>
            <w:tcBorders>
              <w:top w:val="nil"/>
              <w:left w:val="nil"/>
              <w:bottom w:val="single" w:sz="4" w:space="0" w:color="auto"/>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X</w:t>
            </w:r>
          </w:p>
        </w:tc>
        <w:tc>
          <w:tcPr>
            <w:tcW w:w="898" w:type="dxa"/>
            <w:tcBorders>
              <w:top w:val="nil"/>
              <w:left w:val="nil"/>
              <w:bottom w:val="single" w:sz="4" w:space="0" w:color="auto"/>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X</w:t>
            </w:r>
          </w:p>
        </w:tc>
        <w:tc>
          <w:tcPr>
            <w:tcW w:w="399" w:type="dxa"/>
            <w:tcBorders>
              <w:top w:val="nil"/>
              <w:left w:val="nil"/>
              <w:bottom w:val="single" w:sz="4" w:space="0" w:color="auto"/>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X</w:t>
            </w:r>
          </w:p>
        </w:tc>
        <w:tc>
          <w:tcPr>
            <w:tcW w:w="399" w:type="dxa"/>
            <w:tcBorders>
              <w:top w:val="nil"/>
              <w:left w:val="nil"/>
              <w:bottom w:val="single" w:sz="4" w:space="0" w:color="auto"/>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X</w:t>
            </w:r>
          </w:p>
        </w:tc>
        <w:tc>
          <w:tcPr>
            <w:tcW w:w="399" w:type="dxa"/>
            <w:tcBorders>
              <w:top w:val="nil"/>
              <w:left w:val="nil"/>
              <w:bottom w:val="single" w:sz="4" w:space="0" w:color="auto"/>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X</w:t>
            </w:r>
          </w:p>
        </w:tc>
        <w:tc>
          <w:tcPr>
            <w:tcW w:w="714" w:type="dxa"/>
            <w:tcBorders>
              <w:top w:val="nil"/>
              <w:left w:val="nil"/>
              <w:bottom w:val="single" w:sz="4" w:space="0" w:color="auto"/>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X</w:t>
            </w:r>
          </w:p>
        </w:tc>
        <w:tc>
          <w:tcPr>
            <w:tcW w:w="1282" w:type="dxa"/>
            <w:tcBorders>
              <w:top w:val="nil"/>
              <w:left w:val="nil"/>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X</w:t>
            </w:r>
          </w:p>
        </w:tc>
        <w:tc>
          <w:tcPr>
            <w:tcW w:w="858" w:type="dxa"/>
            <w:tcBorders>
              <w:top w:val="nil"/>
              <w:left w:val="nil"/>
              <w:bottom w:val="nil"/>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X</w:t>
            </w:r>
          </w:p>
        </w:tc>
        <w:tc>
          <w:tcPr>
            <w:tcW w:w="570" w:type="dxa"/>
            <w:tcBorders>
              <w:top w:val="nil"/>
              <w:left w:val="nil"/>
              <w:bottom w:val="nil"/>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X</w:t>
            </w:r>
          </w:p>
        </w:tc>
        <w:tc>
          <w:tcPr>
            <w:tcW w:w="390" w:type="dxa"/>
            <w:tcBorders>
              <w:top w:val="nil"/>
              <w:left w:val="nil"/>
              <w:bottom w:val="nil"/>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X</w:t>
            </w:r>
          </w:p>
        </w:tc>
        <w:tc>
          <w:tcPr>
            <w:tcW w:w="390" w:type="dxa"/>
            <w:tcBorders>
              <w:top w:val="nil"/>
              <w:left w:val="nil"/>
              <w:bottom w:val="nil"/>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X</w:t>
            </w:r>
          </w:p>
        </w:tc>
        <w:tc>
          <w:tcPr>
            <w:tcW w:w="390" w:type="dxa"/>
            <w:tcBorders>
              <w:top w:val="nil"/>
              <w:left w:val="nil"/>
              <w:bottom w:val="nil"/>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X</w:t>
            </w:r>
          </w:p>
        </w:tc>
        <w:tc>
          <w:tcPr>
            <w:tcW w:w="390" w:type="dxa"/>
            <w:tcBorders>
              <w:top w:val="nil"/>
              <w:left w:val="nil"/>
              <w:bottom w:val="nil"/>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X</w:t>
            </w:r>
          </w:p>
        </w:tc>
        <w:tc>
          <w:tcPr>
            <w:tcW w:w="390" w:type="dxa"/>
            <w:tcBorders>
              <w:top w:val="nil"/>
              <w:left w:val="nil"/>
              <w:bottom w:val="nil"/>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X</w:t>
            </w:r>
          </w:p>
        </w:tc>
        <w:tc>
          <w:tcPr>
            <w:tcW w:w="390" w:type="dxa"/>
            <w:tcBorders>
              <w:top w:val="nil"/>
              <w:left w:val="nil"/>
              <w:bottom w:val="single" w:sz="4" w:space="0" w:color="auto"/>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X</w:t>
            </w:r>
          </w:p>
        </w:tc>
      </w:tr>
      <w:tr w:rsidR="00BD02CF" w:rsidRPr="007469B3" w:rsidTr="00BD02CF">
        <w:trPr>
          <w:cantSplit/>
          <w:trHeight w:val="1034"/>
        </w:trPr>
        <w:tc>
          <w:tcPr>
            <w:tcW w:w="501" w:type="dxa"/>
            <w:vMerge w:val="restart"/>
            <w:tcBorders>
              <w:top w:val="nil"/>
              <w:left w:val="single" w:sz="4" w:space="0" w:color="auto"/>
              <w:bottom w:val="single" w:sz="4" w:space="0" w:color="auto"/>
              <w:right w:val="single" w:sz="4" w:space="0" w:color="auto"/>
            </w:tcBorders>
            <w:shd w:val="clear" w:color="auto" w:fill="auto"/>
            <w:noWrap/>
            <w:hideMark/>
          </w:tcPr>
          <w:p w:rsidR="00E728AA" w:rsidRPr="00202FC0" w:rsidRDefault="00E728AA" w:rsidP="00984408">
            <w:pPr>
              <w:jc w:val="center"/>
              <w:rPr>
                <w:color w:val="000000"/>
                <w:sz w:val="16"/>
                <w:szCs w:val="16"/>
              </w:rPr>
            </w:pPr>
            <w:r w:rsidRPr="00202FC0">
              <w:rPr>
                <w:color w:val="000000"/>
                <w:sz w:val="16"/>
                <w:szCs w:val="16"/>
              </w:rPr>
              <w:t>1.1.</w:t>
            </w:r>
          </w:p>
        </w:tc>
        <w:tc>
          <w:tcPr>
            <w:tcW w:w="1286" w:type="dxa"/>
            <w:vMerge w:val="restart"/>
            <w:tcBorders>
              <w:top w:val="nil"/>
              <w:left w:val="single" w:sz="4" w:space="0" w:color="auto"/>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 xml:space="preserve">Основное мероприятие "Формирование современной городской среды, в том числе благоустройство общественных территорий" </w:t>
            </w:r>
          </w:p>
        </w:tc>
        <w:tc>
          <w:tcPr>
            <w:tcW w:w="559"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2023 год</w:t>
            </w:r>
          </w:p>
        </w:tc>
        <w:tc>
          <w:tcPr>
            <w:tcW w:w="559"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2028 год</w:t>
            </w:r>
          </w:p>
        </w:tc>
        <w:tc>
          <w:tcPr>
            <w:tcW w:w="119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Администрация</w:t>
            </w:r>
            <w:r>
              <w:rPr>
                <w:color w:val="000000"/>
                <w:sz w:val="16"/>
                <w:szCs w:val="16"/>
              </w:rPr>
              <w:t xml:space="preserve"> </w:t>
            </w:r>
            <w:r w:rsidRPr="00202FC0">
              <w:rPr>
                <w:color w:val="000000"/>
                <w:sz w:val="16"/>
                <w:szCs w:val="16"/>
              </w:rPr>
              <w:t>Чекрушанского сельского</w:t>
            </w:r>
            <w:r>
              <w:rPr>
                <w:color w:val="000000"/>
                <w:sz w:val="16"/>
                <w:szCs w:val="16"/>
              </w:rPr>
              <w:t xml:space="preserve"> </w:t>
            </w:r>
            <w:r w:rsidRPr="00202FC0">
              <w:rPr>
                <w:color w:val="000000"/>
                <w:sz w:val="16"/>
                <w:szCs w:val="16"/>
              </w:rPr>
              <w:t>поселения</w:t>
            </w:r>
          </w:p>
        </w:tc>
        <w:tc>
          <w:tcPr>
            <w:tcW w:w="1242" w:type="dxa"/>
            <w:tcBorders>
              <w:top w:val="single" w:sz="4" w:space="0" w:color="auto"/>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Всего, из них расходы за счет:</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4987164,29</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1607790,89</w:t>
            </w:r>
          </w:p>
        </w:tc>
        <w:tc>
          <w:tcPr>
            <w:tcW w:w="898"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3379373,40</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rPr>
                <w:color w:val="000000"/>
                <w:sz w:val="16"/>
                <w:szCs w:val="16"/>
              </w:rPr>
            </w:pPr>
            <w:r w:rsidRPr="00202FC0">
              <w:rPr>
                <w:color w:val="000000"/>
                <w:sz w:val="16"/>
                <w:szCs w:val="16"/>
              </w:rPr>
              <w:t>0,00</w:t>
            </w:r>
          </w:p>
        </w:tc>
        <w:tc>
          <w:tcPr>
            <w:tcW w:w="1282" w:type="dxa"/>
            <w:vMerge w:val="restart"/>
            <w:tcBorders>
              <w:top w:val="single" w:sz="4" w:space="0" w:color="auto"/>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количество благоустроенных общественных  территорий</w:t>
            </w:r>
          </w:p>
        </w:tc>
        <w:tc>
          <w:tcPr>
            <w:tcW w:w="858" w:type="dxa"/>
            <w:vMerge w:val="restart"/>
            <w:tcBorders>
              <w:top w:val="single" w:sz="4" w:space="0" w:color="auto"/>
              <w:left w:val="single" w:sz="4" w:space="0" w:color="auto"/>
              <w:bottom w:val="nil"/>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единиц</w:t>
            </w:r>
          </w:p>
        </w:tc>
        <w:tc>
          <w:tcPr>
            <w:tcW w:w="570" w:type="dxa"/>
            <w:vMerge w:val="restart"/>
            <w:tcBorders>
              <w:top w:val="single" w:sz="4" w:space="0" w:color="auto"/>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Pr>
                <w:color w:val="000000"/>
                <w:sz w:val="16"/>
                <w:szCs w:val="16"/>
              </w:rPr>
              <w:t>2</w:t>
            </w:r>
          </w:p>
        </w:tc>
        <w:tc>
          <w:tcPr>
            <w:tcW w:w="390" w:type="dxa"/>
            <w:vMerge w:val="restart"/>
            <w:tcBorders>
              <w:top w:val="single" w:sz="4" w:space="0" w:color="auto"/>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Pr>
                <w:color w:val="000000"/>
                <w:sz w:val="16"/>
                <w:szCs w:val="16"/>
              </w:rPr>
              <w:t>1</w:t>
            </w:r>
          </w:p>
        </w:tc>
        <w:tc>
          <w:tcPr>
            <w:tcW w:w="390" w:type="dxa"/>
            <w:vMerge w:val="restart"/>
            <w:tcBorders>
              <w:top w:val="single" w:sz="4" w:space="0" w:color="auto"/>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0</w:t>
            </w:r>
          </w:p>
        </w:tc>
        <w:tc>
          <w:tcPr>
            <w:tcW w:w="390" w:type="dxa"/>
            <w:vMerge w:val="restart"/>
            <w:tcBorders>
              <w:top w:val="single" w:sz="4" w:space="0" w:color="auto"/>
              <w:left w:val="single" w:sz="4" w:space="0" w:color="auto"/>
              <w:bottom w:val="nil"/>
              <w:right w:val="single" w:sz="4" w:space="0" w:color="auto"/>
            </w:tcBorders>
            <w:shd w:val="clear" w:color="000000" w:fill="FFFFFF"/>
            <w:hideMark/>
          </w:tcPr>
          <w:p w:rsidR="00E728AA" w:rsidRPr="00202FC0" w:rsidRDefault="00E728AA" w:rsidP="00984408">
            <w:pPr>
              <w:jc w:val="center"/>
              <w:rPr>
                <w:sz w:val="16"/>
                <w:szCs w:val="16"/>
              </w:rPr>
            </w:pPr>
            <w:r w:rsidRPr="00202FC0">
              <w:rPr>
                <w:sz w:val="16"/>
                <w:szCs w:val="16"/>
              </w:rPr>
              <w:t>0</w:t>
            </w:r>
          </w:p>
        </w:tc>
        <w:tc>
          <w:tcPr>
            <w:tcW w:w="390" w:type="dxa"/>
            <w:vMerge w:val="restart"/>
            <w:tcBorders>
              <w:top w:val="single" w:sz="4" w:space="0" w:color="auto"/>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0</w:t>
            </w:r>
          </w:p>
        </w:tc>
        <w:tc>
          <w:tcPr>
            <w:tcW w:w="390" w:type="dxa"/>
            <w:vMerge w:val="restart"/>
            <w:tcBorders>
              <w:top w:val="single" w:sz="4" w:space="0" w:color="auto"/>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0</w:t>
            </w:r>
          </w:p>
        </w:tc>
        <w:tc>
          <w:tcPr>
            <w:tcW w:w="390" w:type="dxa"/>
            <w:vMerge w:val="restart"/>
            <w:tcBorders>
              <w:top w:val="nil"/>
              <w:left w:val="single" w:sz="4" w:space="0" w:color="auto"/>
              <w:bottom w:val="nil"/>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0</w:t>
            </w:r>
          </w:p>
        </w:tc>
      </w:tr>
      <w:tr w:rsidR="00BD02CF" w:rsidRPr="007469B3" w:rsidTr="00BD02CF">
        <w:trPr>
          <w:cantSplit/>
          <w:trHeight w:val="1034"/>
        </w:trPr>
        <w:tc>
          <w:tcPr>
            <w:tcW w:w="501"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1. Н</w:t>
            </w:r>
            <w:r>
              <w:rPr>
                <w:color w:val="000000"/>
                <w:sz w:val="16"/>
                <w:szCs w:val="16"/>
              </w:rPr>
              <w:t xml:space="preserve">алоговых и неналоговых доходов </w:t>
            </w:r>
            <w:r w:rsidRPr="00202FC0">
              <w:rPr>
                <w:color w:val="000000"/>
                <w:sz w:val="16"/>
                <w:szCs w:val="16"/>
              </w:rPr>
              <w:t>из местного бюджета</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423982,68</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227632,68</w:t>
            </w:r>
          </w:p>
        </w:tc>
        <w:tc>
          <w:tcPr>
            <w:tcW w:w="898"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196350</w:t>
            </w:r>
            <w:r w:rsidRPr="00202FC0">
              <w:rPr>
                <w:color w:val="000000"/>
                <w:sz w:val="16"/>
                <w:szCs w:val="16"/>
              </w:rPr>
              <w:t>,00</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1282"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034"/>
        </w:trPr>
        <w:tc>
          <w:tcPr>
            <w:tcW w:w="501"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2. Поступлений целевого характера из областного бюджета</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4060681,61</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1073647,33</w:t>
            </w:r>
          </w:p>
        </w:tc>
        <w:tc>
          <w:tcPr>
            <w:tcW w:w="898"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2987034,28</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1282"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034"/>
        </w:trPr>
        <w:tc>
          <w:tcPr>
            <w:tcW w:w="501"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Pr>
                <w:color w:val="000000"/>
                <w:sz w:val="16"/>
                <w:szCs w:val="16"/>
              </w:rPr>
              <w:t>3</w:t>
            </w:r>
            <w:r w:rsidRPr="00202FC0">
              <w:rPr>
                <w:color w:val="000000"/>
                <w:sz w:val="16"/>
                <w:szCs w:val="16"/>
              </w:rPr>
              <w:t>. Поступлений ц</w:t>
            </w:r>
            <w:r>
              <w:rPr>
                <w:color w:val="000000"/>
                <w:sz w:val="16"/>
                <w:szCs w:val="16"/>
              </w:rPr>
              <w:t xml:space="preserve">елевого характера из </w:t>
            </w:r>
            <w:r w:rsidRPr="00202FC0">
              <w:rPr>
                <w:color w:val="000000"/>
                <w:sz w:val="16"/>
                <w:szCs w:val="16"/>
              </w:rPr>
              <w:t>бюджета</w:t>
            </w:r>
            <w:r>
              <w:rPr>
                <w:color w:val="000000"/>
                <w:sz w:val="16"/>
                <w:szCs w:val="16"/>
              </w:rPr>
              <w:t xml:space="preserve"> муниципального района</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125000,00</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125000</w:t>
            </w:r>
            <w:r w:rsidRPr="00202FC0">
              <w:rPr>
                <w:color w:val="000000"/>
                <w:sz w:val="16"/>
                <w:szCs w:val="16"/>
              </w:rPr>
              <w:t>,</w:t>
            </w:r>
            <w:r>
              <w:rPr>
                <w:color w:val="000000"/>
                <w:sz w:val="16"/>
                <w:szCs w:val="16"/>
              </w:rPr>
              <w:t>00</w:t>
            </w:r>
          </w:p>
        </w:tc>
        <w:tc>
          <w:tcPr>
            <w:tcW w:w="898"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1282"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034"/>
        </w:trPr>
        <w:tc>
          <w:tcPr>
            <w:tcW w:w="501"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Pr>
                <w:color w:val="000000"/>
                <w:sz w:val="16"/>
                <w:szCs w:val="16"/>
              </w:rPr>
              <w:t>4</w:t>
            </w:r>
            <w:r w:rsidRPr="00202FC0">
              <w:rPr>
                <w:color w:val="000000"/>
                <w:sz w:val="16"/>
                <w:szCs w:val="16"/>
              </w:rPr>
              <w:t>. Поступлений внебюджетных источников</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377</w:t>
            </w:r>
            <w:r w:rsidRPr="00202FC0">
              <w:rPr>
                <w:color w:val="000000"/>
                <w:sz w:val="16"/>
                <w:szCs w:val="16"/>
              </w:rPr>
              <w:t xml:space="preserve"> 500,00</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181510,88</w:t>
            </w:r>
          </w:p>
        </w:tc>
        <w:tc>
          <w:tcPr>
            <w:tcW w:w="898"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195989,12</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1282"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034"/>
        </w:trPr>
        <w:tc>
          <w:tcPr>
            <w:tcW w:w="501" w:type="dxa"/>
            <w:vMerge w:val="restart"/>
            <w:tcBorders>
              <w:top w:val="nil"/>
              <w:left w:val="single" w:sz="4" w:space="0" w:color="auto"/>
              <w:bottom w:val="single" w:sz="4" w:space="0" w:color="auto"/>
              <w:right w:val="single" w:sz="4" w:space="0" w:color="auto"/>
            </w:tcBorders>
            <w:shd w:val="clear" w:color="auto" w:fill="auto"/>
            <w:noWrap/>
            <w:hideMark/>
          </w:tcPr>
          <w:p w:rsidR="00E728AA" w:rsidRPr="00202FC0" w:rsidRDefault="00E728AA" w:rsidP="00984408">
            <w:pPr>
              <w:jc w:val="center"/>
              <w:rPr>
                <w:color w:val="000000"/>
                <w:sz w:val="16"/>
                <w:szCs w:val="16"/>
              </w:rPr>
            </w:pPr>
            <w:r w:rsidRPr="00202FC0">
              <w:rPr>
                <w:color w:val="000000"/>
                <w:sz w:val="16"/>
                <w:szCs w:val="16"/>
              </w:rPr>
              <w:t>1.1.1</w:t>
            </w:r>
          </w:p>
        </w:tc>
        <w:tc>
          <w:tcPr>
            <w:tcW w:w="1286" w:type="dxa"/>
            <w:vMerge w:val="restart"/>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 xml:space="preserve">Мероприятие 1. </w:t>
            </w:r>
            <w:r>
              <w:rPr>
                <w:color w:val="000000"/>
                <w:sz w:val="16"/>
                <w:szCs w:val="16"/>
              </w:rPr>
              <w:t>Реализация инициативных проектов в сфере формирования комфортной  городской среды (</w:t>
            </w:r>
            <w:r w:rsidRPr="00202FC0">
              <w:rPr>
                <w:color w:val="000000"/>
                <w:sz w:val="16"/>
                <w:szCs w:val="16"/>
              </w:rPr>
              <w:t>Обустройство места захоронения (кладбища) в с. Чекрушево Тарского муниципального района Омской области</w:t>
            </w:r>
            <w:r>
              <w:rPr>
                <w:color w:val="000000"/>
                <w:sz w:val="16"/>
                <w:szCs w:val="16"/>
              </w:rPr>
              <w:t>)</w:t>
            </w:r>
          </w:p>
        </w:tc>
        <w:tc>
          <w:tcPr>
            <w:tcW w:w="559"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2023год</w:t>
            </w:r>
          </w:p>
        </w:tc>
        <w:tc>
          <w:tcPr>
            <w:tcW w:w="559"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2028 год</w:t>
            </w:r>
          </w:p>
        </w:tc>
        <w:tc>
          <w:tcPr>
            <w:tcW w:w="1195" w:type="dxa"/>
            <w:vMerge w:val="restart"/>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Администрация</w:t>
            </w:r>
            <w:r w:rsidRPr="00202FC0">
              <w:rPr>
                <w:color w:val="000000"/>
                <w:sz w:val="16"/>
                <w:szCs w:val="16"/>
              </w:rPr>
              <w:br/>
              <w:t>Чекрушанского сельского</w:t>
            </w:r>
            <w:r w:rsidRPr="00202FC0">
              <w:rPr>
                <w:color w:val="000000"/>
                <w:sz w:val="16"/>
                <w:szCs w:val="16"/>
              </w:rPr>
              <w:br/>
              <w:t>поселения</w:t>
            </w: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Всего, из них расходы за счет:</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1401628,38</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1401628,38</w:t>
            </w:r>
          </w:p>
        </w:tc>
        <w:tc>
          <w:tcPr>
            <w:tcW w:w="898"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1282"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108"/>
        </w:trPr>
        <w:tc>
          <w:tcPr>
            <w:tcW w:w="501"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86"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1. Н</w:t>
            </w:r>
            <w:r>
              <w:rPr>
                <w:color w:val="000000"/>
                <w:sz w:val="16"/>
                <w:szCs w:val="16"/>
              </w:rPr>
              <w:t xml:space="preserve">алоговых и неналоговых доходов </w:t>
            </w:r>
            <w:r w:rsidRPr="00202FC0">
              <w:rPr>
                <w:color w:val="000000"/>
                <w:sz w:val="16"/>
                <w:szCs w:val="16"/>
              </w:rPr>
              <w:t>из местного бюджета</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146470,17</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146470,17</w:t>
            </w:r>
          </w:p>
        </w:tc>
        <w:tc>
          <w:tcPr>
            <w:tcW w:w="898"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1282"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034"/>
        </w:trPr>
        <w:tc>
          <w:tcPr>
            <w:tcW w:w="501"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86"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2. Поступлений целевого характера из областного бюджета</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1073647,33</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1073647,33</w:t>
            </w:r>
          </w:p>
        </w:tc>
        <w:tc>
          <w:tcPr>
            <w:tcW w:w="898"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1282"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034"/>
        </w:trPr>
        <w:tc>
          <w:tcPr>
            <w:tcW w:w="501"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86"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3. Поступлений внебюджетных источников</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181510,88</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181510,88</w:t>
            </w:r>
          </w:p>
        </w:tc>
        <w:tc>
          <w:tcPr>
            <w:tcW w:w="898"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1282"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034"/>
        </w:trPr>
        <w:tc>
          <w:tcPr>
            <w:tcW w:w="501" w:type="dxa"/>
            <w:vMerge w:val="restart"/>
            <w:tcBorders>
              <w:top w:val="nil"/>
              <w:left w:val="single" w:sz="4" w:space="0" w:color="auto"/>
              <w:bottom w:val="single" w:sz="4" w:space="0" w:color="auto"/>
              <w:right w:val="single" w:sz="4" w:space="0" w:color="auto"/>
            </w:tcBorders>
            <w:shd w:val="clear" w:color="auto" w:fill="auto"/>
            <w:noWrap/>
            <w:hideMark/>
          </w:tcPr>
          <w:p w:rsidR="00E728AA" w:rsidRPr="00202FC0" w:rsidRDefault="00E728AA" w:rsidP="00984408">
            <w:pPr>
              <w:jc w:val="center"/>
              <w:rPr>
                <w:color w:val="000000"/>
                <w:sz w:val="16"/>
                <w:szCs w:val="16"/>
              </w:rPr>
            </w:pPr>
            <w:r>
              <w:rPr>
                <w:color w:val="000000"/>
                <w:sz w:val="16"/>
                <w:szCs w:val="16"/>
              </w:rPr>
              <w:t>1.1.2</w:t>
            </w:r>
          </w:p>
        </w:tc>
        <w:tc>
          <w:tcPr>
            <w:tcW w:w="1286" w:type="dxa"/>
            <w:vMerge w:val="restart"/>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rPr>
                <w:color w:val="000000"/>
                <w:sz w:val="16"/>
                <w:szCs w:val="16"/>
              </w:rPr>
            </w:pPr>
            <w:r>
              <w:rPr>
                <w:color w:val="000000"/>
                <w:sz w:val="16"/>
                <w:szCs w:val="16"/>
              </w:rPr>
              <w:t>Мероприятие 2</w:t>
            </w:r>
            <w:r w:rsidRPr="00202FC0">
              <w:rPr>
                <w:color w:val="000000"/>
                <w:sz w:val="16"/>
                <w:szCs w:val="16"/>
              </w:rPr>
              <w:t xml:space="preserve">. </w:t>
            </w:r>
            <w:r w:rsidRPr="000751E0">
              <w:rPr>
                <w:color w:val="000000"/>
                <w:sz w:val="16"/>
                <w:szCs w:val="16"/>
              </w:rPr>
              <w:t xml:space="preserve">Приобретение, установка и (или) строительство </w:t>
            </w:r>
            <w:r w:rsidRPr="000751E0">
              <w:rPr>
                <w:color w:val="000000"/>
                <w:sz w:val="16"/>
                <w:szCs w:val="16"/>
              </w:rPr>
              <w:lastRenderedPageBreak/>
              <w:t>комплексных спортивно-игровых площадок и (или) комплексных детских игровых площадок</w:t>
            </w:r>
          </w:p>
        </w:tc>
        <w:tc>
          <w:tcPr>
            <w:tcW w:w="559"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lastRenderedPageBreak/>
              <w:t>2023год</w:t>
            </w:r>
          </w:p>
        </w:tc>
        <w:tc>
          <w:tcPr>
            <w:tcW w:w="559"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2028 год</w:t>
            </w:r>
          </w:p>
        </w:tc>
        <w:tc>
          <w:tcPr>
            <w:tcW w:w="1195" w:type="dxa"/>
            <w:vMerge w:val="restart"/>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Администрация</w:t>
            </w:r>
            <w:r w:rsidRPr="00202FC0">
              <w:rPr>
                <w:color w:val="000000"/>
                <w:sz w:val="16"/>
                <w:szCs w:val="16"/>
              </w:rPr>
              <w:br/>
              <w:t>Чекрушанского сельского</w:t>
            </w:r>
            <w:r w:rsidRPr="00202FC0">
              <w:rPr>
                <w:color w:val="000000"/>
                <w:sz w:val="16"/>
                <w:szCs w:val="16"/>
              </w:rPr>
              <w:br/>
              <w:t>поселения</w:t>
            </w: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Всего, из них расходы за счет:</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rPr>
                <w:color w:val="000000"/>
                <w:sz w:val="16"/>
                <w:szCs w:val="16"/>
              </w:rPr>
            </w:pPr>
            <w:r>
              <w:rPr>
                <w:color w:val="000000"/>
                <w:sz w:val="16"/>
                <w:szCs w:val="16"/>
              </w:rPr>
              <w:t xml:space="preserve">  292151,63</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206162,51</w:t>
            </w:r>
          </w:p>
        </w:tc>
        <w:tc>
          <w:tcPr>
            <w:tcW w:w="898" w:type="dxa"/>
            <w:tcBorders>
              <w:top w:val="nil"/>
              <w:left w:val="nil"/>
              <w:bottom w:val="single" w:sz="4" w:space="0" w:color="auto"/>
              <w:right w:val="single" w:sz="4" w:space="0" w:color="auto"/>
            </w:tcBorders>
            <w:shd w:val="clear" w:color="000000" w:fill="FFFFFF"/>
            <w:noWrap/>
            <w:textDirection w:val="btLr"/>
            <w:hideMark/>
          </w:tcPr>
          <w:p w:rsidR="00E728AA" w:rsidRDefault="00E728AA" w:rsidP="00984408">
            <w:pPr>
              <w:ind w:left="113" w:right="113"/>
              <w:rPr>
                <w:color w:val="000000"/>
                <w:sz w:val="16"/>
                <w:szCs w:val="16"/>
              </w:rPr>
            </w:pPr>
          </w:p>
          <w:p w:rsidR="00E728AA" w:rsidRDefault="00E728AA" w:rsidP="00984408">
            <w:pPr>
              <w:ind w:left="113" w:right="113"/>
              <w:rPr>
                <w:color w:val="000000"/>
                <w:sz w:val="16"/>
                <w:szCs w:val="16"/>
              </w:rPr>
            </w:pPr>
          </w:p>
          <w:p w:rsidR="00E728AA" w:rsidRPr="00202FC0" w:rsidRDefault="00E728AA" w:rsidP="00984408">
            <w:pPr>
              <w:ind w:left="113" w:right="113"/>
              <w:rPr>
                <w:color w:val="000000"/>
                <w:sz w:val="16"/>
                <w:szCs w:val="16"/>
              </w:rPr>
            </w:pPr>
            <w:r>
              <w:rPr>
                <w:color w:val="000000"/>
                <w:sz w:val="16"/>
                <w:szCs w:val="16"/>
              </w:rPr>
              <w:t>85989,12</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1282" w:type="dxa"/>
            <w:vMerge w:val="restart"/>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val="restart"/>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val="restart"/>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val="restart"/>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val="restart"/>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val="restart"/>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sz w:val="16"/>
                <w:szCs w:val="16"/>
              </w:rPr>
            </w:pPr>
          </w:p>
        </w:tc>
        <w:tc>
          <w:tcPr>
            <w:tcW w:w="390" w:type="dxa"/>
            <w:vMerge w:val="restart"/>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val="restart"/>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val="restart"/>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108"/>
        </w:trPr>
        <w:tc>
          <w:tcPr>
            <w:tcW w:w="501"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86"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1. Н</w:t>
            </w:r>
            <w:r>
              <w:rPr>
                <w:color w:val="000000"/>
                <w:sz w:val="16"/>
                <w:szCs w:val="16"/>
              </w:rPr>
              <w:t xml:space="preserve">алоговых и неналоговых доходов </w:t>
            </w:r>
            <w:r w:rsidRPr="00202FC0">
              <w:rPr>
                <w:color w:val="000000"/>
                <w:sz w:val="16"/>
                <w:szCs w:val="16"/>
              </w:rPr>
              <w:t>из местного бюджета</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81162,51</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81162,51</w:t>
            </w:r>
          </w:p>
        </w:tc>
        <w:tc>
          <w:tcPr>
            <w:tcW w:w="898" w:type="dxa"/>
            <w:tcBorders>
              <w:top w:val="nil"/>
              <w:left w:val="nil"/>
              <w:bottom w:val="single" w:sz="4" w:space="0" w:color="auto"/>
              <w:right w:val="single" w:sz="4" w:space="0" w:color="auto"/>
            </w:tcBorders>
            <w:shd w:val="clear" w:color="000000" w:fill="FFFFFF"/>
            <w:noWrap/>
            <w:textDirection w:val="btLr"/>
            <w:hideMark/>
          </w:tcPr>
          <w:p w:rsidR="00E728AA" w:rsidRDefault="00E728AA" w:rsidP="00984408">
            <w:pPr>
              <w:ind w:left="113" w:right="113"/>
              <w:jc w:val="center"/>
              <w:rPr>
                <w:color w:val="000000"/>
                <w:sz w:val="16"/>
                <w:szCs w:val="16"/>
              </w:rPr>
            </w:pPr>
          </w:p>
          <w:p w:rsidR="00E728AA" w:rsidRDefault="00E728AA" w:rsidP="00984408">
            <w:pPr>
              <w:ind w:left="113" w:right="113"/>
              <w:jc w:val="center"/>
              <w:rPr>
                <w:color w:val="000000"/>
                <w:sz w:val="16"/>
                <w:szCs w:val="16"/>
              </w:rPr>
            </w:pPr>
          </w:p>
          <w:p w:rsidR="00E728AA" w:rsidRPr="00202FC0" w:rsidRDefault="00E728AA" w:rsidP="00984408">
            <w:pPr>
              <w:ind w:left="113" w:right="113"/>
              <w:jc w:val="center"/>
              <w:rPr>
                <w:color w:val="000000"/>
                <w:sz w:val="16"/>
                <w:szCs w:val="16"/>
              </w:rPr>
            </w:pPr>
            <w:r>
              <w:rPr>
                <w:color w:val="000000"/>
                <w:sz w:val="16"/>
                <w:szCs w:val="16"/>
              </w:rPr>
              <w:t>0</w:t>
            </w:r>
            <w:r w:rsidRPr="00202FC0">
              <w:rPr>
                <w:color w:val="000000"/>
                <w:sz w:val="16"/>
                <w:szCs w:val="16"/>
              </w:rPr>
              <w:t>,00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1282"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034"/>
        </w:trPr>
        <w:tc>
          <w:tcPr>
            <w:tcW w:w="501"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86"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2. Поступлений ц</w:t>
            </w:r>
            <w:r>
              <w:rPr>
                <w:color w:val="000000"/>
                <w:sz w:val="16"/>
                <w:szCs w:val="16"/>
              </w:rPr>
              <w:t xml:space="preserve">елевого характера из </w:t>
            </w:r>
            <w:r w:rsidRPr="00202FC0">
              <w:rPr>
                <w:color w:val="000000"/>
                <w:sz w:val="16"/>
                <w:szCs w:val="16"/>
              </w:rPr>
              <w:t>бюджета</w:t>
            </w:r>
            <w:r>
              <w:rPr>
                <w:color w:val="000000"/>
                <w:sz w:val="16"/>
                <w:szCs w:val="16"/>
              </w:rPr>
              <w:t xml:space="preserve"> муниципального района</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125000,0</w:t>
            </w:r>
            <w:r w:rsidRPr="00202FC0">
              <w:rPr>
                <w:color w:val="000000"/>
                <w:sz w:val="16"/>
                <w:szCs w:val="16"/>
              </w:rPr>
              <w:t>0</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125000,00</w:t>
            </w:r>
          </w:p>
        </w:tc>
        <w:tc>
          <w:tcPr>
            <w:tcW w:w="898" w:type="dxa"/>
            <w:tcBorders>
              <w:top w:val="nil"/>
              <w:left w:val="nil"/>
              <w:bottom w:val="single" w:sz="4" w:space="0" w:color="auto"/>
              <w:right w:val="single" w:sz="4" w:space="0" w:color="auto"/>
            </w:tcBorders>
            <w:shd w:val="clear" w:color="000000" w:fill="FFFFFF"/>
            <w:noWrap/>
            <w:textDirection w:val="btLr"/>
            <w:hideMark/>
          </w:tcPr>
          <w:p w:rsidR="00E728AA" w:rsidRDefault="00E728AA" w:rsidP="00984408">
            <w:pPr>
              <w:ind w:left="113" w:right="113"/>
              <w:jc w:val="center"/>
              <w:rPr>
                <w:color w:val="000000"/>
                <w:sz w:val="16"/>
                <w:szCs w:val="16"/>
              </w:rPr>
            </w:pPr>
          </w:p>
          <w:p w:rsidR="00E728AA" w:rsidRDefault="00E728AA" w:rsidP="00984408">
            <w:pPr>
              <w:ind w:left="113" w:right="113"/>
              <w:jc w:val="center"/>
              <w:rPr>
                <w:color w:val="000000"/>
                <w:sz w:val="16"/>
                <w:szCs w:val="16"/>
              </w:rPr>
            </w:pPr>
          </w:p>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1282"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034"/>
        </w:trPr>
        <w:tc>
          <w:tcPr>
            <w:tcW w:w="501"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86"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3. Поступлений внебюджетных источников</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85989,12</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898" w:type="dxa"/>
            <w:tcBorders>
              <w:top w:val="nil"/>
              <w:left w:val="nil"/>
              <w:bottom w:val="single" w:sz="4" w:space="0" w:color="auto"/>
              <w:right w:val="single" w:sz="4" w:space="0" w:color="auto"/>
            </w:tcBorders>
            <w:shd w:val="clear" w:color="000000" w:fill="FFFFFF"/>
            <w:noWrap/>
            <w:textDirection w:val="btLr"/>
            <w:hideMark/>
          </w:tcPr>
          <w:p w:rsidR="00E728AA" w:rsidRDefault="00E728AA" w:rsidP="00984408">
            <w:pPr>
              <w:ind w:left="113" w:right="113"/>
              <w:jc w:val="center"/>
              <w:rPr>
                <w:color w:val="000000"/>
                <w:sz w:val="16"/>
                <w:szCs w:val="16"/>
              </w:rPr>
            </w:pPr>
          </w:p>
          <w:p w:rsidR="00E728AA" w:rsidRDefault="00E728AA" w:rsidP="00984408">
            <w:pPr>
              <w:ind w:left="113" w:right="113"/>
              <w:jc w:val="center"/>
              <w:rPr>
                <w:color w:val="000000"/>
                <w:sz w:val="16"/>
                <w:szCs w:val="16"/>
              </w:rPr>
            </w:pPr>
          </w:p>
          <w:p w:rsidR="00E728AA" w:rsidRDefault="00E728AA" w:rsidP="00984408">
            <w:pPr>
              <w:ind w:left="113" w:right="113"/>
              <w:jc w:val="center"/>
              <w:rPr>
                <w:color w:val="000000"/>
                <w:sz w:val="16"/>
                <w:szCs w:val="16"/>
              </w:rPr>
            </w:pPr>
          </w:p>
          <w:p w:rsidR="00E728AA" w:rsidRPr="00202FC0" w:rsidRDefault="00E728AA" w:rsidP="00984408">
            <w:pPr>
              <w:ind w:left="113" w:right="113"/>
              <w:jc w:val="center"/>
              <w:rPr>
                <w:color w:val="000000"/>
                <w:sz w:val="16"/>
                <w:szCs w:val="16"/>
              </w:rPr>
            </w:pPr>
            <w:r>
              <w:rPr>
                <w:color w:val="000000"/>
                <w:sz w:val="16"/>
                <w:szCs w:val="16"/>
              </w:rPr>
              <w:t>85989,12</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1282"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r>
      <w:tr w:rsidR="00BD02CF" w:rsidRPr="00202FC0" w:rsidTr="00BD02CF">
        <w:trPr>
          <w:cantSplit/>
          <w:trHeight w:val="2568"/>
        </w:trPr>
        <w:tc>
          <w:tcPr>
            <w:tcW w:w="501" w:type="dxa"/>
            <w:vMerge w:val="restart"/>
            <w:tcBorders>
              <w:top w:val="nil"/>
              <w:left w:val="single" w:sz="4" w:space="0" w:color="auto"/>
              <w:bottom w:val="single" w:sz="4" w:space="0" w:color="auto"/>
              <w:right w:val="single" w:sz="4" w:space="0" w:color="auto"/>
            </w:tcBorders>
            <w:shd w:val="clear" w:color="auto" w:fill="auto"/>
            <w:noWrap/>
            <w:hideMark/>
          </w:tcPr>
          <w:p w:rsidR="00E728AA" w:rsidRPr="00202FC0" w:rsidRDefault="00E728AA" w:rsidP="00984408">
            <w:pPr>
              <w:jc w:val="center"/>
              <w:rPr>
                <w:color w:val="000000"/>
                <w:sz w:val="16"/>
                <w:szCs w:val="16"/>
              </w:rPr>
            </w:pPr>
            <w:r>
              <w:rPr>
                <w:color w:val="000000"/>
                <w:sz w:val="16"/>
                <w:szCs w:val="16"/>
              </w:rPr>
              <w:t>1.1.3</w:t>
            </w:r>
          </w:p>
        </w:tc>
        <w:tc>
          <w:tcPr>
            <w:tcW w:w="1286" w:type="dxa"/>
            <w:vMerge w:val="restart"/>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rPr>
                <w:color w:val="000000"/>
                <w:sz w:val="16"/>
                <w:szCs w:val="16"/>
              </w:rPr>
            </w:pPr>
            <w:r>
              <w:rPr>
                <w:color w:val="000000"/>
                <w:sz w:val="16"/>
                <w:szCs w:val="16"/>
              </w:rPr>
              <w:t>Мероприятие 2</w:t>
            </w:r>
            <w:r w:rsidRPr="00202FC0">
              <w:rPr>
                <w:color w:val="000000"/>
                <w:sz w:val="16"/>
                <w:szCs w:val="16"/>
              </w:rPr>
              <w:t xml:space="preserve">. </w:t>
            </w:r>
            <w:r w:rsidRPr="0006081A">
              <w:rPr>
                <w:color w:val="000000"/>
                <w:sz w:val="16"/>
                <w:szCs w:val="16"/>
              </w:rPr>
              <w:t>Реализация инициативных проектов в сфере формирования комфортной городской среды (благоустройство общественной территории на озере Петровское с. Петрово)</w:t>
            </w:r>
          </w:p>
        </w:tc>
        <w:tc>
          <w:tcPr>
            <w:tcW w:w="559"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2023год</w:t>
            </w:r>
          </w:p>
        </w:tc>
        <w:tc>
          <w:tcPr>
            <w:tcW w:w="559"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2028 год</w:t>
            </w:r>
          </w:p>
        </w:tc>
        <w:tc>
          <w:tcPr>
            <w:tcW w:w="1195" w:type="dxa"/>
            <w:vMerge w:val="restart"/>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Администрация</w:t>
            </w:r>
            <w:r w:rsidRPr="00202FC0">
              <w:rPr>
                <w:color w:val="000000"/>
                <w:sz w:val="16"/>
                <w:szCs w:val="16"/>
              </w:rPr>
              <w:br/>
              <w:t>Чекрушанского сельского</w:t>
            </w:r>
            <w:r w:rsidRPr="00202FC0">
              <w:rPr>
                <w:color w:val="000000"/>
                <w:sz w:val="16"/>
                <w:szCs w:val="16"/>
              </w:rPr>
              <w:br/>
              <w:t>поселения</w:t>
            </w: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Всего, из них расходы за счет:</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3293384,28</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0,00</w:t>
            </w:r>
          </w:p>
        </w:tc>
        <w:tc>
          <w:tcPr>
            <w:tcW w:w="898" w:type="dxa"/>
            <w:tcBorders>
              <w:top w:val="nil"/>
              <w:left w:val="nil"/>
              <w:bottom w:val="single" w:sz="4" w:space="0" w:color="auto"/>
              <w:right w:val="single" w:sz="4" w:space="0" w:color="auto"/>
            </w:tcBorders>
            <w:shd w:val="clear" w:color="000000" w:fill="FFFFFF"/>
            <w:noWrap/>
            <w:textDirection w:val="btLr"/>
            <w:hideMark/>
          </w:tcPr>
          <w:p w:rsidR="00E728AA" w:rsidRDefault="00E728AA" w:rsidP="00984408">
            <w:pPr>
              <w:ind w:left="113" w:right="113"/>
              <w:jc w:val="center"/>
              <w:rPr>
                <w:color w:val="000000"/>
                <w:sz w:val="16"/>
                <w:szCs w:val="16"/>
              </w:rPr>
            </w:pPr>
          </w:p>
          <w:p w:rsidR="00E728AA" w:rsidRDefault="00E728AA" w:rsidP="00984408">
            <w:pPr>
              <w:ind w:left="113" w:right="113"/>
              <w:jc w:val="center"/>
              <w:rPr>
                <w:color w:val="000000"/>
                <w:sz w:val="16"/>
                <w:szCs w:val="16"/>
              </w:rPr>
            </w:pPr>
          </w:p>
          <w:p w:rsidR="00E728AA" w:rsidRPr="00202FC0" w:rsidRDefault="00E728AA" w:rsidP="00984408">
            <w:pPr>
              <w:ind w:left="113" w:right="113"/>
              <w:jc w:val="center"/>
              <w:rPr>
                <w:color w:val="000000"/>
                <w:sz w:val="16"/>
                <w:szCs w:val="16"/>
              </w:rPr>
            </w:pPr>
            <w:r>
              <w:rPr>
                <w:color w:val="000000"/>
                <w:sz w:val="16"/>
                <w:szCs w:val="16"/>
              </w:rPr>
              <w:t>3293384,28</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1282" w:type="dxa"/>
            <w:vMerge w:val="restart"/>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val="restart"/>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val="restart"/>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val="restart"/>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val="restart"/>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val="restart"/>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sz w:val="16"/>
                <w:szCs w:val="16"/>
              </w:rPr>
            </w:pPr>
          </w:p>
        </w:tc>
        <w:tc>
          <w:tcPr>
            <w:tcW w:w="390" w:type="dxa"/>
            <w:vMerge w:val="restart"/>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val="restart"/>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val="restart"/>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r>
      <w:tr w:rsidR="00BD02CF" w:rsidRPr="00202FC0" w:rsidTr="00BD02CF">
        <w:trPr>
          <w:cantSplit/>
          <w:trHeight w:val="1108"/>
        </w:trPr>
        <w:tc>
          <w:tcPr>
            <w:tcW w:w="501"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86"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1. Н</w:t>
            </w:r>
            <w:r>
              <w:rPr>
                <w:color w:val="000000"/>
                <w:sz w:val="16"/>
                <w:szCs w:val="16"/>
              </w:rPr>
              <w:t xml:space="preserve">алоговых и неналоговых доходов </w:t>
            </w:r>
            <w:r w:rsidRPr="00202FC0">
              <w:rPr>
                <w:color w:val="000000"/>
                <w:sz w:val="16"/>
                <w:szCs w:val="16"/>
              </w:rPr>
              <w:t>из местного бюджета</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196350,00</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0,00</w:t>
            </w:r>
          </w:p>
        </w:tc>
        <w:tc>
          <w:tcPr>
            <w:tcW w:w="898" w:type="dxa"/>
            <w:tcBorders>
              <w:top w:val="nil"/>
              <w:left w:val="nil"/>
              <w:bottom w:val="single" w:sz="4" w:space="0" w:color="auto"/>
              <w:right w:val="single" w:sz="4" w:space="0" w:color="auto"/>
            </w:tcBorders>
            <w:shd w:val="clear" w:color="000000" w:fill="FFFFFF"/>
            <w:noWrap/>
            <w:textDirection w:val="btLr"/>
            <w:hideMark/>
          </w:tcPr>
          <w:p w:rsidR="00E728AA" w:rsidRDefault="00E728AA" w:rsidP="00984408">
            <w:pPr>
              <w:ind w:left="113" w:right="113"/>
              <w:jc w:val="center"/>
              <w:rPr>
                <w:color w:val="000000"/>
                <w:sz w:val="16"/>
                <w:szCs w:val="16"/>
              </w:rPr>
            </w:pPr>
          </w:p>
          <w:p w:rsidR="00E728AA" w:rsidRDefault="00E728AA" w:rsidP="00984408">
            <w:pPr>
              <w:ind w:left="113" w:right="113"/>
              <w:jc w:val="center"/>
              <w:rPr>
                <w:color w:val="000000"/>
                <w:sz w:val="16"/>
                <w:szCs w:val="16"/>
              </w:rPr>
            </w:pPr>
          </w:p>
          <w:p w:rsidR="00E728AA" w:rsidRPr="00202FC0" w:rsidRDefault="00E728AA" w:rsidP="00984408">
            <w:pPr>
              <w:ind w:left="113" w:right="113"/>
              <w:jc w:val="center"/>
              <w:rPr>
                <w:color w:val="000000"/>
                <w:sz w:val="16"/>
                <w:szCs w:val="16"/>
              </w:rPr>
            </w:pPr>
            <w:r>
              <w:rPr>
                <w:color w:val="000000"/>
                <w:sz w:val="16"/>
                <w:szCs w:val="16"/>
              </w:rPr>
              <w:t>196350</w:t>
            </w:r>
            <w:r w:rsidRPr="00202FC0">
              <w:rPr>
                <w:color w:val="000000"/>
                <w:sz w:val="16"/>
                <w:szCs w:val="16"/>
              </w:rPr>
              <w:t>,00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1282"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r>
      <w:tr w:rsidR="00BD02CF" w:rsidRPr="00202FC0" w:rsidTr="00BD02CF">
        <w:trPr>
          <w:cantSplit/>
          <w:trHeight w:val="1034"/>
        </w:trPr>
        <w:tc>
          <w:tcPr>
            <w:tcW w:w="501"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86"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2. Поступлений ц</w:t>
            </w:r>
            <w:r>
              <w:rPr>
                <w:color w:val="000000"/>
                <w:sz w:val="16"/>
                <w:szCs w:val="16"/>
              </w:rPr>
              <w:t xml:space="preserve">елевого характера из  областного </w:t>
            </w:r>
            <w:r w:rsidRPr="00202FC0">
              <w:rPr>
                <w:color w:val="000000"/>
                <w:sz w:val="16"/>
                <w:szCs w:val="16"/>
              </w:rPr>
              <w:t>бюджета</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2987034,28</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0,00</w:t>
            </w:r>
          </w:p>
        </w:tc>
        <w:tc>
          <w:tcPr>
            <w:tcW w:w="898"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Pr>
                <w:color w:val="000000"/>
                <w:sz w:val="16"/>
                <w:szCs w:val="16"/>
              </w:rPr>
              <w:t>2987034,28</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1282"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r>
      <w:tr w:rsidR="00BD02CF" w:rsidRPr="00202FC0" w:rsidTr="00BD02CF">
        <w:trPr>
          <w:cantSplit/>
          <w:trHeight w:val="1034"/>
        </w:trPr>
        <w:tc>
          <w:tcPr>
            <w:tcW w:w="501" w:type="dxa"/>
            <w:vMerge/>
            <w:tcBorders>
              <w:top w:val="nil"/>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1286"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nil"/>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3. Поступлений внебюджетных источников</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110000,00</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898"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Pr>
                <w:color w:val="000000"/>
                <w:sz w:val="16"/>
                <w:szCs w:val="16"/>
              </w:rPr>
              <w:t>110000,00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1282"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nil"/>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034"/>
        </w:trPr>
        <w:tc>
          <w:tcPr>
            <w:tcW w:w="1786" w:type="dxa"/>
            <w:gridSpan w:val="2"/>
            <w:vMerge w:val="restart"/>
            <w:tcBorders>
              <w:top w:val="nil"/>
              <w:left w:val="single" w:sz="4" w:space="0" w:color="auto"/>
              <w:bottom w:val="single" w:sz="4" w:space="0" w:color="000000"/>
              <w:right w:val="single" w:sz="4" w:space="0" w:color="000000"/>
            </w:tcBorders>
            <w:shd w:val="clear" w:color="000000" w:fill="FFFFFF"/>
            <w:hideMark/>
          </w:tcPr>
          <w:p w:rsidR="00E728AA" w:rsidRPr="00202FC0" w:rsidRDefault="00E728AA" w:rsidP="00984408">
            <w:pPr>
              <w:rPr>
                <w:color w:val="000000"/>
                <w:sz w:val="16"/>
                <w:szCs w:val="16"/>
              </w:rPr>
            </w:pPr>
            <w:r w:rsidRPr="00202FC0">
              <w:rPr>
                <w:color w:val="000000"/>
                <w:sz w:val="16"/>
                <w:szCs w:val="16"/>
              </w:rPr>
              <w:lastRenderedPageBreak/>
              <w:t>Итого по подпрограмме  "Благоустройство общественных территорий Чекрушанского сельского поселения Тарского муниципального района Омской области"</w:t>
            </w:r>
          </w:p>
        </w:tc>
        <w:tc>
          <w:tcPr>
            <w:tcW w:w="55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2023 год</w:t>
            </w:r>
          </w:p>
        </w:tc>
        <w:tc>
          <w:tcPr>
            <w:tcW w:w="55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2028 год</w:t>
            </w:r>
          </w:p>
        </w:tc>
        <w:tc>
          <w:tcPr>
            <w:tcW w:w="1195" w:type="dxa"/>
            <w:vMerge w:val="restart"/>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Администрация</w:t>
            </w:r>
            <w:r>
              <w:rPr>
                <w:color w:val="000000"/>
                <w:sz w:val="16"/>
                <w:szCs w:val="16"/>
              </w:rPr>
              <w:t xml:space="preserve"> </w:t>
            </w:r>
            <w:r w:rsidRPr="00202FC0">
              <w:rPr>
                <w:color w:val="000000"/>
                <w:sz w:val="16"/>
                <w:szCs w:val="16"/>
              </w:rPr>
              <w:t>Чекрушанского сельского</w:t>
            </w:r>
            <w:r>
              <w:rPr>
                <w:color w:val="000000"/>
                <w:sz w:val="16"/>
                <w:szCs w:val="16"/>
              </w:rPr>
              <w:t xml:space="preserve"> </w:t>
            </w:r>
            <w:r w:rsidRPr="00202FC0">
              <w:rPr>
                <w:color w:val="000000"/>
                <w:sz w:val="16"/>
                <w:szCs w:val="16"/>
              </w:rPr>
              <w:t>поселения</w:t>
            </w:r>
          </w:p>
        </w:tc>
        <w:tc>
          <w:tcPr>
            <w:tcW w:w="1242" w:type="dxa"/>
            <w:tcBorders>
              <w:top w:val="single" w:sz="4" w:space="0" w:color="auto"/>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Всего, из них расходы за счет:</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4987164,29</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1607790,89</w:t>
            </w:r>
          </w:p>
        </w:tc>
        <w:tc>
          <w:tcPr>
            <w:tcW w:w="898"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3379373,40</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0,00</w:t>
            </w:r>
          </w:p>
        </w:tc>
        <w:tc>
          <w:tcPr>
            <w:tcW w:w="128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85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57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r>
      <w:tr w:rsidR="00BD02CF" w:rsidRPr="007469B3" w:rsidTr="00BD02CF">
        <w:trPr>
          <w:cantSplit/>
          <w:trHeight w:val="1034"/>
        </w:trPr>
        <w:tc>
          <w:tcPr>
            <w:tcW w:w="1786" w:type="dxa"/>
            <w:gridSpan w:val="2"/>
            <w:vMerge/>
            <w:tcBorders>
              <w:top w:val="nil"/>
              <w:left w:val="single" w:sz="4" w:space="0" w:color="auto"/>
              <w:bottom w:val="single" w:sz="4" w:space="0" w:color="000000"/>
              <w:right w:val="single" w:sz="4" w:space="0" w:color="000000"/>
            </w:tcBorders>
            <w:shd w:val="clear" w:color="000000" w:fill="FFFFFF"/>
            <w:hideMark/>
          </w:tcPr>
          <w:p w:rsidR="00E728AA" w:rsidRPr="00202FC0" w:rsidRDefault="00E728AA" w:rsidP="00984408">
            <w:pPr>
              <w:rPr>
                <w:color w:val="000000"/>
                <w:sz w:val="16"/>
                <w:szCs w:val="16"/>
              </w:rPr>
            </w:pPr>
          </w:p>
        </w:tc>
        <w:tc>
          <w:tcPr>
            <w:tcW w:w="559" w:type="dxa"/>
            <w:vMerge/>
            <w:tcBorders>
              <w:top w:val="single" w:sz="4" w:space="0" w:color="auto"/>
              <w:left w:val="single" w:sz="4" w:space="0" w:color="auto"/>
              <w:bottom w:val="single" w:sz="4" w:space="0" w:color="000000"/>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p>
        </w:tc>
        <w:tc>
          <w:tcPr>
            <w:tcW w:w="559" w:type="dxa"/>
            <w:vMerge/>
            <w:tcBorders>
              <w:top w:val="single" w:sz="4" w:space="0" w:color="auto"/>
              <w:left w:val="single" w:sz="4" w:space="0" w:color="auto"/>
              <w:bottom w:val="single" w:sz="4" w:space="0" w:color="000000"/>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p>
        </w:tc>
        <w:tc>
          <w:tcPr>
            <w:tcW w:w="1195" w:type="dxa"/>
            <w:vMerge/>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c>
          <w:tcPr>
            <w:tcW w:w="1242" w:type="dxa"/>
            <w:tcBorders>
              <w:top w:val="single" w:sz="4" w:space="0" w:color="auto"/>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1. Н</w:t>
            </w:r>
            <w:r>
              <w:rPr>
                <w:color w:val="000000"/>
                <w:sz w:val="16"/>
                <w:szCs w:val="16"/>
              </w:rPr>
              <w:t xml:space="preserve">алоговых и неналоговых доходов </w:t>
            </w:r>
            <w:r w:rsidRPr="00202FC0">
              <w:rPr>
                <w:color w:val="000000"/>
                <w:sz w:val="16"/>
                <w:szCs w:val="16"/>
              </w:rPr>
              <w:t>из местного бюджета</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423982,68</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227632,68</w:t>
            </w:r>
          </w:p>
        </w:tc>
        <w:tc>
          <w:tcPr>
            <w:tcW w:w="898"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196350</w:t>
            </w:r>
            <w:r w:rsidRPr="00202FC0">
              <w:rPr>
                <w:color w:val="000000"/>
                <w:sz w:val="16"/>
                <w:szCs w:val="16"/>
              </w:rPr>
              <w:t>,00</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0,00</w:t>
            </w:r>
          </w:p>
        </w:tc>
        <w:tc>
          <w:tcPr>
            <w:tcW w:w="1282" w:type="dxa"/>
            <w:vMerge/>
            <w:tcBorders>
              <w:top w:val="single" w:sz="4" w:space="0" w:color="auto"/>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c>
          <w:tcPr>
            <w:tcW w:w="858" w:type="dxa"/>
            <w:vMerge/>
            <w:tcBorders>
              <w:top w:val="single" w:sz="4" w:space="0" w:color="auto"/>
              <w:left w:val="single" w:sz="4" w:space="0" w:color="auto"/>
              <w:bottom w:val="single" w:sz="4" w:space="0" w:color="000000"/>
              <w:right w:val="single" w:sz="4" w:space="0" w:color="auto"/>
            </w:tcBorders>
            <w:shd w:val="clear" w:color="000000" w:fill="FFFFFF"/>
            <w:noWrap/>
            <w:hideMark/>
          </w:tcPr>
          <w:p w:rsidR="00E728AA" w:rsidRPr="00202FC0" w:rsidRDefault="00E728AA" w:rsidP="00984408">
            <w:pPr>
              <w:jc w:val="center"/>
              <w:rPr>
                <w:color w:val="000000"/>
                <w:sz w:val="16"/>
                <w:szCs w:val="16"/>
              </w:rPr>
            </w:pPr>
          </w:p>
        </w:tc>
        <w:tc>
          <w:tcPr>
            <w:tcW w:w="570" w:type="dxa"/>
            <w:vMerge/>
            <w:tcBorders>
              <w:top w:val="single" w:sz="4" w:space="0" w:color="auto"/>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r>
      <w:tr w:rsidR="00BD02CF" w:rsidRPr="007469B3" w:rsidTr="00BD02CF">
        <w:trPr>
          <w:cantSplit/>
          <w:trHeight w:val="1034"/>
        </w:trPr>
        <w:tc>
          <w:tcPr>
            <w:tcW w:w="1786" w:type="dxa"/>
            <w:gridSpan w:val="2"/>
            <w:vMerge/>
            <w:tcBorders>
              <w:top w:val="nil"/>
              <w:left w:val="single" w:sz="4" w:space="0" w:color="auto"/>
              <w:bottom w:val="single" w:sz="4" w:space="0" w:color="000000"/>
              <w:right w:val="single" w:sz="4" w:space="0" w:color="000000"/>
            </w:tcBorders>
            <w:vAlign w:val="center"/>
            <w:hideMark/>
          </w:tcPr>
          <w:p w:rsidR="00E728AA" w:rsidRPr="00202FC0" w:rsidRDefault="00E728AA" w:rsidP="00984408">
            <w:pPr>
              <w:rPr>
                <w:color w:val="000000"/>
                <w:sz w:val="16"/>
                <w:szCs w:val="16"/>
              </w:rPr>
            </w:pPr>
          </w:p>
        </w:tc>
        <w:tc>
          <w:tcPr>
            <w:tcW w:w="559" w:type="dxa"/>
            <w:vMerge/>
            <w:tcBorders>
              <w:top w:val="single" w:sz="4" w:space="0" w:color="auto"/>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single" w:sz="4" w:space="0" w:color="auto"/>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2. Поступлений целевого характера из областного бюджета</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4060681,61</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1073647,33</w:t>
            </w:r>
          </w:p>
        </w:tc>
        <w:tc>
          <w:tcPr>
            <w:tcW w:w="898"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2987034,28</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0,00</w:t>
            </w:r>
          </w:p>
        </w:tc>
        <w:tc>
          <w:tcPr>
            <w:tcW w:w="1282"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034"/>
        </w:trPr>
        <w:tc>
          <w:tcPr>
            <w:tcW w:w="1786" w:type="dxa"/>
            <w:gridSpan w:val="2"/>
            <w:vMerge/>
            <w:tcBorders>
              <w:top w:val="nil"/>
              <w:left w:val="single" w:sz="4" w:space="0" w:color="auto"/>
              <w:bottom w:val="single" w:sz="4" w:space="0" w:color="000000"/>
              <w:right w:val="single" w:sz="4" w:space="0" w:color="000000"/>
            </w:tcBorders>
            <w:vAlign w:val="center"/>
            <w:hideMark/>
          </w:tcPr>
          <w:p w:rsidR="00E728AA" w:rsidRPr="00202FC0" w:rsidRDefault="00E728AA" w:rsidP="00984408">
            <w:pPr>
              <w:rPr>
                <w:color w:val="000000"/>
                <w:sz w:val="16"/>
                <w:szCs w:val="16"/>
              </w:rPr>
            </w:pPr>
          </w:p>
        </w:tc>
        <w:tc>
          <w:tcPr>
            <w:tcW w:w="559" w:type="dxa"/>
            <w:vMerge/>
            <w:tcBorders>
              <w:top w:val="single" w:sz="4" w:space="0" w:color="auto"/>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single" w:sz="4" w:space="0" w:color="auto"/>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Pr>
                <w:color w:val="000000"/>
                <w:sz w:val="16"/>
                <w:szCs w:val="16"/>
              </w:rPr>
              <w:t>3</w:t>
            </w:r>
            <w:r w:rsidRPr="00202FC0">
              <w:rPr>
                <w:color w:val="000000"/>
                <w:sz w:val="16"/>
                <w:szCs w:val="16"/>
              </w:rPr>
              <w:t>. Поступлений ц</w:t>
            </w:r>
            <w:r>
              <w:rPr>
                <w:color w:val="000000"/>
                <w:sz w:val="16"/>
                <w:szCs w:val="16"/>
              </w:rPr>
              <w:t xml:space="preserve">елевого характера из </w:t>
            </w:r>
            <w:r w:rsidRPr="00202FC0">
              <w:rPr>
                <w:color w:val="000000"/>
                <w:sz w:val="16"/>
                <w:szCs w:val="16"/>
              </w:rPr>
              <w:t>бюджета</w:t>
            </w:r>
            <w:r>
              <w:rPr>
                <w:color w:val="000000"/>
                <w:sz w:val="16"/>
                <w:szCs w:val="16"/>
              </w:rPr>
              <w:t xml:space="preserve"> муниципального района</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125000,00</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125000</w:t>
            </w:r>
            <w:r w:rsidRPr="00202FC0">
              <w:rPr>
                <w:color w:val="000000"/>
                <w:sz w:val="16"/>
                <w:szCs w:val="16"/>
              </w:rPr>
              <w:t>,</w:t>
            </w:r>
            <w:r>
              <w:rPr>
                <w:color w:val="000000"/>
                <w:sz w:val="16"/>
                <w:szCs w:val="16"/>
              </w:rPr>
              <w:t>00</w:t>
            </w:r>
          </w:p>
        </w:tc>
        <w:tc>
          <w:tcPr>
            <w:tcW w:w="898"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0,00</w:t>
            </w:r>
          </w:p>
        </w:tc>
        <w:tc>
          <w:tcPr>
            <w:tcW w:w="1282"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034"/>
        </w:trPr>
        <w:tc>
          <w:tcPr>
            <w:tcW w:w="1786" w:type="dxa"/>
            <w:gridSpan w:val="2"/>
            <w:vMerge/>
            <w:tcBorders>
              <w:top w:val="nil"/>
              <w:left w:val="single" w:sz="4" w:space="0" w:color="auto"/>
              <w:bottom w:val="single" w:sz="4" w:space="0" w:color="000000"/>
              <w:right w:val="single" w:sz="4" w:space="0" w:color="000000"/>
            </w:tcBorders>
            <w:vAlign w:val="center"/>
            <w:hideMark/>
          </w:tcPr>
          <w:p w:rsidR="00E728AA" w:rsidRPr="00202FC0" w:rsidRDefault="00E728AA" w:rsidP="00984408">
            <w:pPr>
              <w:rPr>
                <w:color w:val="000000"/>
                <w:sz w:val="16"/>
                <w:szCs w:val="16"/>
              </w:rPr>
            </w:pPr>
          </w:p>
        </w:tc>
        <w:tc>
          <w:tcPr>
            <w:tcW w:w="559" w:type="dxa"/>
            <w:vMerge/>
            <w:tcBorders>
              <w:top w:val="single" w:sz="4" w:space="0" w:color="auto"/>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559" w:type="dxa"/>
            <w:vMerge/>
            <w:tcBorders>
              <w:top w:val="single" w:sz="4" w:space="0" w:color="auto"/>
              <w:left w:val="single" w:sz="4" w:space="0" w:color="auto"/>
              <w:bottom w:val="single" w:sz="4" w:space="0" w:color="000000"/>
              <w:right w:val="single" w:sz="4" w:space="0" w:color="auto"/>
            </w:tcBorders>
            <w:textDirection w:val="btLr"/>
            <w:vAlign w:val="center"/>
            <w:hideMark/>
          </w:tcPr>
          <w:p w:rsidR="00E728AA" w:rsidRPr="00202FC0" w:rsidRDefault="00E728AA" w:rsidP="00984408">
            <w:pPr>
              <w:ind w:left="113" w:right="113"/>
              <w:rPr>
                <w:color w:val="000000"/>
                <w:sz w:val="16"/>
                <w:szCs w:val="16"/>
              </w:rPr>
            </w:pPr>
          </w:p>
        </w:tc>
        <w:tc>
          <w:tcPr>
            <w:tcW w:w="1195"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nil"/>
              <w:right w:val="single" w:sz="4" w:space="0" w:color="auto"/>
            </w:tcBorders>
            <w:shd w:val="clear" w:color="000000" w:fill="FFFFFF"/>
            <w:hideMark/>
          </w:tcPr>
          <w:p w:rsidR="00E728AA" w:rsidRPr="00202FC0" w:rsidRDefault="00E728AA" w:rsidP="00984408">
            <w:pPr>
              <w:rPr>
                <w:color w:val="000000"/>
                <w:sz w:val="16"/>
                <w:szCs w:val="16"/>
              </w:rPr>
            </w:pPr>
            <w:r>
              <w:rPr>
                <w:color w:val="000000"/>
                <w:sz w:val="16"/>
                <w:szCs w:val="16"/>
              </w:rPr>
              <w:t>4</w:t>
            </w:r>
            <w:r w:rsidRPr="00202FC0">
              <w:rPr>
                <w:color w:val="000000"/>
                <w:sz w:val="16"/>
                <w:szCs w:val="16"/>
              </w:rPr>
              <w:t>. Поступлений внебюджетных источников</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377</w:t>
            </w:r>
            <w:r w:rsidRPr="00202FC0">
              <w:rPr>
                <w:color w:val="000000"/>
                <w:sz w:val="16"/>
                <w:szCs w:val="16"/>
              </w:rPr>
              <w:t xml:space="preserve"> 500,00</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181510,88</w:t>
            </w:r>
          </w:p>
        </w:tc>
        <w:tc>
          <w:tcPr>
            <w:tcW w:w="898"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195989,12</w:t>
            </w:r>
          </w:p>
        </w:tc>
        <w:tc>
          <w:tcPr>
            <w:tcW w:w="399"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0,00</w:t>
            </w:r>
          </w:p>
        </w:tc>
        <w:tc>
          <w:tcPr>
            <w:tcW w:w="1282"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single" w:sz="4" w:space="0" w:color="auto"/>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034"/>
        </w:trPr>
        <w:tc>
          <w:tcPr>
            <w:tcW w:w="178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Итого по программе "Формирование комфортной городской среды" на период 2023-2028 годы"</w:t>
            </w:r>
          </w:p>
        </w:tc>
        <w:tc>
          <w:tcPr>
            <w:tcW w:w="559"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2023 год</w:t>
            </w:r>
          </w:p>
        </w:tc>
        <w:tc>
          <w:tcPr>
            <w:tcW w:w="559"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r w:rsidRPr="00202FC0">
              <w:rPr>
                <w:color w:val="000000"/>
                <w:sz w:val="16"/>
                <w:szCs w:val="16"/>
              </w:rPr>
              <w:t xml:space="preserve">2028 год </w:t>
            </w:r>
          </w:p>
        </w:tc>
        <w:tc>
          <w:tcPr>
            <w:tcW w:w="1195" w:type="dxa"/>
            <w:vMerge w:val="restart"/>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Администрация</w:t>
            </w:r>
            <w:r>
              <w:rPr>
                <w:color w:val="000000"/>
                <w:sz w:val="16"/>
                <w:szCs w:val="16"/>
              </w:rPr>
              <w:t xml:space="preserve"> </w:t>
            </w:r>
            <w:r w:rsidRPr="00202FC0">
              <w:rPr>
                <w:color w:val="000000"/>
                <w:sz w:val="16"/>
                <w:szCs w:val="16"/>
              </w:rPr>
              <w:t>Чекрушанского сельского</w:t>
            </w:r>
            <w:r>
              <w:rPr>
                <w:color w:val="000000"/>
                <w:sz w:val="16"/>
                <w:szCs w:val="16"/>
              </w:rPr>
              <w:t xml:space="preserve"> </w:t>
            </w:r>
            <w:r w:rsidRPr="00202FC0">
              <w:rPr>
                <w:color w:val="000000"/>
                <w:sz w:val="16"/>
                <w:szCs w:val="16"/>
              </w:rPr>
              <w:t>поселения</w:t>
            </w:r>
          </w:p>
        </w:tc>
        <w:tc>
          <w:tcPr>
            <w:tcW w:w="1242" w:type="dxa"/>
            <w:tcBorders>
              <w:top w:val="single" w:sz="4" w:space="0" w:color="auto"/>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Всего, из них расходы за счет:</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4987164,29</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1607790,89</w:t>
            </w:r>
          </w:p>
        </w:tc>
        <w:tc>
          <w:tcPr>
            <w:tcW w:w="898"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3379373,40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0,00</w:t>
            </w:r>
          </w:p>
        </w:tc>
        <w:tc>
          <w:tcPr>
            <w:tcW w:w="1282" w:type="dxa"/>
            <w:vMerge w:val="restart"/>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X</w:t>
            </w:r>
          </w:p>
        </w:tc>
        <w:tc>
          <w:tcPr>
            <w:tcW w:w="858" w:type="dxa"/>
            <w:vMerge w:val="restart"/>
            <w:tcBorders>
              <w:top w:val="nil"/>
              <w:left w:val="single" w:sz="4" w:space="0" w:color="auto"/>
              <w:bottom w:val="single" w:sz="4" w:space="0" w:color="000000"/>
              <w:right w:val="single" w:sz="4" w:space="0" w:color="auto"/>
            </w:tcBorders>
            <w:shd w:val="clear" w:color="000000" w:fill="FFFFFF"/>
            <w:noWrap/>
            <w:hideMark/>
          </w:tcPr>
          <w:p w:rsidR="00E728AA" w:rsidRPr="00202FC0" w:rsidRDefault="00E728AA" w:rsidP="00984408">
            <w:pPr>
              <w:jc w:val="center"/>
              <w:rPr>
                <w:color w:val="000000"/>
                <w:sz w:val="16"/>
                <w:szCs w:val="16"/>
              </w:rPr>
            </w:pPr>
            <w:r w:rsidRPr="00202FC0">
              <w:rPr>
                <w:color w:val="000000"/>
                <w:sz w:val="16"/>
                <w:szCs w:val="16"/>
              </w:rPr>
              <w:t>Х</w:t>
            </w:r>
          </w:p>
        </w:tc>
        <w:tc>
          <w:tcPr>
            <w:tcW w:w="570" w:type="dxa"/>
            <w:vMerge w:val="restart"/>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c>
          <w:tcPr>
            <w:tcW w:w="390" w:type="dxa"/>
            <w:vMerge w:val="restart"/>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r w:rsidRPr="00202FC0">
              <w:rPr>
                <w:color w:val="000000"/>
                <w:sz w:val="16"/>
                <w:szCs w:val="16"/>
              </w:rPr>
              <w:t>Х</w:t>
            </w:r>
          </w:p>
        </w:tc>
      </w:tr>
      <w:tr w:rsidR="00BD02CF" w:rsidRPr="007469B3" w:rsidTr="00BD02CF">
        <w:trPr>
          <w:cantSplit/>
          <w:trHeight w:val="1034"/>
        </w:trPr>
        <w:tc>
          <w:tcPr>
            <w:tcW w:w="1786" w:type="dxa"/>
            <w:gridSpan w:val="2"/>
            <w:vMerge/>
            <w:tcBorders>
              <w:top w:val="single" w:sz="4" w:space="0" w:color="auto"/>
              <w:left w:val="single" w:sz="4" w:space="0" w:color="auto"/>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p>
        </w:tc>
        <w:tc>
          <w:tcPr>
            <w:tcW w:w="559" w:type="dxa"/>
            <w:vMerge/>
            <w:tcBorders>
              <w:top w:val="nil"/>
              <w:left w:val="single" w:sz="4" w:space="0" w:color="auto"/>
              <w:bottom w:val="single" w:sz="4" w:space="0" w:color="000000"/>
              <w:right w:val="single" w:sz="4" w:space="0" w:color="auto"/>
            </w:tcBorders>
            <w:shd w:val="clear" w:color="000000" w:fill="FFFFFF"/>
            <w:textDirection w:val="btLr"/>
            <w:hideMark/>
          </w:tcPr>
          <w:p w:rsidR="00E728AA" w:rsidRPr="00202FC0" w:rsidRDefault="00E728AA" w:rsidP="00984408">
            <w:pPr>
              <w:ind w:left="113" w:right="113"/>
              <w:jc w:val="center"/>
              <w:rPr>
                <w:color w:val="000000"/>
                <w:sz w:val="16"/>
                <w:szCs w:val="16"/>
              </w:rPr>
            </w:pPr>
          </w:p>
        </w:tc>
        <w:tc>
          <w:tcPr>
            <w:tcW w:w="1195" w:type="dxa"/>
            <w:vMerge/>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c>
          <w:tcPr>
            <w:tcW w:w="1242" w:type="dxa"/>
            <w:tcBorders>
              <w:top w:val="single" w:sz="4" w:space="0" w:color="auto"/>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1. Н</w:t>
            </w:r>
            <w:r>
              <w:rPr>
                <w:color w:val="000000"/>
                <w:sz w:val="16"/>
                <w:szCs w:val="16"/>
              </w:rPr>
              <w:t xml:space="preserve">алоговых и неналоговых доходов </w:t>
            </w:r>
            <w:r w:rsidRPr="00202FC0">
              <w:rPr>
                <w:color w:val="000000"/>
                <w:sz w:val="16"/>
                <w:szCs w:val="16"/>
              </w:rPr>
              <w:t>из местного бюджета</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423982,68</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227632,68</w:t>
            </w:r>
          </w:p>
        </w:tc>
        <w:tc>
          <w:tcPr>
            <w:tcW w:w="898"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196350</w:t>
            </w:r>
            <w:r w:rsidRPr="00202FC0">
              <w:rPr>
                <w:color w:val="000000"/>
                <w:sz w:val="16"/>
                <w:szCs w:val="16"/>
              </w:rPr>
              <w:t>,00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0,00</w:t>
            </w:r>
          </w:p>
        </w:tc>
        <w:tc>
          <w:tcPr>
            <w:tcW w:w="1282" w:type="dxa"/>
            <w:vMerge/>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c>
          <w:tcPr>
            <w:tcW w:w="858" w:type="dxa"/>
            <w:vMerge/>
            <w:tcBorders>
              <w:top w:val="nil"/>
              <w:left w:val="single" w:sz="4" w:space="0" w:color="auto"/>
              <w:bottom w:val="single" w:sz="4" w:space="0" w:color="000000"/>
              <w:right w:val="single" w:sz="4" w:space="0" w:color="auto"/>
            </w:tcBorders>
            <w:shd w:val="clear" w:color="000000" w:fill="FFFFFF"/>
            <w:noWrap/>
            <w:hideMark/>
          </w:tcPr>
          <w:p w:rsidR="00E728AA" w:rsidRPr="00202FC0" w:rsidRDefault="00E728AA" w:rsidP="00984408">
            <w:pPr>
              <w:jc w:val="center"/>
              <w:rPr>
                <w:color w:val="000000"/>
                <w:sz w:val="16"/>
                <w:szCs w:val="16"/>
              </w:rPr>
            </w:pPr>
          </w:p>
        </w:tc>
        <w:tc>
          <w:tcPr>
            <w:tcW w:w="570" w:type="dxa"/>
            <w:vMerge/>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c>
          <w:tcPr>
            <w:tcW w:w="390" w:type="dxa"/>
            <w:vMerge/>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c>
          <w:tcPr>
            <w:tcW w:w="390" w:type="dxa"/>
            <w:vMerge/>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c>
          <w:tcPr>
            <w:tcW w:w="390" w:type="dxa"/>
            <w:vMerge/>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c>
          <w:tcPr>
            <w:tcW w:w="390" w:type="dxa"/>
            <w:vMerge/>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c>
          <w:tcPr>
            <w:tcW w:w="390" w:type="dxa"/>
            <w:vMerge/>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c>
          <w:tcPr>
            <w:tcW w:w="390" w:type="dxa"/>
            <w:vMerge/>
            <w:tcBorders>
              <w:top w:val="nil"/>
              <w:left w:val="single" w:sz="4" w:space="0" w:color="auto"/>
              <w:bottom w:val="single" w:sz="4" w:space="0" w:color="000000"/>
              <w:right w:val="single" w:sz="4" w:space="0" w:color="auto"/>
            </w:tcBorders>
            <w:shd w:val="clear" w:color="000000" w:fill="FFFFFF"/>
            <w:hideMark/>
          </w:tcPr>
          <w:p w:rsidR="00E728AA" w:rsidRPr="00202FC0" w:rsidRDefault="00E728AA" w:rsidP="00984408">
            <w:pPr>
              <w:jc w:val="center"/>
              <w:rPr>
                <w:color w:val="000000"/>
                <w:sz w:val="16"/>
                <w:szCs w:val="16"/>
              </w:rPr>
            </w:pPr>
          </w:p>
        </w:tc>
      </w:tr>
      <w:tr w:rsidR="00BD02CF" w:rsidRPr="007469B3" w:rsidTr="00BD02CF">
        <w:trPr>
          <w:cantSplit/>
          <w:trHeight w:val="1034"/>
        </w:trPr>
        <w:tc>
          <w:tcPr>
            <w:tcW w:w="1786" w:type="dxa"/>
            <w:gridSpan w:val="2"/>
            <w:vMerge/>
            <w:tcBorders>
              <w:top w:val="single" w:sz="4" w:space="0" w:color="auto"/>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195"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sidRPr="00202FC0">
              <w:rPr>
                <w:color w:val="000000"/>
                <w:sz w:val="16"/>
                <w:szCs w:val="16"/>
              </w:rPr>
              <w:t>2. Поступлений целевого характера из областного бюджета</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4060681,61</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1073647,33</w:t>
            </w:r>
          </w:p>
        </w:tc>
        <w:tc>
          <w:tcPr>
            <w:tcW w:w="898"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2987034,28</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0,00</w:t>
            </w:r>
          </w:p>
        </w:tc>
        <w:tc>
          <w:tcPr>
            <w:tcW w:w="1282"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034"/>
        </w:trPr>
        <w:tc>
          <w:tcPr>
            <w:tcW w:w="1786" w:type="dxa"/>
            <w:gridSpan w:val="2"/>
            <w:vMerge/>
            <w:tcBorders>
              <w:top w:val="single" w:sz="4" w:space="0" w:color="auto"/>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195"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Pr>
                <w:color w:val="000000"/>
                <w:sz w:val="16"/>
                <w:szCs w:val="16"/>
              </w:rPr>
              <w:t>3</w:t>
            </w:r>
            <w:r w:rsidRPr="00202FC0">
              <w:rPr>
                <w:color w:val="000000"/>
                <w:sz w:val="16"/>
                <w:szCs w:val="16"/>
              </w:rPr>
              <w:t>. Поступлений ц</w:t>
            </w:r>
            <w:r>
              <w:rPr>
                <w:color w:val="000000"/>
                <w:sz w:val="16"/>
                <w:szCs w:val="16"/>
              </w:rPr>
              <w:t xml:space="preserve">елевого характера из </w:t>
            </w:r>
            <w:r w:rsidRPr="00202FC0">
              <w:rPr>
                <w:color w:val="000000"/>
                <w:sz w:val="16"/>
                <w:szCs w:val="16"/>
              </w:rPr>
              <w:t>бюджета</w:t>
            </w:r>
            <w:r>
              <w:rPr>
                <w:color w:val="000000"/>
                <w:sz w:val="16"/>
                <w:szCs w:val="16"/>
              </w:rPr>
              <w:t xml:space="preserve"> муниципального района</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125000,00</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125000</w:t>
            </w:r>
            <w:r w:rsidRPr="00202FC0">
              <w:rPr>
                <w:color w:val="000000"/>
                <w:sz w:val="16"/>
                <w:szCs w:val="16"/>
              </w:rPr>
              <w:t>,</w:t>
            </w:r>
            <w:r>
              <w:rPr>
                <w:color w:val="000000"/>
                <w:sz w:val="16"/>
                <w:szCs w:val="16"/>
              </w:rPr>
              <w:t>00</w:t>
            </w:r>
          </w:p>
        </w:tc>
        <w:tc>
          <w:tcPr>
            <w:tcW w:w="898"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0,00</w:t>
            </w:r>
          </w:p>
        </w:tc>
        <w:tc>
          <w:tcPr>
            <w:tcW w:w="1282"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r>
      <w:tr w:rsidR="00BD02CF" w:rsidRPr="007469B3" w:rsidTr="00BD02CF">
        <w:trPr>
          <w:cantSplit/>
          <w:trHeight w:val="1034"/>
        </w:trPr>
        <w:tc>
          <w:tcPr>
            <w:tcW w:w="1786" w:type="dxa"/>
            <w:gridSpan w:val="2"/>
            <w:vMerge/>
            <w:tcBorders>
              <w:top w:val="single" w:sz="4" w:space="0" w:color="auto"/>
              <w:left w:val="single" w:sz="4" w:space="0" w:color="auto"/>
              <w:bottom w:val="single" w:sz="4" w:space="0" w:color="auto"/>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59"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195"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1242" w:type="dxa"/>
            <w:tcBorders>
              <w:top w:val="nil"/>
              <w:left w:val="nil"/>
              <w:bottom w:val="single" w:sz="4" w:space="0" w:color="auto"/>
              <w:right w:val="single" w:sz="4" w:space="0" w:color="auto"/>
            </w:tcBorders>
            <w:shd w:val="clear" w:color="000000" w:fill="FFFFFF"/>
            <w:hideMark/>
          </w:tcPr>
          <w:p w:rsidR="00E728AA" w:rsidRPr="00202FC0" w:rsidRDefault="00E728AA" w:rsidP="00984408">
            <w:pPr>
              <w:rPr>
                <w:color w:val="000000"/>
                <w:sz w:val="16"/>
                <w:szCs w:val="16"/>
              </w:rPr>
            </w:pPr>
            <w:r>
              <w:rPr>
                <w:color w:val="000000"/>
                <w:sz w:val="16"/>
                <w:szCs w:val="16"/>
              </w:rPr>
              <w:t>4</w:t>
            </w:r>
            <w:r w:rsidRPr="00202FC0">
              <w:rPr>
                <w:color w:val="000000"/>
                <w:sz w:val="16"/>
                <w:szCs w:val="16"/>
              </w:rPr>
              <w:t>. Поступлений внебюджетных источников</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377</w:t>
            </w:r>
            <w:r w:rsidRPr="00202FC0">
              <w:rPr>
                <w:color w:val="000000"/>
                <w:sz w:val="16"/>
                <w:szCs w:val="16"/>
              </w:rPr>
              <w:t xml:space="preserve"> 500,00</w:t>
            </w:r>
          </w:p>
        </w:tc>
        <w:tc>
          <w:tcPr>
            <w:tcW w:w="714" w:type="dxa"/>
            <w:tcBorders>
              <w:top w:val="nil"/>
              <w:left w:val="nil"/>
              <w:bottom w:val="single" w:sz="4" w:space="0" w:color="auto"/>
              <w:right w:val="single" w:sz="4" w:space="0" w:color="auto"/>
            </w:tcBorders>
            <w:shd w:val="clear" w:color="auto" w:fill="auto"/>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181510,88</w:t>
            </w:r>
          </w:p>
        </w:tc>
        <w:tc>
          <w:tcPr>
            <w:tcW w:w="898"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195989,12</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399"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sidRPr="00202FC0">
              <w:rPr>
                <w:color w:val="000000"/>
                <w:sz w:val="16"/>
                <w:szCs w:val="16"/>
              </w:rPr>
              <w:t>0,00</w:t>
            </w:r>
          </w:p>
        </w:tc>
        <w:tc>
          <w:tcPr>
            <w:tcW w:w="714" w:type="dxa"/>
            <w:tcBorders>
              <w:top w:val="nil"/>
              <w:left w:val="nil"/>
              <w:bottom w:val="single" w:sz="4" w:space="0" w:color="auto"/>
              <w:right w:val="single" w:sz="4" w:space="0" w:color="auto"/>
            </w:tcBorders>
            <w:shd w:val="clear" w:color="000000" w:fill="FFFFFF"/>
            <w:noWrap/>
            <w:textDirection w:val="btLr"/>
            <w:vAlign w:val="center"/>
            <w:hideMark/>
          </w:tcPr>
          <w:p w:rsidR="00E728AA" w:rsidRPr="00202FC0" w:rsidRDefault="00E728AA" w:rsidP="00984408">
            <w:pPr>
              <w:ind w:left="113" w:right="113"/>
              <w:jc w:val="center"/>
              <w:rPr>
                <w:color w:val="000000"/>
                <w:sz w:val="16"/>
                <w:szCs w:val="16"/>
              </w:rPr>
            </w:pPr>
            <w:r>
              <w:rPr>
                <w:color w:val="000000"/>
                <w:sz w:val="16"/>
                <w:szCs w:val="16"/>
              </w:rPr>
              <w:t>0,00</w:t>
            </w:r>
          </w:p>
        </w:tc>
        <w:tc>
          <w:tcPr>
            <w:tcW w:w="1282"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858"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57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c>
          <w:tcPr>
            <w:tcW w:w="390" w:type="dxa"/>
            <w:vMerge/>
            <w:tcBorders>
              <w:top w:val="nil"/>
              <w:left w:val="single" w:sz="4" w:space="0" w:color="auto"/>
              <w:bottom w:val="single" w:sz="4" w:space="0" w:color="000000"/>
              <w:right w:val="single" w:sz="4" w:space="0" w:color="auto"/>
            </w:tcBorders>
            <w:vAlign w:val="center"/>
            <w:hideMark/>
          </w:tcPr>
          <w:p w:rsidR="00E728AA" w:rsidRPr="00202FC0" w:rsidRDefault="00E728AA" w:rsidP="00984408">
            <w:pPr>
              <w:rPr>
                <w:color w:val="000000"/>
                <w:sz w:val="16"/>
                <w:szCs w:val="16"/>
              </w:rPr>
            </w:pPr>
          </w:p>
        </w:tc>
      </w:tr>
      <w:tr w:rsidR="00BD02CF" w:rsidRPr="00202FC0" w:rsidTr="00BD02CF">
        <w:trPr>
          <w:trHeight w:val="1162"/>
        </w:trPr>
        <w:tc>
          <w:tcPr>
            <w:tcW w:w="14630" w:type="dxa"/>
            <w:gridSpan w:val="22"/>
            <w:tcBorders>
              <w:top w:val="nil"/>
              <w:left w:val="nil"/>
              <w:bottom w:val="nil"/>
            </w:tcBorders>
            <w:shd w:val="clear" w:color="auto" w:fill="auto"/>
            <w:hideMark/>
          </w:tcPr>
          <w:p w:rsidR="00BD02CF" w:rsidRPr="00202FC0" w:rsidRDefault="00BD02CF" w:rsidP="00984408">
            <w:pPr>
              <w:jc w:val="right"/>
              <w:rPr>
                <w:color w:val="000000"/>
                <w:sz w:val="16"/>
                <w:szCs w:val="16"/>
              </w:rPr>
            </w:pPr>
          </w:p>
        </w:tc>
      </w:tr>
      <w:tr w:rsidR="00E728AA" w:rsidRPr="00202FC0" w:rsidTr="00BD02CF">
        <w:trPr>
          <w:trHeight w:val="1108"/>
        </w:trPr>
        <w:tc>
          <w:tcPr>
            <w:tcW w:w="14630" w:type="dxa"/>
            <w:gridSpan w:val="22"/>
            <w:tcBorders>
              <w:top w:val="nil"/>
              <w:left w:val="nil"/>
              <w:bottom w:val="nil"/>
              <w:right w:val="nil"/>
            </w:tcBorders>
            <w:shd w:val="clear" w:color="auto" w:fill="auto"/>
            <w:hideMark/>
          </w:tcPr>
          <w:p w:rsidR="00E728AA" w:rsidRPr="00202FC0" w:rsidRDefault="00E728AA" w:rsidP="00984408">
            <w:pPr>
              <w:jc w:val="center"/>
              <w:rPr>
                <w:color w:val="000000"/>
                <w:sz w:val="16"/>
                <w:szCs w:val="16"/>
              </w:rPr>
            </w:pPr>
          </w:p>
        </w:tc>
      </w:tr>
    </w:tbl>
    <w:p w:rsidR="00E728AA" w:rsidRDefault="00E728AA" w:rsidP="00BD02CF">
      <w:pPr>
        <w:keepNext/>
        <w:widowControl w:val="0"/>
        <w:tabs>
          <w:tab w:val="left" w:pos="540"/>
          <w:tab w:val="left" w:pos="993"/>
        </w:tabs>
        <w:autoSpaceDE w:val="0"/>
        <w:autoSpaceDN w:val="0"/>
        <w:jc w:val="both"/>
        <w:outlineLvl w:val="1"/>
        <w:rPr>
          <w:sz w:val="28"/>
          <w:szCs w:val="28"/>
        </w:rPr>
        <w:sectPr w:rsidR="00E728AA" w:rsidSect="00984408">
          <w:type w:val="nextColumn"/>
          <w:pgSz w:w="16837" w:h="11905" w:orient="landscape"/>
          <w:pgMar w:top="1701" w:right="1134" w:bottom="851" w:left="1134" w:header="720" w:footer="720" w:gutter="0"/>
          <w:cols w:space="60"/>
          <w:noEndnote/>
        </w:sectPr>
      </w:pPr>
    </w:p>
    <w:p w:rsidR="00E728AA" w:rsidRPr="00F501F2" w:rsidRDefault="00E728AA" w:rsidP="00E728AA">
      <w:pPr>
        <w:keepNext/>
        <w:tabs>
          <w:tab w:val="left" w:pos="540"/>
          <w:tab w:val="left" w:pos="993"/>
        </w:tabs>
        <w:jc w:val="both"/>
        <w:outlineLvl w:val="1"/>
        <w:rPr>
          <w:iCs/>
          <w:sz w:val="18"/>
          <w:szCs w:val="18"/>
        </w:rPr>
      </w:pPr>
      <w:r w:rsidRPr="00F501F2">
        <w:rPr>
          <w:sz w:val="18"/>
          <w:szCs w:val="18"/>
        </w:rPr>
        <w:lastRenderedPageBreak/>
        <w:t>2. Опубликовать настоящее постановление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w:t>
      </w:r>
    </w:p>
    <w:p w:rsidR="00E728AA" w:rsidRPr="00F501F2" w:rsidRDefault="00E728AA" w:rsidP="00E728AA">
      <w:pPr>
        <w:jc w:val="both"/>
        <w:rPr>
          <w:bCs/>
          <w:sz w:val="18"/>
          <w:szCs w:val="18"/>
        </w:rPr>
      </w:pPr>
    </w:p>
    <w:p w:rsidR="00E728AA" w:rsidRPr="00F501F2" w:rsidRDefault="00E728AA" w:rsidP="00E728AA">
      <w:pPr>
        <w:jc w:val="both"/>
        <w:rPr>
          <w:sz w:val="18"/>
          <w:szCs w:val="18"/>
        </w:rPr>
      </w:pPr>
    </w:p>
    <w:p w:rsidR="00E728AA" w:rsidRPr="00F501F2" w:rsidRDefault="00E728AA" w:rsidP="00E728AA">
      <w:pPr>
        <w:jc w:val="both"/>
        <w:rPr>
          <w:sz w:val="18"/>
          <w:szCs w:val="18"/>
        </w:rPr>
      </w:pPr>
      <w:r w:rsidRPr="00F501F2">
        <w:rPr>
          <w:sz w:val="18"/>
          <w:szCs w:val="18"/>
        </w:rPr>
        <w:t>Глава Чекрушанского</w:t>
      </w:r>
      <w:r w:rsidR="00F501F2">
        <w:rPr>
          <w:sz w:val="18"/>
          <w:szCs w:val="18"/>
        </w:rPr>
        <w:t xml:space="preserve"> </w:t>
      </w:r>
    </w:p>
    <w:p w:rsidR="00E728AA" w:rsidRPr="00F501F2" w:rsidRDefault="00E728AA" w:rsidP="00E728AA">
      <w:pPr>
        <w:jc w:val="both"/>
        <w:rPr>
          <w:sz w:val="18"/>
          <w:szCs w:val="18"/>
        </w:rPr>
      </w:pPr>
      <w:r w:rsidRPr="00F501F2">
        <w:rPr>
          <w:sz w:val="18"/>
          <w:szCs w:val="18"/>
        </w:rPr>
        <w:t xml:space="preserve">сельского поселения                                                          </w:t>
      </w:r>
      <w:r w:rsidR="00F501F2">
        <w:rPr>
          <w:sz w:val="18"/>
          <w:szCs w:val="18"/>
        </w:rPr>
        <w:t xml:space="preserve">                                                                                         </w:t>
      </w:r>
      <w:r w:rsidRPr="00F501F2">
        <w:rPr>
          <w:sz w:val="18"/>
          <w:szCs w:val="18"/>
        </w:rPr>
        <w:t xml:space="preserve">     И.В. Корнев</w:t>
      </w:r>
    </w:p>
    <w:p w:rsidR="00E728AA" w:rsidRPr="00F501F2" w:rsidRDefault="00E728AA" w:rsidP="00E728AA">
      <w:pPr>
        <w:jc w:val="both"/>
        <w:rPr>
          <w:sz w:val="18"/>
          <w:szCs w:val="18"/>
        </w:rPr>
      </w:pPr>
    </w:p>
    <w:p w:rsidR="00E728AA" w:rsidRPr="00BD02CF" w:rsidRDefault="00E728AA" w:rsidP="00BD02CF">
      <w:pPr>
        <w:pStyle w:val="af0"/>
        <w:tabs>
          <w:tab w:val="left" w:pos="142"/>
          <w:tab w:val="left" w:pos="1260"/>
        </w:tabs>
        <w:spacing w:after="0"/>
        <w:ind w:left="0"/>
        <w:jc w:val="center"/>
        <w:rPr>
          <w:b/>
          <w:sz w:val="18"/>
          <w:szCs w:val="18"/>
        </w:rPr>
      </w:pPr>
      <w:r w:rsidRPr="00BD02CF">
        <w:rPr>
          <w:b/>
          <w:sz w:val="18"/>
          <w:szCs w:val="18"/>
        </w:rPr>
        <w:t xml:space="preserve">АДМИНИСТРАЦИЯ ЧЕКРУШАНСКОГО  СЕЛЬСКОГО ПОСЕЛЕНИЯ </w:t>
      </w:r>
    </w:p>
    <w:p w:rsidR="00E728AA" w:rsidRPr="00BD02CF" w:rsidRDefault="00E728AA" w:rsidP="00F501F2">
      <w:pPr>
        <w:pStyle w:val="af0"/>
        <w:tabs>
          <w:tab w:val="left" w:pos="360"/>
          <w:tab w:val="left" w:pos="1260"/>
        </w:tabs>
        <w:spacing w:after="0"/>
        <w:ind w:left="0"/>
        <w:jc w:val="center"/>
        <w:rPr>
          <w:b/>
          <w:sz w:val="18"/>
          <w:szCs w:val="18"/>
        </w:rPr>
      </w:pPr>
      <w:r w:rsidRPr="00BD02CF">
        <w:rPr>
          <w:b/>
          <w:sz w:val="18"/>
          <w:szCs w:val="18"/>
        </w:rPr>
        <w:t>ТАРСКОГО МУНИЦИПАЛЬНОГО РАЙОНА ОМСКОЙ ОБЛАСТИ</w:t>
      </w:r>
    </w:p>
    <w:p w:rsidR="00E728AA" w:rsidRPr="00F501F2" w:rsidRDefault="00E728AA" w:rsidP="00E728AA">
      <w:pPr>
        <w:pStyle w:val="1"/>
        <w:jc w:val="center"/>
        <w:rPr>
          <w:rFonts w:ascii="Times New Roman" w:hAnsi="Times New Roman" w:cs="Times New Roman"/>
          <w:b w:val="0"/>
          <w:color w:val="auto"/>
          <w:sz w:val="18"/>
          <w:szCs w:val="18"/>
        </w:rPr>
      </w:pPr>
      <w:r w:rsidRPr="00F501F2">
        <w:rPr>
          <w:rFonts w:ascii="Times New Roman" w:hAnsi="Times New Roman" w:cs="Times New Roman"/>
          <w:b w:val="0"/>
          <w:color w:val="auto"/>
          <w:sz w:val="18"/>
          <w:szCs w:val="18"/>
        </w:rPr>
        <w:t>ПОСТАНОВЛЕНИЕ</w:t>
      </w:r>
    </w:p>
    <w:p w:rsidR="00E728AA" w:rsidRPr="00F501F2" w:rsidRDefault="00E728AA" w:rsidP="00E728AA">
      <w:pPr>
        <w:rPr>
          <w:sz w:val="18"/>
          <w:szCs w:val="18"/>
        </w:rPr>
      </w:pPr>
    </w:p>
    <w:p w:rsidR="00E728AA" w:rsidRPr="00F501F2" w:rsidRDefault="00E728AA" w:rsidP="00E728AA">
      <w:pPr>
        <w:jc w:val="both"/>
        <w:rPr>
          <w:sz w:val="18"/>
          <w:szCs w:val="18"/>
        </w:rPr>
      </w:pPr>
      <w:r w:rsidRPr="00F501F2">
        <w:rPr>
          <w:sz w:val="18"/>
          <w:szCs w:val="18"/>
        </w:rPr>
        <w:t xml:space="preserve">20 марта 2024 года                                                                                     </w:t>
      </w:r>
      <w:r w:rsidR="00F501F2">
        <w:rPr>
          <w:sz w:val="18"/>
          <w:szCs w:val="18"/>
        </w:rPr>
        <w:t xml:space="preserve">                                                                    </w:t>
      </w:r>
      <w:r w:rsidRPr="00F501F2">
        <w:rPr>
          <w:sz w:val="18"/>
          <w:szCs w:val="18"/>
        </w:rPr>
        <w:t xml:space="preserve">            № 19</w:t>
      </w:r>
    </w:p>
    <w:p w:rsidR="00E728AA" w:rsidRPr="00F501F2" w:rsidRDefault="00E728AA" w:rsidP="00E728AA">
      <w:pPr>
        <w:jc w:val="both"/>
        <w:rPr>
          <w:sz w:val="18"/>
          <w:szCs w:val="18"/>
        </w:rPr>
      </w:pPr>
      <w:r w:rsidRPr="00F501F2">
        <w:rPr>
          <w:sz w:val="18"/>
          <w:szCs w:val="18"/>
          <w:u w:val="single"/>
        </w:rPr>
        <w:t xml:space="preserve">        </w:t>
      </w:r>
    </w:p>
    <w:p w:rsidR="00E728AA" w:rsidRPr="00F501F2" w:rsidRDefault="00E728AA" w:rsidP="00E728AA">
      <w:pPr>
        <w:jc w:val="center"/>
        <w:rPr>
          <w:sz w:val="18"/>
          <w:szCs w:val="18"/>
        </w:rPr>
      </w:pPr>
      <w:r w:rsidRPr="00F501F2">
        <w:rPr>
          <w:sz w:val="18"/>
          <w:szCs w:val="18"/>
        </w:rPr>
        <w:t>с. Чекрушево</w:t>
      </w:r>
    </w:p>
    <w:p w:rsidR="00E728AA" w:rsidRPr="00F501F2" w:rsidRDefault="00E728AA" w:rsidP="00E728AA">
      <w:pPr>
        <w:rPr>
          <w:sz w:val="18"/>
          <w:szCs w:val="18"/>
        </w:rPr>
      </w:pPr>
    </w:p>
    <w:p w:rsidR="00E728AA" w:rsidRPr="00F501F2" w:rsidRDefault="00E728AA" w:rsidP="00E728AA">
      <w:pPr>
        <w:ind w:firstLine="709"/>
        <w:jc w:val="center"/>
        <w:rPr>
          <w:sz w:val="18"/>
          <w:szCs w:val="18"/>
        </w:rPr>
      </w:pPr>
      <w:r w:rsidRPr="00F501F2">
        <w:rPr>
          <w:sz w:val="18"/>
          <w:szCs w:val="18"/>
        </w:rPr>
        <w:t>О мерах по обеспечению пожарной безопасности на весенне-летний пожароопасный период 2024 года на территории Чекрушанского сельского поселения</w:t>
      </w:r>
    </w:p>
    <w:p w:rsidR="00E728AA" w:rsidRPr="00F501F2" w:rsidRDefault="00E728AA" w:rsidP="00E728AA">
      <w:pPr>
        <w:tabs>
          <w:tab w:val="left" w:pos="5747"/>
        </w:tabs>
        <w:rPr>
          <w:sz w:val="18"/>
          <w:szCs w:val="18"/>
        </w:rPr>
      </w:pPr>
      <w:r w:rsidRPr="00F501F2">
        <w:rPr>
          <w:sz w:val="18"/>
          <w:szCs w:val="18"/>
        </w:rPr>
        <w:tab/>
      </w:r>
    </w:p>
    <w:p w:rsidR="00E728AA" w:rsidRPr="00F501F2" w:rsidRDefault="00E728AA" w:rsidP="00E728AA">
      <w:pPr>
        <w:rPr>
          <w:sz w:val="18"/>
          <w:szCs w:val="18"/>
        </w:rPr>
      </w:pPr>
    </w:p>
    <w:p w:rsidR="00E728AA" w:rsidRPr="00F501F2" w:rsidRDefault="00E728AA" w:rsidP="00E728AA">
      <w:pPr>
        <w:ind w:firstLine="709"/>
        <w:jc w:val="both"/>
        <w:rPr>
          <w:sz w:val="18"/>
          <w:szCs w:val="18"/>
        </w:rPr>
      </w:pPr>
      <w:r w:rsidRPr="00F501F2">
        <w:rPr>
          <w:sz w:val="18"/>
          <w:szCs w:val="18"/>
        </w:rPr>
        <w:t>Во исполнение ст.30 ФЗ «О пожарной безопасности» и в целях предотвращения гибели и травматизма людей, снижения рисков возникновения пожаров на территории Чекрушанского сельского поселения Тарского муниципального района Омской области в весенне-летний пожароопасный период 2024 года, Администрация Чекрушанского сельского поселения Тарского муниципального района ПОСТАНОВЛЯЕТ:</w:t>
      </w:r>
    </w:p>
    <w:p w:rsidR="00E728AA" w:rsidRPr="00F501F2" w:rsidRDefault="00E728AA" w:rsidP="00E728AA">
      <w:pPr>
        <w:ind w:firstLine="709"/>
        <w:jc w:val="both"/>
        <w:rPr>
          <w:sz w:val="18"/>
          <w:szCs w:val="18"/>
        </w:rPr>
      </w:pPr>
      <w:r w:rsidRPr="00F501F2">
        <w:rPr>
          <w:sz w:val="18"/>
          <w:szCs w:val="18"/>
        </w:rPr>
        <w:t xml:space="preserve">1. Утвердить схему обмена информацией на лесопожарный сезон 2024 года (приложение №1). </w:t>
      </w:r>
    </w:p>
    <w:p w:rsidR="00E728AA" w:rsidRPr="00F501F2" w:rsidRDefault="00E728AA" w:rsidP="00E728AA">
      <w:pPr>
        <w:ind w:firstLine="709"/>
        <w:jc w:val="both"/>
        <w:rPr>
          <w:sz w:val="18"/>
          <w:szCs w:val="18"/>
        </w:rPr>
      </w:pPr>
      <w:r w:rsidRPr="00F501F2">
        <w:rPr>
          <w:sz w:val="18"/>
          <w:szCs w:val="18"/>
        </w:rPr>
        <w:t>2. Рекомендовать руководителям хозяйств, предприятий и организаций всех форм собственности, а также муниципальным учреждениям, в срок до 01 апреля 2024 года:</w:t>
      </w:r>
    </w:p>
    <w:p w:rsidR="00E728AA" w:rsidRPr="00F501F2" w:rsidRDefault="00E728AA" w:rsidP="00E728AA">
      <w:pPr>
        <w:ind w:firstLine="720"/>
        <w:jc w:val="both"/>
        <w:rPr>
          <w:sz w:val="18"/>
          <w:szCs w:val="18"/>
        </w:rPr>
      </w:pPr>
      <w:r w:rsidRPr="00F501F2">
        <w:rPr>
          <w:sz w:val="18"/>
          <w:szCs w:val="18"/>
        </w:rPr>
        <w:t>2.1. Организовать очистку территорий подведомственных предприятий, организаций и учреждений от горючих отходов и мусора и вывоз его в места утилизации.</w:t>
      </w:r>
    </w:p>
    <w:p w:rsidR="00E728AA" w:rsidRPr="00F501F2" w:rsidRDefault="00E728AA" w:rsidP="00E728AA">
      <w:pPr>
        <w:ind w:firstLine="720"/>
        <w:jc w:val="both"/>
        <w:rPr>
          <w:sz w:val="18"/>
          <w:szCs w:val="18"/>
        </w:rPr>
      </w:pPr>
      <w:r w:rsidRPr="00F501F2">
        <w:rPr>
          <w:sz w:val="18"/>
          <w:szCs w:val="18"/>
        </w:rPr>
        <w:t>2.2. Принять меры к приведению в работоспособное состояние источников наружного и внутреннего противопожарного водоснабжения.</w:t>
      </w:r>
    </w:p>
    <w:p w:rsidR="00E728AA" w:rsidRPr="00F501F2" w:rsidRDefault="00E728AA" w:rsidP="00E728AA">
      <w:pPr>
        <w:ind w:firstLine="720"/>
        <w:jc w:val="both"/>
        <w:rPr>
          <w:sz w:val="18"/>
          <w:szCs w:val="18"/>
        </w:rPr>
      </w:pPr>
      <w:r w:rsidRPr="00F501F2">
        <w:rPr>
          <w:sz w:val="18"/>
          <w:szCs w:val="18"/>
        </w:rPr>
        <w:t>2.3. Очистить проезды и подъезды к зданиям, сооружениям и водоисточникам.</w:t>
      </w:r>
    </w:p>
    <w:p w:rsidR="00E728AA" w:rsidRPr="00F501F2" w:rsidRDefault="00E728AA" w:rsidP="00E728AA">
      <w:pPr>
        <w:ind w:firstLine="709"/>
        <w:jc w:val="both"/>
        <w:rPr>
          <w:sz w:val="18"/>
          <w:szCs w:val="18"/>
        </w:rPr>
      </w:pPr>
      <w:r w:rsidRPr="00F501F2">
        <w:rPr>
          <w:sz w:val="18"/>
          <w:szCs w:val="18"/>
        </w:rPr>
        <w:t>2.4. Обеспечить помещения необходимым количеством первичных средств пожаротушения.</w:t>
      </w:r>
    </w:p>
    <w:p w:rsidR="00E728AA" w:rsidRPr="00F501F2" w:rsidRDefault="00E728AA" w:rsidP="00E728AA">
      <w:pPr>
        <w:ind w:firstLine="720"/>
        <w:jc w:val="both"/>
        <w:rPr>
          <w:sz w:val="18"/>
          <w:szCs w:val="18"/>
        </w:rPr>
      </w:pPr>
      <w:r w:rsidRPr="00F501F2">
        <w:rPr>
          <w:sz w:val="18"/>
          <w:szCs w:val="18"/>
        </w:rPr>
        <w:t>2.5. Провести ремонт электрооборудования, либо обесточивание неэксплуатируемых помещений.</w:t>
      </w:r>
    </w:p>
    <w:p w:rsidR="00E728AA" w:rsidRPr="00F501F2" w:rsidRDefault="00E728AA" w:rsidP="00E728AA">
      <w:pPr>
        <w:ind w:firstLine="720"/>
        <w:jc w:val="both"/>
        <w:rPr>
          <w:sz w:val="18"/>
          <w:szCs w:val="18"/>
        </w:rPr>
      </w:pPr>
      <w:r w:rsidRPr="00F501F2">
        <w:rPr>
          <w:sz w:val="18"/>
          <w:szCs w:val="18"/>
        </w:rPr>
        <w:t>2.6. Запретить сжигание мусора, разведение костров и пуск палов травы на приусадебных участках жилых домов, на территориях, прилегающих к многоквартирным жилым домам, общественным зданиям, объектам промышленного и сельскохозяйственного назначения, проведение огневых и других пожароопасных работ.</w:t>
      </w:r>
    </w:p>
    <w:p w:rsidR="00E728AA" w:rsidRPr="00F501F2" w:rsidRDefault="00E728AA" w:rsidP="00E728AA">
      <w:pPr>
        <w:ind w:firstLine="720"/>
        <w:jc w:val="both"/>
        <w:rPr>
          <w:sz w:val="18"/>
          <w:szCs w:val="18"/>
        </w:rPr>
      </w:pPr>
      <w:r w:rsidRPr="00F501F2">
        <w:rPr>
          <w:sz w:val="18"/>
          <w:szCs w:val="18"/>
        </w:rPr>
        <w:t>2.7. Обеспечить устойчивое функционирование средств телефонной для сообщения о пожаре в пожарную охрану.</w:t>
      </w:r>
    </w:p>
    <w:p w:rsidR="00E728AA" w:rsidRPr="00F501F2" w:rsidRDefault="00E728AA" w:rsidP="00E728AA">
      <w:pPr>
        <w:ind w:firstLine="720"/>
        <w:jc w:val="both"/>
        <w:rPr>
          <w:sz w:val="18"/>
          <w:szCs w:val="18"/>
        </w:rPr>
      </w:pPr>
      <w:r w:rsidRPr="00F501F2">
        <w:rPr>
          <w:sz w:val="18"/>
          <w:szCs w:val="18"/>
        </w:rPr>
        <w:t>2.8. Провести дополнительный противопожарный инструктаж всех работников.</w:t>
      </w:r>
    </w:p>
    <w:p w:rsidR="00E728AA" w:rsidRPr="00F501F2" w:rsidRDefault="00E728AA" w:rsidP="00E728AA">
      <w:pPr>
        <w:ind w:firstLine="709"/>
        <w:jc w:val="both"/>
        <w:rPr>
          <w:sz w:val="18"/>
          <w:szCs w:val="18"/>
        </w:rPr>
      </w:pPr>
      <w:r w:rsidRPr="00F501F2">
        <w:rPr>
          <w:sz w:val="18"/>
          <w:szCs w:val="18"/>
        </w:rPr>
        <w:t>3. Провести проверку технического состояния и ремонт неисправных пожарных гидрантов, водоемов и водонапорных башен.</w:t>
      </w:r>
    </w:p>
    <w:p w:rsidR="00E728AA" w:rsidRPr="00F501F2" w:rsidRDefault="00E728AA" w:rsidP="00E728AA">
      <w:pPr>
        <w:ind w:firstLine="709"/>
        <w:jc w:val="both"/>
        <w:rPr>
          <w:sz w:val="18"/>
          <w:szCs w:val="18"/>
        </w:rPr>
      </w:pPr>
      <w:r w:rsidRPr="00F501F2">
        <w:rPr>
          <w:sz w:val="18"/>
          <w:szCs w:val="18"/>
        </w:rPr>
        <w:t xml:space="preserve">3.1. Изготовить и установить указатели местонахождения водоисточников.   </w:t>
      </w:r>
    </w:p>
    <w:p w:rsidR="00E728AA" w:rsidRPr="00F501F2" w:rsidRDefault="00E728AA" w:rsidP="00E728AA">
      <w:pPr>
        <w:ind w:firstLine="709"/>
        <w:jc w:val="both"/>
        <w:rPr>
          <w:sz w:val="18"/>
          <w:szCs w:val="18"/>
        </w:rPr>
      </w:pPr>
      <w:r w:rsidRPr="00F501F2">
        <w:rPr>
          <w:sz w:val="18"/>
          <w:szCs w:val="18"/>
        </w:rPr>
        <w:t>4.Рекомендовать руководителям хозяйств:</w:t>
      </w:r>
    </w:p>
    <w:p w:rsidR="00E728AA" w:rsidRPr="00F501F2" w:rsidRDefault="00E728AA" w:rsidP="00E728AA">
      <w:pPr>
        <w:ind w:firstLine="709"/>
        <w:jc w:val="both"/>
        <w:rPr>
          <w:sz w:val="18"/>
          <w:szCs w:val="18"/>
        </w:rPr>
      </w:pPr>
      <w:r w:rsidRPr="00F501F2">
        <w:rPr>
          <w:sz w:val="18"/>
          <w:szCs w:val="18"/>
        </w:rPr>
        <w:t>4.1. Провести проверку готовности добровольных пожарных формирований, обеспечить их своевременный выезд на тушение пожара.</w:t>
      </w:r>
    </w:p>
    <w:p w:rsidR="00E728AA" w:rsidRPr="00F501F2" w:rsidRDefault="00E728AA" w:rsidP="00E728AA">
      <w:pPr>
        <w:ind w:firstLine="709"/>
        <w:jc w:val="both"/>
        <w:rPr>
          <w:sz w:val="18"/>
          <w:szCs w:val="18"/>
        </w:rPr>
      </w:pPr>
      <w:r w:rsidRPr="00F501F2">
        <w:rPr>
          <w:sz w:val="18"/>
          <w:szCs w:val="18"/>
        </w:rPr>
        <w:t>4.2. Обеспечить выезд автоцистерн и приспособленной пожарной техники к месту пожара по запросу руководителя тушения пожара для подвоза воды и автотракторной техники для проведения работ, связанных с локализацией и ликвидацией пожара.</w:t>
      </w:r>
    </w:p>
    <w:p w:rsidR="00E728AA" w:rsidRPr="00F501F2" w:rsidRDefault="00E728AA" w:rsidP="00E728AA">
      <w:pPr>
        <w:ind w:left="720"/>
        <w:jc w:val="both"/>
        <w:rPr>
          <w:sz w:val="18"/>
          <w:szCs w:val="18"/>
        </w:rPr>
      </w:pPr>
      <w:r w:rsidRPr="00F501F2">
        <w:rPr>
          <w:sz w:val="18"/>
          <w:szCs w:val="18"/>
        </w:rPr>
        <w:t>5. Рекомендовать директору школы Поляничкиной О.В.:</w:t>
      </w:r>
    </w:p>
    <w:p w:rsidR="00E728AA" w:rsidRPr="00F501F2" w:rsidRDefault="00E728AA" w:rsidP="00E728AA">
      <w:pPr>
        <w:ind w:firstLine="720"/>
        <w:jc w:val="both"/>
        <w:rPr>
          <w:sz w:val="18"/>
          <w:szCs w:val="18"/>
        </w:rPr>
      </w:pPr>
      <w:r w:rsidRPr="00F501F2">
        <w:rPr>
          <w:sz w:val="18"/>
          <w:szCs w:val="18"/>
        </w:rPr>
        <w:t>5.1. Провести внеочередные инструктажи преподавательского состава по мерам пожарной безопасности и действиям в случае пожара.</w:t>
      </w:r>
    </w:p>
    <w:p w:rsidR="00E728AA" w:rsidRPr="00F501F2" w:rsidRDefault="00E728AA" w:rsidP="00E728AA">
      <w:pPr>
        <w:ind w:firstLine="709"/>
        <w:jc w:val="both"/>
        <w:rPr>
          <w:sz w:val="18"/>
          <w:szCs w:val="18"/>
        </w:rPr>
      </w:pPr>
      <w:r w:rsidRPr="00F501F2">
        <w:rPr>
          <w:sz w:val="18"/>
          <w:szCs w:val="18"/>
        </w:rPr>
        <w:t>5.2.Провести дополнительные занятия с учащимися о мерах пожарной безопасности в быту и в лесных массивах.</w:t>
      </w:r>
    </w:p>
    <w:p w:rsidR="00E728AA" w:rsidRPr="00F501F2" w:rsidRDefault="00E728AA" w:rsidP="00E728AA">
      <w:pPr>
        <w:tabs>
          <w:tab w:val="left" w:pos="720"/>
        </w:tabs>
        <w:ind w:firstLine="720"/>
        <w:jc w:val="both"/>
        <w:rPr>
          <w:sz w:val="18"/>
          <w:szCs w:val="18"/>
        </w:rPr>
      </w:pPr>
      <w:r w:rsidRPr="00F501F2">
        <w:rPr>
          <w:sz w:val="18"/>
          <w:szCs w:val="18"/>
        </w:rPr>
        <w:t>6. Рекомендовать депутатам сельского поселения провести агитационно-разъяснительную работу среди населения по вопросам усиления пожарной безопасности в жилом секторе, необходимости своевременного ремонта печного отопления и электрооборудования. При выявлении необеспеченных семей, нуждающихся в ремонте печного отопления и электрооборудования, формировать списки с последующим их направлением главе муниципального образования.</w:t>
      </w:r>
    </w:p>
    <w:p w:rsidR="00E728AA" w:rsidRPr="00F501F2" w:rsidRDefault="00E728AA" w:rsidP="00E728AA">
      <w:pPr>
        <w:tabs>
          <w:tab w:val="num" w:pos="1418"/>
        </w:tabs>
        <w:ind w:left="720"/>
        <w:jc w:val="both"/>
        <w:rPr>
          <w:sz w:val="18"/>
          <w:szCs w:val="18"/>
        </w:rPr>
      </w:pPr>
      <w:r w:rsidRPr="00F501F2">
        <w:rPr>
          <w:sz w:val="18"/>
          <w:szCs w:val="18"/>
        </w:rPr>
        <w:t>7. Контроль исполнения постановления оставляю за собой.</w:t>
      </w:r>
    </w:p>
    <w:p w:rsidR="00E728AA" w:rsidRPr="00F501F2" w:rsidRDefault="00E728AA" w:rsidP="00E728AA">
      <w:pPr>
        <w:tabs>
          <w:tab w:val="num" w:pos="1418"/>
        </w:tabs>
        <w:ind w:left="720"/>
        <w:jc w:val="both"/>
        <w:rPr>
          <w:sz w:val="18"/>
          <w:szCs w:val="18"/>
        </w:rPr>
      </w:pPr>
    </w:p>
    <w:p w:rsidR="00E728AA" w:rsidRPr="00F501F2" w:rsidRDefault="00E728AA" w:rsidP="00F501F2">
      <w:pPr>
        <w:tabs>
          <w:tab w:val="num" w:pos="1418"/>
        </w:tabs>
        <w:ind w:left="720"/>
        <w:jc w:val="both"/>
        <w:rPr>
          <w:sz w:val="18"/>
          <w:szCs w:val="18"/>
        </w:rPr>
      </w:pPr>
      <w:r w:rsidRPr="00F501F2">
        <w:rPr>
          <w:sz w:val="18"/>
          <w:szCs w:val="18"/>
        </w:rPr>
        <w:t xml:space="preserve"> Глава Чекрушанского сельского поселения                                       </w:t>
      </w:r>
      <w:r w:rsidR="00F501F2">
        <w:rPr>
          <w:sz w:val="18"/>
          <w:szCs w:val="18"/>
        </w:rPr>
        <w:t xml:space="preserve">                                                  </w:t>
      </w:r>
      <w:r w:rsidRPr="00F501F2">
        <w:rPr>
          <w:sz w:val="18"/>
          <w:szCs w:val="18"/>
        </w:rPr>
        <w:t xml:space="preserve">        И.В. Корнев </w:t>
      </w:r>
    </w:p>
    <w:p w:rsidR="00E728AA" w:rsidRPr="00F501F2" w:rsidRDefault="00E728AA" w:rsidP="00E728AA">
      <w:pPr>
        <w:rPr>
          <w:sz w:val="18"/>
          <w:szCs w:val="18"/>
        </w:rPr>
        <w:sectPr w:rsidR="00E728AA" w:rsidRPr="00F501F2" w:rsidSect="00984408">
          <w:pgSz w:w="11906" w:h="16838"/>
          <w:pgMar w:top="1134" w:right="567" w:bottom="1134" w:left="1134" w:header="709" w:footer="709" w:gutter="0"/>
          <w:cols w:space="720"/>
        </w:sectPr>
      </w:pPr>
    </w:p>
    <w:tbl>
      <w:tblPr>
        <w:tblW w:w="4677" w:type="dxa"/>
        <w:tblInd w:w="10031" w:type="dxa"/>
        <w:tblLayout w:type="fixed"/>
        <w:tblLook w:val="04A0"/>
      </w:tblPr>
      <w:tblGrid>
        <w:gridCol w:w="533"/>
        <w:gridCol w:w="2869"/>
        <w:gridCol w:w="465"/>
        <w:gridCol w:w="810"/>
      </w:tblGrid>
      <w:tr w:rsidR="00E728AA" w:rsidRPr="00EE4A32" w:rsidTr="00984408">
        <w:tc>
          <w:tcPr>
            <w:tcW w:w="4677" w:type="dxa"/>
            <w:gridSpan w:val="4"/>
            <w:shd w:val="clear" w:color="auto" w:fill="auto"/>
          </w:tcPr>
          <w:p w:rsidR="00E728AA" w:rsidRPr="00F501F2" w:rsidRDefault="00E728AA" w:rsidP="00984408">
            <w:pPr>
              <w:jc w:val="both"/>
              <w:rPr>
                <w:sz w:val="18"/>
                <w:szCs w:val="18"/>
              </w:rPr>
            </w:pPr>
            <w:r w:rsidRPr="00F501F2">
              <w:rPr>
                <w:sz w:val="18"/>
                <w:szCs w:val="18"/>
              </w:rPr>
              <w:lastRenderedPageBreak/>
              <w:br w:type="page"/>
              <w:t>Приложение 2</w:t>
            </w:r>
          </w:p>
          <w:p w:rsidR="00E728AA" w:rsidRPr="00F501F2" w:rsidRDefault="00E728AA" w:rsidP="00984408">
            <w:pPr>
              <w:jc w:val="both"/>
              <w:rPr>
                <w:sz w:val="18"/>
                <w:szCs w:val="18"/>
              </w:rPr>
            </w:pPr>
            <w:r w:rsidRPr="00F501F2">
              <w:rPr>
                <w:sz w:val="18"/>
                <w:szCs w:val="18"/>
              </w:rPr>
              <w:t>к постановлению Администрации Чекрушанского сельского поселения Тарского муниципального района Омской области</w:t>
            </w:r>
          </w:p>
        </w:tc>
      </w:tr>
      <w:tr w:rsidR="00E728AA" w:rsidRPr="00EE4A32" w:rsidTr="00984408">
        <w:tc>
          <w:tcPr>
            <w:tcW w:w="533" w:type="dxa"/>
            <w:shd w:val="clear" w:color="auto" w:fill="auto"/>
          </w:tcPr>
          <w:p w:rsidR="00E728AA" w:rsidRPr="00EE4A32" w:rsidRDefault="00E728AA" w:rsidP="00984408">
            <w:pPr>
              <w:jc w:val="both"/>
              <w:rPr>
                <w:sz w:val="26"/>
                <w:szCs w:val="26"/>
              </w:rPr>
            </w:pPr>
            <w:r w:rsidRPr="00EE4A32">
              <w:rPr>
                <w:sz w:val="26"/>
                <w:szCs w:val="26"/>
              </w:rPr>
              <w:t>от</w:t>
            </w:r>
          </w:p>
        </w:tc>
        <w:tc>
          <w:tcPr>
            <w:tcW w:w="2869" w:type="dxa"/>
            <w:tcBorders>
              <w:bottom w:val="single" w:sz="4" w:space="0" w:color="auto"/>
            </w:tcBorders>
            <w:shd w:val="clear" w:color="auto" w:fill="auto"/>
          </w:tcPr>
          <w:p w:rsidR="00E728AA" w:rsidRPr="00F501F2" w:rsidRDefault="00E728AA" w:rsidP="00984408">
            <w:pPr>
              <w:jc w:val="center"/>
              <w:rPr>
                <w:sz w:val="18"/>
                <w:szCs w:val="18"/>
              </w:rPr>
            </w:pPr>
            <w:r w:rsidRPr="00F501F2">
              <w:rPr>
                <w:sz w:val="18"/>
                <w:szCs w:val="18"/>
              </w:rPr>
              <w:t>20 марта 2024 года</w:t>
            </w:r>
          </w:p>
        </w:tc>
        <w:tc>
          <w:tcPr>
            <w:tcW w:w="465" w:type="dxa"/>
            <w:shd w:val="clear" w:color="auto" w:fill="auto"/>
          </w:tcPr>
          <w:p w:rsidR="00E728AA" w:rsidRPr="00F501F2" w:rsidRDefault="00E728AA" w:rsidP="00984408">
            <w:pPr>
              <w:jc w:val="both"/>
              <w:rPr>
                <w:sz w:val="18"/>
                <w:szCs w:val="18"/>
              </w:rPr>
            </w:pPr>
            <w:r w:rsidRPr="00F501F2">
              <w:rPr>
                <w:sz w:val="18"/>
                <w:szCs w:val="18"/>
              </w:rPr>
              <w:t>№</w:t>
            </w:r>
          </w:p>
        </w:tc>
        <w:tc>
          <w:tcPr>
            <w:tcW w:w="810" w:type="dxa"/>
            <w:tcBorders>
              <w:bottom w:val="single" w:sz="4" w:space="0" w:color="auto"/>
            </w:tcBorders>
            <w:shd w:val="clear" w:color="auto" w:fill="auto"/>
          </w:tcPr>
          <w:p w:rsidR="00E728AA" w:rsidRPr="00F501F2" w:rsidRDefault="00E728AA" w:rsidP="00984408">
            <w:pPr>
              <w:jc w:val="center"/>
              <w:rPr>
                <w:sz w:val="18"/>
                <w:szCs w:val="18"/>
              </w:rPr>
            </w:pPr>
            <w:r w:rsidRPr="00F501F2">
              <w:rPr>
                <w:sz w:val="18"/>
                <w:szCs w:val="18"/>
              </w:rPr>
              <w:t>19</w:t>
            </w:r>
          </w:p>
        </w:tc>
      </w:tr>
    </w:tbl>
    <w:p w:rsidR="00E728AA" w:rsidRPr="00F5166D" w:rsidRDefault="00E728AA" w:rsidP="00E728AA">
      <w:pPr>
        <w:ind w:left="10255"/>
        <w:jc w:val="both"/>
      </w:pPr>
    </w:p>
    <w:p w:rsidR="00E728AA" w:rsidRPr="00F501F2" w:rsidRDefault="00E728AA" w:rsidP="00E728AA">
      <w:pPr>
        <w:jc w:val="center"/>
        <w:rPr>
          <w:b/>
          <w:sz w:val="18"/>
          <w:szCs w:val="18"/>
        </w:rPr>
      </w:pPr>
      <w:r w:rsidRPr="00F501F2">
        <w:rPr>
          <w:b/>
          <w:sz w:val="18"/>
          <w:szCs w:val="18"/>
        </w:rPr>
        <w:t>СХЕМА</w:t>
      </w:r>
    </w:p>
    <w:p w:rsidR="00E728AA" w:rsidRPr="00F501F2" w:rsidRDefault="00E728AA" w:rsidP="00E728AA">
      <w:pPr>
        <w:jc w:val="center"/>
        <w:rPr>
          <w:b/>
          <w:sz w:val="18"/>
          <w:szCs w:val="18"/>
        </w:rPr>
      </w:pPr>
      <w:r w:rsidRPr="00F501F2">
        <w:rPr>
          <w:b/>
          <w:sz w:val="18"/>
          <w:szCs w:val="18"/>
        </w:rPr>
        <w:t>обмена оперативной информацией на пожароопасный сезон 2024 года</w:t>
      </w:r>
    </w:p>
    <w:p w:rsidR="00E728AA" w:rsidRPr="00F501F2" w:rsidRDefault="00E728AA" w:rsidP="00E728AA">
      <w:pPr>
        <w:jc w:val="center"/>
        <w:rPr>
          <w:sz w:val="18"/>
          <w:szCs w:val="18"/>
        </w:rPr>
      </w:pPr>
      <w:r w:rsidRPr="00F501F2">
        <w:rPr>
          <w:sz w:val="18"/>
          <w:szCs w:val="18"/>
        </w:rPr>
        <w:pict>
          <v:shapetype id="_x0000_t202" coordsize="21600,21600" o:spt="202" path="m,l,21600r21600,l21600,xe">
            <v:stroke joinstyle="miter"/>
            <v:path gradientshapeok="t" o:connecttype="rect"/>
          </v:shapetype>
          <v:shape id="_x0000_s1034" type="#_x0000_t202" style="position:absolute;left:0;text-align:left;margin-left:254.35pt;margin-top:8.75pt;width:234.65pt;height:32.35pt;z-index:251668480">
            <v:textbox style="mso-next-textbox:#_x0000_s1034">
              <w:txbxContent>
                <w:p w:rsidR="00984408" w:rsidRPr="00F501F2" w:rsidRDefault="00984408" w:rsidP="00E728AA">
                  <w:pPr>
                    <w:jc w:val="center"/>
                    <w:rPr>
                      <w:sz w:val="18"/>
                      <w:szCs w:val="18"/>
                    </w:rPr>
                  </w:pPr>
                  <w:r w:rsidRPr="00F501F2">
                    <w:rPr>
                      <w:sz w:val="18"/>
                      <w:szCs w:val="18"/>
                    </w:rPr>
                    <w:t xml:space="preserve">ИНФОРМАЦИЯ </w:t>
                  </w:r>
                </w:p>
                <w:p w:rsidR="00984408" w:rsidRPr="00F501F2" w:rsidRDefault="00984408" w:rsidP="00E728AA">
                  <w:pPr>
                    <w:jc w:val="center"/>
                    <w:rPr>
                      <w:sz w:val="18"/>
                      <w:szCs w:val="18"/>
                    </w:rPr>
                  </w:pPr>
                  <w:r w:rsidRPr="00F501F2">
                    <w:rPr>
                      <w:sz w:val="18"/>
                      <w:szCs w:val="18"/>
                    </w:rPr>
                    <w:t xml:space="preserve">от любого источника </w:t>
                  </w:r>
                </w:p>
                <w:p w:rsidR="00984408" w:rsidRPr="00F501F2" w:rsidRDefault="00984408" w:rsidP="00E728AA">
                  <w:pPr>
                    <w:jc w:val="center"/>
                    <w:rPr>
                      <w:sz w:val="18"/>
                      <w:szCs w:val="18"/>
                    </w:rPr>
                  </w:pPr>
                  <w:r w:rsidRPr="00F501F2">
                    <w:rPr>
                      <w:sz w:val="18"/>
                      <w:szCs w:val="18"/>
                    </w:rPr>
                    <w:t>при лесном пожаре</w:t>
                  </w:r>
                </w:p>
                <w:p w:rsidR="00984408" w:rsidRDefault="00984408" w:rsidP="00E728AA">
                  <w:pPr>
                    <w:jc w:val="center"/>
                    <w:rPr>
                      <w:b/>
                    </w:rPr>
                  </w:pPr>
                </w:p>
              </w:txbxContent>
            </v:textbox>
          </v:shape>
        </w:pict>
      </w:r>
    </w:p>
    <w:p w:rsidR="00E728AA" w:rsidRPr="00F501F2" w:rsidRDefault="00E728AA" w:rsidP="00E728AA">
      <w:pPr>
        <w:rPr>
          <w:sz w:val="18"/>
          <w:szCs w:val="18"/>
        </w:rPr>
      </w:pPr>
    </w:p>
    <w:p w:rsidR="00E728AA" w:rsidRPr="00F501F2" w:rsidRDefault="00E728AA" w:rsidP="00E728AA">
      <w:pPr>
        <w:rPr>
          <w:sz w:val="18"/>
          <w:szCs w:val="18"/>
        </w:rPr>
      </w:pPr>
      <w:r w:rsidRPr="00F501F2">
        <w:rPr>
          <w:sz w:val="18"/>
          <w:szCs w:val="18"/>
        </w:rPr>
        <w:pict>
          <v:line id="_x0000_s1036" style="position:absolute;flip:x;z-index:251670528" from="130.85pt,9.4pt" to="254.35pt,61.4pt" strokeweight="1pt">
            <v:stroke endarrow="block"/>
          </v:line>
        </w:pict>
      </w:r>
      <w:r w:rsidRPr="00F501F2">
        <w:rPr>
          <w:sz w:val="18"/>
          <w:szCs w:val="18"/>
        </w:rPr>
        <w:pict>
          <v:line id="_x0000_s1035" style="position:absolute;z-index:251669504" from="489pt,4.25pt" to="610.15pt,56.3pt" strokeweight="1pt">
            <v:stroke endarrow="block"/>
          </v:line>
        </w:pict>
      </w:r>
    </w:p>
    <w:p w:rsidR="00E728AA" w:rsidRPr="00F501F2" w:rsidRDefault="00E728AA" w:rsidP="00E728AA">
      <w:pPr>
        <w:rPr>
          <w:sz w:val="18"/>
          <w:szCs w:val="18"/>
        </w:rPr>
      </w:pPr>
    </w:p>
    <w:p w:rsidR="00E728AA" w:rsidRPr="00F501F2" w:rsidRDefault="00E728AA" w:rsidP="00E728AA">
      <w:pPr>
        <w:rPr>
          <w:sz w:val="18"/>
          <w:szCs w:val="18"/>
        </w:rPr>
      </w:pPr>
      <w:r w:rsidRPr="00F501F2">
        <w:rPr>
          <w:sz w:val="18"/>
          <w:szCs w:val="18"/>
        </w:rPr>
        <w:pict>
          <v:line id="_x0000_s1037" style="position:absolute;flip:x;z-index:251671552" from="359.45pt,4.8pt" to="359.45pt,28.7pt" strokeweight="1pt">
            <v:stroke endarrow="block"/>
          </v:line>
        </w:pict>
      </w:r>
    </w:p>
    <w:p w:rsidR="00E728AA" w:rsidRPr="00F501F2" w:rsidRDefault="00E728AA" w:rsidP="00E728AA">
      <w:pPr>
        <w:rPr>
          <w:sz w:val="18"/>
          <w:szCs w:val="18"/>
        </w:rPr>
      </w:pPr>
    </w:p>
    <w:p w:rsidR="00E728AA" w:rsidRPr="00F501F2" w:rsidRDefault="00E728AA" w:rsidP="00E728AA">
      <w:pPr>
        <w:rPr>
          <w:sz w:val="18"/>
          <w:szCs w:val="18"/>
        </w:rPr>
      </w:pPr>
      <w:r w:rsidRPr="00F501F2">
        <w:rPr>
          <w:sz w:val="18"/>
          <w:szCs w:val="18"/>
        </w:rPr>
        <w:pict>
          <v:shape id="_x0000_s1028" type="#_x0000_t202" style="position:absolute;margin-left:33.4pt;margin-top:6.2pt;width:170pt;height:92.95pt;z-index:251662336" strokeweight="1pt">
            <v:textbox style="mso-next-textbox:#_x0000_s1028">
              <w:txbxContent>
                <w:p w:rsidR="00984408" w:rsidRPr="00987322" w:rsidRDefault="00984408" w:rsidP="00E728AA">
                  <w:pPr>
                    <w:jc w:val="center"/>
                  </w:pPr>
                  <w:r w:rsidRPr="00987322">
                    <w:t>Глава (в его отсутствии – лицо, его замещающее), Администрации сельского поселения</w:t>
                  </w:r>
                </w:p>
                <w:p w:rsidR="00984408" w:rsidRPr="00987322" w:rsidRDefault="00984408" w:rsidP="00E728AA">
                  <w:pPr>
                    <w:jc w:val="center"/>
                  </w:pPr>
                  <w:r>
                    <w:t>89503332719, 8(38171)57-5-85,57-5-42</w:t>
                  </w:r>
                </w:p>
              </w:txbxContent>
            </v:textbox>
          </v:shape>
        </w:pict>
      </w:r>
      <w:r w:rsidRPr="00F501F2">
        <w:rPr>
          <w:sz w:val="18"/>
          <w:szCs w:val="18"/>
        </w:rPr>
        <w:pict>
          <v:shape id="_x0000_s1027" type="#_x0000_t202" style="position:absolute;margin-left:284.55pt;margin-top:1.1pt;width:162.1pt;height:77.2pt;z-index:251661312" strokeweight="1pt">
            <v:textbox style="mso-next-textbox:#_x0000_s1027">
              <w:txbxContent>
                <w:p w:rsidR="00984408" w:rsidRDefault="00984408" w:rsidP="00E728AA">
                  <w:pPr>
                    <w:jc w:val="center"/>
                  </w:pPr>
                  <w:r w:rsidRPr="008967C5">
                    <w:t>Лицо, ответственное за  противопожарную безопасность</w:t>
                  </w:r>
                </w:p>
                <w:p w:rsidR="00984408" w:rsidRDefault="00984408" w:rsidP="00E728AA">
                  <w:pPr>
                    <w:jc w:val="center"/>
                  </w:pPr>
                  <w:r>
                    <w:t>Корнев И.В.</w:t>
                  </w:r>
                </w:p>
                <w:p w:rsidR="00984408" w:rsidRPr="008967C5" w:rsidRDefault="00984408" w:rsidP="00E728AA">
                  <w:pPr>
                    <w:jc w:val="center"/>
                  </w:pPr>
                  <w:r>
                    <w:t>89503332719</w:t>
                  </w:r>
                </w:p>
                <w:p w:rsidR="00984408" w:rsidRDefault="00984408" w:rsidP="00E728AA"/>
                <w:p w:rsidR="00984408" w:rsidRDefault="00984408" w:rsidP="00E728AA"/>
              </w:txbxContent>
            </v:textbox>
          </v:shape>
        </w:pict>
      </w:r>
      <w:r w:rsidRPr="00F501F2">
        <w:rPr>
          <w:sz w:val="18"/>
          <w:szCs w:val="18"/>
        </w:rPr>
        <w:pict>
          <v:shape id="_x0000_s1029" type="#_x0000_t202" style="position:absolute;margin-left:512.95pt;margin-top:1.1pt;width:136.8pt;height:65.45pt;z-index:251663360" strokeweight="1pt">
            <v:textbox style="mso-next-textbox:#_x0000_s1029">
              <w:txbxContent>
                <w:p w:rsidR="00984408" w:rsidRPr="008967C5" w:rsidRDefault="00984408" w:rsidP="00E728AA">
                  <w:pPr>
                    <w:jc w:val="center"/>
                  </w:pPr>
                  <w:r w:rsidRPr="008967C5">
                    <w:t>ЕДДС района</w:t>
                  </w:r>
                </w:p>
                <w:p w:rsidR="00984408" w:rsidRPr="008967C5" w:rsidRDefault="00984408" w:rsidP="00E728AA">
                  <w:pPr>
                    <w:jc w:val="center"/>
                  </w:pPr>
                  <w:r w:rsidRPr="008967C5">
                    <w:t xml:space="preserve"> 8(38171)2-00-05</w:t>
                  </w:r>
                </w:p>
                <w:p w:rsidR="00984408" w:rsidRPr="008967C5" w:rsidRDefault="00984408" w:rsidP="00E728AA">
                  <w:pPr>
                    <w:jc w:val="center"/>
                  </w:pPr>
                  <w:r w:rsidRPr="008967C5">
                    <w:t>8-913-681-59-29</w:t>
                  </w:r>
                </w:p>
                <w:p w:rsidR="00984408" w:rsidRPr="008967C5" w:rsidRDefault="00984408" w:rsidP="00E728AA">
                  <w:pPr>
                    <w:jc w:val="center"/>
                  </w:pPr>
                  <w:r w:rsidRPr="008967C5">
                    <w:t>8-923-687-69-42</w:t>
                  </w:r>
                </w:p>
                <w:p w:rsidR="00984408" w:rsidRDefault="00984408" w:rsidP="00E728AA"/>
              </w:txbxContent>
            </v:textbox>
          </v:shape>
        </w:pict>
      </w:r>
    </w:p>
    <w:p w:rsidR="00E728AA" w:rsidRPr="00F501F2" w:rsidRDefault="00E728AA" w:rsidP="00E728AA">
      <w:pPr>
        <w:rPr>
          <w:sz w:val="18"/>
          <w:szCs w:val="18"/>
        </w:rPr>
      </w:pPr>
    </w:p>
    <w:p w:rsidR="00E728AA" w:rsidRPr="00F501F2" w:rsidRDefault="00E728AA" w:rsidP="00E728AA">
      <w:pPr>
        <w:rPr>
          <w:sz w:val="18"/>
          <w:szCs w:val="18"/>
        </w:rPr>
      </w:pPr>
      <w:r w:rsidRPr="00F501F2">
        <w:rPr>
          <w:sz w:val="18"/>
          <w:szCs w:val="18"/>
        </w:rPr>
        <w:pict>
          <v:line id="_x0000_s1032" style="position:absolute;z-index:251666432" from="446.65pt,12.5pt" to="505.9pt,12.5pt" strokeweight="1pt">
            <v:stroke startarrow="block" startarrowlength="long" endarrow="block" endarrowlength="long"/>
          </v:line>
        </w:pict>
      </w:r>
      <w:r w:rsidRPr="00F501F2">
        <w:rPr>
          <w:sz w:val="18"/>
          <w:szCs w:val="18"/>
        </w:rPr>
        <w:pict>
          <v:line id="_x0000_s1033" style="position:absolute;z-index:251667456" from="208.1pt,12.5pt" to="284.55pt,12.5pt" strokeweight="1pt">
            <v:stroke startarrow="block" startarrowlength="long" endarrow="block" endarrowlength="long"/>
          </v:line>
        </w:pict>
      </w:r>
    </w:p>
    <w:p w:rsidR="00E728AA" w:rsidRPr="00F501F2" w:rsidRDefault="00E728AA" w:rsidP="00E728AA">
      <w:pPr>
        <w:rPr>
          <w:sz w:val="18"/>
          <w:szCs w:val="18"/>
        </w:rPr>
      </w:pPr>
    </w:p>
    <w:p w:rsidR="00E728AA" w:rsidRPr="00F501F2" w:rsidRDefault="00E728AA" w:rsidP="00E728AA">
      <w:pPr>
        <w:rPr>
          <w:sz w:val="18"/>
          <w:szCs w:val="18"/>
        </w:rPr>
      </w:pPr>
    </w:p>
    <w:p w:rsidR="00E728AA" w:rsidRPr="00F501F2" w:rsidRDefault="00E728AA" w:rsidP="00E728AA">
      <w:pPr>
        <w:rPr>
          <w:sz w:val="18"/>
          <w:szCs w:val="18"/>
        </w:rPr>
      </w:pPr>
      <w:r w:rsidRPr="00F501F2">
        <w:rPr>
          <w:noProof/>
          <w:sz w:val="18"/>
          <w:szCs w:val="18"/>
        </w:rPr>
        <w:pict>
          <v:line id="_x0000_s1040" style="position:absolute;flip:x;z-index:251674624" from="185.25pt,9.35pt" to="304.1pt,54.05pt" strokeweight="1pt">
            <v:stroke startarrow="block" startarrowlength="long" endarrow="block" endarrowlength="long"/>
          </v:line>
        </w:pict>
      </w:r>
      <w:r w:rsidRPr="00F501F2">
        <w:rPr>
          <w:sz w:val="18"/>
          <w:szCs w:val="18"/>
        </w:rPr>
        <w:pict>
          <v:line id="_x0000_s1039" style="position:absolute;z-index:251673600" from="425.25pt,9.8pt" to="501.7pt,44.95pt" strokeweight="1pt">
            <v:stroke startarrow="block" startarrowlength="long" endarrow="block" endarrowlength="long"/>
          </v:line>
        </w:pict>
      </w:r>
      <w:r w:rsidRPr="00F501F2">
        <w:rPr>
          <w:sz w:val="18"/>
          <w:szCs w:val="18"/>
        </w:rPr>
        <w:pict>
          <v:line id="_x0000_s1038" style="position:absolute;flip:x;z-index:251672576" from="359.45pt,9.8pt" to="359.45pt,44.95pt" strokeweight="1pt">
            <v:stroke startarrow="block" startarrowlength="long" endarrow="block" endarrowlength="long"/>
          </v:line>
        </w:pict>
      </w:r>
    </w:p>
    <w:p w:rsidR="00E728AA" w:rsidRPr="00F501F2" w:rsidRDefault="00E728AA" w:rsidP="00E728AA">
      <w:pPr>
        <w:rPr>
          <w:sz w:val="18"/>
          <w:szCs w:val="18"/>
        </w:rPr>
      </w:pPr>
    </w:p>
    <w:p w:rsidR="00E728AA" w:rsidRPr="00F501F2" w:rsidRDefault="00E728AA" w:rsidP="00E728AA">
      <w:pPr>
        <w:rPr>
          <w:sz w:val="18"/>
          <w:szCs w:val="18"/>
        </w:rPr>
      </w:pPr>
      <w:r w:rsidRPr="00F501F2">
        <w:rPr>
          <w:noProof/>
          <w:sz w:val="18"/>
          <w:szCs w:val="18"/>
        </w:rPr>
        <w:pict>
          <v:line id="_x0000_s1041" style="position:absolute;flip:x;z-index:251675648" from="130.85pt,7.35pt" to="130.85pt,46.95pt" strokeweight="1pt">
            <v:stroke startarrow="block" startarrowlength="long" endarrow="block" endarrowlength="long"/>
          </v:line>
        </w:pict>
      </w:r>
    </w:p>
    <w:p w:rsidR="00E728AA" w:rsidRPr="00F501F2" w:rsidRDefault="00E728AA" w:rsidP="00E728AA">
      <w:pPr>
        <w:rPr>
          <w:sz w:val="18"/>
          <w:szCs w:val="18"/>
        </w:rPr>
      </w:pPr>
      <w:r w:rsidRPr="00F501F2">
        <w:rPr>
          <w:sz w:val="18"/>
          <w:szCs w:val="18"/>
        </w:rPr>
        <w:pict>
          <v:shape id="_x0000_s1030" type="#_x0000_t202" style="position:absolute;margin-left:461.5pt;margin-top:4.25pt;width:188.25pt;height:40.5pt;z-index:251664384" strokeweight="1pt">
            <v:textbox style="mso-next-textbox:#_x0000_s1030">
              <w:txbxContent>
                <w:p w:rsidR="00984408" w:rsidRPr="00987322" w:rsidRDefault="00984408" w:rsidP="00E728AA">
                  <w:pPr>
                    <w:jc w:val="center"/>
                  </w:pPr>
                  <w:r w:rsidRPr="00987322">
                    <w:t>ПЧ-58 ДДС: 01, 8(38171)2-18-01</w:t>
                  </w:r>
                </w:p>
                <w:p w:rsidR="00984408" w:rsidRPr="00987322" w:rsidRDefault="00984408" w:rsidP="00E728AA">
                  <w:pPr>
                    <w:jc w:val="center"/>
                  </w:pPr>
                  <w:r w:rsidRPr="00987322">
                    <w:t>Рыбъяков А.А. 8-908-796-61-93</w:t>
                  </w:r>
                </w:p>
                <w:p w:rsidR="00984408" w:rsidRDefault="00984408" w:rsidP="00E728AA"/>
              </w:txbxContent>
            </v:textbox>
          </v:shape>
        </w:pict>
      </w:r>
      <w:r w:rsidRPr="00F501F2">
        <w:rPr>
          <w:sz w:val="18"/>
          <w:szCs w:val="18"/>
        </w:rPr>
        <w:pict>
          <v:shape id="_x0000_s1026" type="#_x0000_t202" style="position:absolute;margin-left:293.85pt;margin-top:3.55pt;width:139.4pt;height:41.2pt;z-index:251660288" strokeweight="1pt">
            <v:textbox style="mso-next-textbox:#_x0000_s1026">
              <w:txbxContent>
                <w:p w:rsidR="00984408" w:rsidRPr="00E65595" w:rsidRDefault="00984408" w:rsidP="00E728AA">
                  <w:pPr>
                    <w:jc w:val="center"/>
                    <w:rPr>
                      <w:sz w:val="22"/>
                      <w:szCs w:val="22"/>
                    </w:rPr>
                  </w:pPr>
                  <w:r w:rsidRPr="00E65595">
                    <w:rPr>
                      <w:sz w:val="22"/>
                      <w:szCs w:val="22"/>
                    </w:rPr>
                    <w:t xml:space="preserve">Тарское лесничество </w:t>
                  </w:r>
                </w:p>
                <w:p w:rsidR="00984408" w:rsidRPr="00E65595" w:rsidRDefault="00984408" w:rsidP="00E728AA">
                  <w:pPr>
                    <w:jc w:val="center"/>
                    <w:rPr>
                      <w:sz w:val="22"/>
                      <w:szCs w:val="22"/>
                    </w:rPr>
                  </w:pPr>
                  <w:r w:rsidRPr="00E65595">
                    <w:rPr>
                      <w:sz w:val="22"/>
                      <w:szCs w:val="22"/>
                    </w:rPr>
                    <w:t>8 (38171) 2-03-00</w:t>
                  </w:r>
                </w:p>
                <w:p w:rsidR="00984408" w:rsidRPr="00E65595" w:rsidRDefault="00984408" w:rsidP="00E728AA">
                  <w:pPr>
                    <w:jc w:val="center"/>
                    <w:rPr>
                      <w:sz w:val="22"/>
                      <w:szCs w:val="22"/>
                    </w:rPr>
                  </w:pPr>
                </w:p>
              </w:txbxContent>
            </v:textbox>
          </v:shape>
        </w:pict>
      </w:r>
    </w:p>
    <w:p w:rsidR="00E728AA" w:rsidRPr="00F501F2" w:rsidRDefault="00E728AA" w:rsidP="00E728AA">
      <w:pPr>
        <w:rPr>
          <w:sz w:val="18"/>
          <w:szCs w:val="18"/>
        </w:rPr>
      </w:pPr>
    </w:p>
    <w:p w:rsidR="00E728AA" w:rsidRPr="00F501F2" w:rsidRDefault="00E728AA" w:rsidP="00E728AA">
      <w:pPr>
        <w:rPr>
          <w:sz w:val="18"/>
          <w:szCs w:val="18"/>
        </w:rPr>
      </w:pPr>
      <w:r w:rsidRPr="00F501F2">
        <w:rPr>
          <w:sz w:val="18"/>
          <w:szCs w:val="18"/>
        </w:rPr>
        <w:pict>
          <v:shape id="_x0000_s1031" type="#_x0000_t202" style="position:absolute;margin-left:97.25pt;margin-top:11.4pt;width:137.2pt;height:55pt;z-index:251665408" strokeweight="1pt">
            <v:textbox style="mso-next-textbox:#_x0000_s1031">
              <w:txbxContent>
                <w:p w:rsidR="00984408" w:rsidRPr="00E45AE9" w:rsidRDefault="00984408" w:rsidP="00E728AA">
                  <w:pPr>
                    <w:jc w:val="center"/>
                  </w:pPr>
                  <w:r w:rsidRPr="00E45AE9">
                    <w:t>ДПК с. Чекрушево</w:t>
                  </w:r>
                </w:p>
                <w:p w:rsidR="00984408" w:rsidRPr="00E45AE9" w:rsidRDefault="00984408" w:rsidP="00E728AA">
                  <w:pPr>
                    <w:jc w:val="center"/>
                  </w:pPr>
                  <w:r w:rsidRPr="00E45AE9">
                    <w:t>Корнев А.И.</w:t>
                  </w:r>
                </w:p>
                <w:p w:rsidR="00984408" w:rsidRPr="00E45AE9" w:rsidRDefault="00984408" w:rsidP="00E728AA">
                  <w:pPr>
                    <w:jc w:val="center"/>
                  </w:pPr>
                  <w:r w:rsidRPr="00E45AE9">
                    <w:t>89503332719</w:t>
                  </w:r>
                </w:p>
              </w:txbxContent>
            </v:textbox>
          </v:shape>
        </w:pict>
      </w:r>
    </w:p>
    <w:p w:rsidR="00E728AA" w:rsidRPr="00F501F2" w:rsidRDefault="00E728AA" w:rsidP="00E728AA">
      <w:pPr>
        <w:rPr>
          <w:sz w:val="18"/>
          <w:szCs w:val="18"/>
        </w:rPr>
      </w:pPr>
    </w:p>
    <w:p w:rsidR="00E728AA" w:rsidRDefault="00E728AA" w:rsidP="00E728AA"/>
    <w:p w:rsidR="00E728AA" w:rsidRDefault="00E728AA" w:rsidP="00E728AA"/>
    <w:p w:rsidR="00E728AA" w:rsidRDefault="00E728AA" w:rsidP="00E728AA">
      <w:pPr>
        <w:sectPr w:rsidR="00E728AA" w:rsidSect="00984408">
          <w:pgSz w:w="16838" w:h="11906" w:orient="landscape"/>
          <w:pgMar w:top="567" w:right="1134" w:bottom="1134" w:left="1134" w:header="709" w:footer="709" w:gutter="0"/>
          <w:cols w:space="720"/>
        </w:sectPr>
      </w:pPr>
    </w:p>
    <w:tbl>
      <w:tblPr>
        <w:tblW w:w="4060" w:type="dxa"/>
        <w:tblInd w:w="5211" w:type="dxa"/>
        <w:tblLayout w:type="fixed"/>
        <w:tblLook w:val="04A0"/>
      </w:tblPr>
      <w:tblGrid>
        <w:gridCol w:w="426"/>
        <w:gridCol w:w="2358"/>
        <w:gridCol w:w="465"/>
        <w:gridCol w:w="811"/>
      </w:tblGrid>
      <w:tr w:rsidR="00E728AA" w:rsidRPr="00F501F2" w:rsidTr="00984408">
        <w:tc>
          <w:tcPr>
            <w:tcW w:w="4060" w:type="dxa"/>
            <w:gridSpan w:val="4"/>
            <w:shd w:val="clear" w:color="auto" w:fill="auto"/>
          </w:tcPr>
          <w:p w:rsidR="00E728AA" w:rsidRPr="00F501F2" w:rsidRDefault="00E728AA" w:rsidP="00984408">
            <w:pPr>
              <w:rPr>
                <w:sz w:val="18"/>
                <w:szCs w:val="18"/>
              </w:rPr>
            </w:pPr>
            <w:r w:rsidRPr="00F501F2">
              <w:rPr>
                <w:sz w:val="18"/>
                <w:szCs w:val="18"/>
              </w:rPr>
              <w:lastRenderedPageBreak/>
              <w:br w:type="page"/>
              <w:t>Приложение 2</w:t>
            </w:r>
          </w:p>
          <w:p w:rsidR="00E728AA" w:rsidRPr="00F501F2" w:rsidRDefault="00E728AA" w:rsidP="00984408">
            <w:pPr>
              <w:rPr>
                <w:sz w:val="18"/>
                <w:szCs w:val="18"/>
              </w:rPr>
            </w:pPr>
            <w:r w:rsidRPr="00F501F2">
              <w:rPr>
                <w:sz w:val="18"/>
                <w:szCs w:val="18"/>
              </w:rPr>
              <w:t>к постановлению Администрации Чекрушанского сельского поселения Тарского муниципального района Омской области</w:t>
            </w:r>
          </w:p>
        </w:tc>
      </w:tr>
      <w:tr w:rsidR="00E728AA" w:rsidRPr="00F501F2" w:rsidTr="00984408">
        <w:tc>
          <w:tcPr>
            <w:tcW w:w="426" w:type="dxa"/>
            <w:shd w:val="clear" w:color="auto" w:fill="auto"/>
          </w:tcPr>
          <w:p w:rsidR="00E728AA" w:rsidRPr="00F501F2" w:rsidRDefault="00E728AA" w:rsidP="00984408">
            <w:pPr>
              <w:spacing w:before="120"/>
              <w:ind w:right="-108"/>
              <w:rPr>
                <w:sz w:val="18"/>
                <w:szCs w:val="18"/>
              </w:rPr>
            </w:pPr>
            <w:r w:rsidRPr="00F501F2">
              <w:rPr>
                <w:sz w:val="18"/>
                <w:szCs w:val="18"/>
              </w:rPr>
              <w:t>от</w:t>
            </w:r>
          </w:p>
        </w:tc>
        <w:tc>
          <w:tcPr>
            <w:tcW w:w="2358" w:type="dxa"/>
            <w:shd w:val="clear" w:color="auto" w:fill="auto"/>
          </w:tcPr>
          <w:p w:rsidR="00E728AA" w:rsidRPr="00F501F2" w:rsidRDefault="00E728AA" w:rsidP="00984408">
            <w:pPr>
              <w:spacing w:before="120"/>
              <w:rPr>
                <w:sz w:val="18"/>
                <w:szCs w:val="18"/>
              </w:rPr>
            </w:pPr>
            <w:r w:rsidRPr="00F501F2">
              <w:rPr>
                <w:sz w:val="18"/>
                <w:szCs w:val="18"/>
              </w:rPr>
              <w:t>20 марта 2024 года</w:t>
            </w:r>
          </w:p>
        </w:tc>
        <w:tc>
          <w:tcPr>
            <w:tcW w:w="465" w:type="dxa"/>
            <w:shd w:val="clear" w:color="auto" w:fill="auto"/>
          </w:tcPr>
          <w:p w:rsidR="00E728AA" w:rsidRPr="00F501F2" w:rsidRDefault="00E728AA" w:rsidP="00984408">
            <w:pPr>
              <w:spacing w:before="120"/>
              <w:jc w:val="both"/>
              <w:rPr>
                <w:sz w:val="18"/>
                <w:szCs w:val="18"/>
              </w:rPr>
            </w:pPr>
            <w:r w:rsidRPr="00F501F2">
              <w:rPr>
                <w:sz w:val="18"/>
                <w:szCs w:val="18"/>
              </w:rPr>
              <w:t>№</w:t>
            </w:r>
          </w:p>
        </w:tc>
        <w:tc>
          <w:tcPr>
            <w:tcW w:w="811" w:type="dxa"/>
            <w:shd w:val="clear" w:color="auto" w:fill="auto"/>
          </w:tcPr>
          <w:p w:rsidR="00E728AA" w:rsidRPr="00F501F2" w:rsidRDefault="00E728AA" w:rsidP="00984408">
            <w:pPr>
              <w:spacing w:before="120"/>
              <w:jc w:val="both"/>
              <w:rPr>
                <w:sz w:val="18"/>
                <w:szCs w:val="18"/>
              </w:rPr>
            </w:pPr>
            <w:r w:rsidRPr="00F501F2">
              <w:rPr>
                <w:sz w:val="18"/>
                <w:szCs w:val="18"/>
              </w:rPr>
              <w:t>19</w:t>
            </w:r>
          </w:p>
        </w:tc>
      </w:tr>
    </w:tbl>
    <w:p w:rsidR="00E728AA" w:rsidRPr="00F501F2" w:rsidRDefault="00E728AA" w:rsidP="00E728AA">
      <w:pPr>
        <w:shd w:val="clear" w:color="auto" w:fill="FFFFFF"/>
        <w:spacing w:line="226" w:lineRule="exact"/>
        <w:ind w:left="5557"/>
        <w:jc w:val="right"/>
        <w:rPr>
          <w:color w:val="000000"/>
          <w:spacing w:val="-3"/>
          <w:sz w:val="18"/>
          <w:szCs w:val="18"/>
        </w:rPr>
      </w:pPr>
    </w:p>
    <w:p w:rsidR="00E728AA" w:rsidRPr="00F501F2" w:rsidRDefault="00E728AA" w:rsidP="00E728AA">
      <w:pPr>
        <w:shd w:val="clear" w:color="auto" w:fill="FFFFFF"/>
        <w:jc w:val="center"/>
        <w:rPr>
          <w:sz w:val="18"/>
          <w:szCs w:val="18"/>
        </w:rPr>
      </w:pPr>
      <w:r w:rsidRPr="00F501F2">
        <w:rPr>
          <w:b/>
          <w:bCs/>
          <w:color w:val="000000"/>
          <w:sz w:val="18"/>
          <w:szCs w:val="18"/>
        </w:rPr>
        <w:t>ПЛАН</w:t>
      </w:r>
    </w:p>
    <w:p w:rsidR="00E728AA" w:rsidRPr="00F501F2" w:rsidRDefault="00E728AA" w:rsidP="00E728AA">
      <w:pPr>
        <w:shd w:val="clear" w:color="auto" w:fill="FFFFFF"/>
        <w:jc w:val="center"/>
        <w:rPr>
          <w:b/>
          <w:bCs/>
          <w:color w:val="000000"/>
          <w:sz w:val="18"/>
          <w:szCs w:val="18"/>
        </w:rPr>
      </w:pPr>
      <w:r w:rsidRPr="00F501F2">
        <w:rPr>
          <w:b/>
          <w:bCs/>
          <w:color w:val="000000"/>
          <w:sz w:val="18"/>
          <w:szCs w:val="18"/>
        </w:rPr>
        <w:t>организационно-технических и профилактических мероприятий Чекрушанского сельского поселения Тарского муниципального района по обеспечению пожарной безопасности в населенных пунктах и на территории Чекрушанского сельского поселения, по предупреждению и ликвидации лесных пожаров и возможных чрезвычайных ситуаций, связанных с ними</w:t>
      </w:r>
    </w:p>
    <w:p w:rsidR="00E728AA" w:rsidRPr="00F501F2" w:rsidRDefault="00E728AA" w:rsidP="00E728AA">
      <w:pPr>
        <w:shd w:val="clear" w:color="auto" w:fill="FFFFFF"/>
        <w:jc w:val="center"/>
        <w:rPr>
          <w:b/>
          <w:bCs/>
          <w:color w:val="000000"/>
          <w:sz w:val="18"/>
          <w:szCs w:val="18"/>
        </w:rPr>
      </w:pPr>
      <w:r w:rsidRPr="00F501F2">
        <w:rPr>
          <w:b/>
          <w:bCs/>
          <w:color w:val="000000"/>
          <w:sz w:val="18"/>
          <w:szCs w:val="18"/>
        </w:rPr>
        <w:t>в весенне-летний пожароопасный период 2024 года</w:t>
      </w:r>
    </w:p>
    <w:p w:rsidR="00E728AA" w:rsidRPr="00F501F2" w:rsidRDefault="00E728AA" w:rsidP="00E728AA">
      <w:pPr>
        <w:shd w:val="clear" w:color="auto" w:fill="FFFFFF"/>
        <w:jc w:val="center"/>
        <w:rPr>
          <w:b/>
          <w:bCs/>
          <w:color w:val="000000"/>
          <w:sz w:val="18"/>
          <w:szCs w:val="18"/>
        </w:rPr>
      </w:pPr>
    </w:p>
    <w:tbl>
      <w:tblPr>
        <w:tblW w:w="9356" w:type="dxa"/>
        <w:tblInd w:w="40" w:type="dxa"/>
        <w:tblLayout w:type="fixed"/>
        <w:tblCellMar>
          <w:left w:w="40" w:type="dxa"/>
          <w:right w:w="40" w:type="dxa"/>
        </w:tblCellMar>
        <w:tblLook w:val="0000"/>
      </w:tblPr>
      <w:tblGrid>
        <w:gridCol w:w="566"/>
        <w:gridCol w:w="4816"/>
        <w:gridCol w:w="1845"/>
        <w:gridCol w:w="2129"/>
      </w:tblGrid>
      <w:tr w:rsidR="00E728AA" w:rsidRPr="00F501F2" w:rsidTr="00984408">
        <w:tblPrEx>
          <w:tblCellMar>
            <w:top w:w="0" w:type="dxa"/>
            <w:bottom w:w="0" w:type="dxa"/>
          </w:tblCellMar>
        </w:tblPrEx>
        <w:trPr>
          <w:trHeight w:hRule="exact" w:val="563"/>
        </w:trPr>
        <w:tc>
          <w:tcPr>
            <w:tcW w:w="566" w:type="dxa"/>
            <w:tcBorders>
              <w:top w:val="single" w:sz="4" w:space="0" w:color="auto"/>
              <w:left w:val="single" w:sz="4" w:space="0" w:color="auto"/>
              <w:bottom w:val="single" w:sz="6" w:space="0" w:color="auto"/>
              <w:right w:val="single" w:sz="6" w:space="0" w:color="auto"/>
            </w:tcBorders>
            <w:shd w:val="clear" w:color="auto" w:fill="FFFFFF"/>
          </w:tcPr>
          <w:p w:rsidR="00E728AA" w:rsidRPr="00F501F2" w:rsidRDefault="00E728AA" w:rsidP="00984408">
            <w:pPr>
              <w:shd w:val="clear" w:color="auto" w:fill="FFFFFF"/>
              <w:spacing w:line="226" w:lineRule="exact"/>
              <w:ind w:left="53" w:right="48"/>
              <w:jc w:val="center"/>
              <w:rPr>
                <w:sz w:val="18"/>
                <w:szCs w:val="18"/>
              </w:rPr>
            </w:pPr>
            <w:r w:rsidRPr="00F501F2">
              <w:rPr>
                <w:color w:val="000000"/>
                <w:sz w:val="18"/>
                <w:szCs w:val="18"/>
              </w:rPr>
              <w:t xml:space="preserve">№ </w:t>
            </w:r>
            <w:r w:rsidRPr="00F501F2">
              <w:rPr>
                <w:color w:val="000000"/>
                <w:spacing w:val="-12"/>
                <w:sz w:val="18"/>
                <w:szCs w:val="18"/>
              </w:rPr>
              <w:t>п/п</w:t>
            </w:r>
          </w:p>
        </w:tc>
        <w:tc>
          <w:tcPr>
            <w:tcW w:w="4818" w:type="dxa"/>
            <w:tcBorders>
              <w:top w:val="single" w:sz="4"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left="2803"/>
              <w:rPr>
                <w:sz w:val="18"/>
                <w:szCs w:val="18"/>
              </w:rPr>
            </w:pPr>
            <w:r w:rsidRPr="00F501F2">
              <w:rPr>
                <w:color w:val="000000"/>
                <w:spacing w:val="-1"/>
                <w:sz w:val="18"/>
                <w:szCs w:val="18"/>
              </w:rPr>
              <w:t>Наименование мероприятий</w:t>
            </w:r>
          </w:p>
        </w:tc>
        <w:tc>
          <w:tcPr>
            <w:tcW w:w="1842" w:type="dxa"/>
            <w:tcBorders>
              <w:top w:val="single" w:sz="4"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spacing w:line="230" w:lineRule="exact"/>
              <w:ind w:left="115" w:right="125"/>
              <w:jc w:val="center"/>
              <w:rPr>
                <w:sz w:val="18"/>
                <w:szCs w:val="18"/>
              </w:rPr>
            </w:pPr>
            <w:r w:rsidRPr="00F501F2">
              <w:rPr>
                <w:color w:val="000000"/>
                <w:spacing w:val="-2"/>
                <w:sz w:val="18"/>
                <w:szCs w:val="18"/>
              </w:rPr>
              <w:t xml:space="preserve">Срок </w:t>
            </w:r>
            <w:r w:rsidRPr="00F501F2">
              <w:rPr>
                <w:color w:val="000000"/>
                <w:spacing w:val="-3"/>
                <w:sz w:val="18"/>
                <w:szCs w:val="18"/>
              </w:rPr>
              <w:t>исполнения</w:t>
            </w:r>
          </w:p>
        </w:tc>
        <w:tc>
          <w:tcPr>
            <w:tcW w:w="2130" w:type="dxa"/>
            <w:tcBorders>
              <w:top w:val="single" w:sz="4"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jc w:val="center"/>
              <w:rPr>
                <w:sz w:val="18"/>
                <w:szCs w:val="18"/>
              </w:rPr>
            </w:pPr>
            <w:r w:rsidRPr="00F501F2">
              <w:rPr>
                <w:color w:val="000000"/>
                <w:spacing w:val="-3"/>
                <w:sz w:val="18"/>
                <w:szCs w:val="18"/>
              </w:rPr>
              <w:t>Исполнитель</w:t>
            </w:r>
          </w:p>
        </w:tc>
      </w:tr>
      <w:tr w:rsidR="00E728AA" w:rsidRPr="00F501F2" w:rsidTr="00984408">
        <w:tblPrEx>
          <w:tblCellMar>
            <w:top w:w="0" w:type="dxa"/>
            <w:bottom w:w="0" w:type="dxa"/>
          </w:tblCellMar>
        </w:tblPrEx>
        <w:trPr>
          <w:trHeight w:hRule="exact" w:val="442"/>
        </w:trPr>
        <w:tc>
          <w:tcPr>
            <w:tcW w:w="9356" w:type="dxa"/>
            <w:gridSpan w:val="4"/>
            <w:tcBorders>
              <w:top w:val="single" w:sz="6" w:space="0" w:color="auto"/>
              <w:left w:val="single" w:sz="4" w:space="0" w:color="auto"/>
              <w:bottom w:val="single" w:sz="6" w:space="0" w:color="auto"/>
              <w:right w:val="single" w:sz="4" w:space="0" w:color="auto"/>
            </w:tcBorders>
            <w:shd w:val="clear" w:color="auto" w:fill="FFFFFF"/>
          </w:tcPr>
          <w:p w:rsidR="00E728AA" w:rsidRPr="00F501F2" w:rsidRDefault="00E728AA" w:rsidP="00E728AA">
            <w:pPr>
              <w:widowControl w:val="0"/>
              <w:numPr>
                <w:ilvl w:val="0"/>
                <w:numId w:val="12"/>
              </w:numPr>
              <w:shd w:val="clear" w:color="auto" w:fill="FFFFFF"/>
              <w:tabs>
                <w:tab w:val="left" w:pos="953"/>
              </w:tabs>
              <w:autoSpaceDE w:val="0"/>
              <w:autoSpaceDN w:val="0"/>
              <w:adjustRightInd w:val="0"/>
              <w:ind w:left="669" w:firstLine="0"/>
              <w:jc w:val="center"/>
              <w:rPr>
                <w:sz w:val="18"/>
                <w:szCs w:val="18"/>
              </w:rPr>
            </w:pPr>
            <w:r w:rsidRPr="00F501F2">
              <w:rPr>
                <w:b/>
                <w:bCs/>
                <w:color w:val="000000"/>
                <w:spacing w:val="-1"/>
                <w:sz w:val="18"/>
                <w:szCs w:val="18"/>
              </w:rPr>
              <w:t>Основные организационные мероприятия</w:t>
            </w:r>
          </w:p>
        </w:tc>
      </w:tr>
      <w:tr w:rsidR="00E728AA" w:rsidRPr="00F501F2" w:rsidTr="00BD02CF">
        <w:tblPrEx>
          <w:tblCellMar>
            <w:top w:w="0" w:type="dxa"/>
            <w:bottom w:w="0" w:type="dxa"/>
          </w:tblCellMar>
        </w:tblPrEx>
        <w:trPr>
          <w:trHeight w:hRule="exact" w:val="1428"/>
        </w:trPr>
        <w:tc>
          <w:tcPr>
            <w:tcW w:w="566" w:type="dxa"/>
            <w:tcBorders>
              <w:top w:val="single" w:sz="6" w:space="0" w:color="auto"/>
              <w:left w:val="single" w:sz="4"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left="29"/>
              <w:jc w:val="center"/>
              <w:rPr>
                <w:sz w:val="18"/>
                <w:szCs w:val="18"/>
              </w:rPr>
            </w:pPr>
            <w:r w:rsidRPr="00F501F2">
              <w:rPr>
                <w:color w:val="000000"/>
                <w:sz w:val="18"/>
                <w:szCs w:val="18"/>
              </w:rPr>
              <w:t>1.</w:t>
            </w:r>
          </w:p>
        </w:tc>
        <w:tc>
          <w:tcPr>
            <w:tcW w:w="4818"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ind w:right="164"/>
              <w:jc w:val="both"/>
              <w:rPr>
                <w:color w:val="000000"/>
                <w:sz w:val="18"/>
                <w:szCs w:val="18"/>
              </w:rPr>
            </w:pPr>
            <w:r w:rsidRPr="00F501F2">
              <w:rPr>
                <w:color w:val="000000"/>
                <w:sz w:val="18"/>
                <w:szCs w:val="18"/>
              </w:rPr>
              <w:t>Откорректировать план действий по предупреждению и ликвидации чрезвычайных ситуаций природного и техногенного характера Чекрушанского сельского поселения Тарского муниципального района Омской области, в части касающейся лесных пожаров и планы привлечения сил и средств по тушению пожаров.</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jc w:val="center"/>
              <w:rPr>
                <w:sz w:val="18"/>
                <w:szCs w:val="18"/>
              </w:rPr>
            </w:pPr>
            <w:r w:rsidRPr="00F501F2">
              <w:rPr>
                <w:color w:val="000000"/>
                <w:spacing w:val="4"/>
                <w:sz w:val="18"/>
                <w:szCs w:val="18"/>
              </w:rPr>
              <w:t>До 05.04.2024</w:t>
            </w:r>
          </w:p>
        </w:tc>
        <w:tc>
          <w:tcPr>
            <w:tcW w:w="2130" w:type="dxa"/>
            <w:tcBorders>
              <w:top w:val="single" w:sz="6" w:space="0" w:color="auto"/>
              <w:left w:val="single" w:sz="6" w:space="0" w:color="auto"/>
              <w:bottom w:val="single" w:sz="6" w:space="0" w:color="auto"/>
              <w:right w:val="single" w:sz="4" w:space="0" w:color="auto"/>
            </w:tcBorders>
            <w:shd w:val="clear" w:color="auto" w:fill="FFFFFF"/>
          </w:tcPr>
          <w:p w:rsidR="00E728AA" w:rsidRPr="00F501F2" w:rsidRDefault="00E728AA" w:rsidP="00984408">
            <w:pPr>
              <w:shd w:val="clear" w:color="auto" w:fill="FFFFFF"/>
              <w:jc w:val="center"/>
              <w:rPr>
                <w:sz w:val="18"/>
                <w:szCs w:val="18"/>
              </w:rPr>
            </w:pPr>
            <w:r w:rsidRPr="00F501F2">
              <w:rPr>
                <w:color w:val="000000"/>
                <w:sz w:val="18"/>
                <w:szCs w:val="18"/>
              </w:rPr>
              <w:t xml:space="preserve">Администрация Чекрушанского сельского поселения Тарского </w:t>
            </w:r>
            <w:r w:rsidRPr="00F501F2">
              <w:rPr>
                <w:color w:val="000000"/>
                <w:spacing w:val="-1"/>
                <w:sz w:val="18"/>
                <w:szCs w:val="18"/>
              </w:rPr>
              <w:t>муниципального района (далее - Администрация</w:t>
            </w:r>
            <w:r w:rsidRPr="00F501F2">
              <w:rPr>
                <w:color w:val="000000"/>
                <w:spacing w:val="-2"/>
                <w:sz w:val="18"/>
                <w:szCs w:val="18"/>
              </w:rPr>
              <w:t>)</w:t>
            </w:r>
          </w:p>
        </w:tc>
      </w:tr>
      <w:tr w:rsidR="00E728AA" w:rsidRPr="00F501F2" w:rsidTr="00BD02CF">
        <w:tblPrEx>
          <w:tblCellMar>
            <w:top w:w="0" w:type="dxa"/>
            <w:bottom w:w="0" w:type="dxa"/>
          </w:tblCellMar>
        </w:tblPrEx>
        <w:trPr>
          <w:trHeight w:hRule="exact" w:val="982"/>
        </w:trPr>
        <w:tc>
          <w:tcPr>
            <w:tcW w:w="566" w:type="dxa"/>
            <w:tcBorders>
              <w:top w:val="single" w:sz="6" w:space="0" w:color="auto"/>
              <w:left w:val="single" w:sz="4" w:space="0" w:color="auto"/>
              <w:bottom w:val="single" w:sz="6" w:space="0" w:color="auto"/>
              <w:right w:val="single" w:sz="6" w:space="0" w:color="auto"/>
            </w:tcBorders>
            <w:shd w:val="clear" w:color="auto" w:fill="FFFFFF"/>
          </w:tcPr>
          <w:p w:rsidR="00E728AA" w:rsidRPr="00F501F2" w:rsidRDefault="00E728AA" w:rsidP="00984408">
            <w:pPr>
              <w:shd w:val="clear" w:color="auto" w:fill="FFFFFF"/>
              <w:jc w:val="center"/>
              <w:rPr>
                <w:sz w:val="18"/>
                <w:szCs w:val="18"/>
              </w:rPr>
            </w:pPr>
            <w:r w:rsidRPr="00F501F2">
              <w:rPr>
                <w:color w:val="000000"/>
                <w:sz w:val="18"/>
                <w:szCs w:val="18"/>
              </w:rPr>
              <w:t>2.</w:t>
            </w:r>
          </w:p>
        </w:tc>
        <w:tc>
          <w:tcPr>
            <w:tcW w:w="4818"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ind w:right="164"/>
              <w:jc w:val="both"/>
              <w:rPr>
                <w:color w:val="000000"/>
                <w:sz w:val="18"/>
                <w:szCs w:val="18"/>
              </w:rPr>
            </w:pPr>
            <w:r w:rsidRPr="00F501F2">
              <w:rPr>
                <w:color w:val="000000"/>
                <w:sz w:val="18"/>
                <w:szCs w:val="18"/>
              </w:rPr>
              <w:t>Уточнить резервы финансовых и материальных ресурсов на ликвидацию возможных чрезвычайных ситуаций и для первоочередного жизнеобеспечения населения. Создать запасы противопожарного оборудования, снаряжения и инвентаря.</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jc w:val="center"/>
              <w:rPr>
                <w:sz w:val="18"/>
                <w:szCs w:val="18"/>
              </w:rPr>
            </w:pPr>
            <w:r w:rsidRPr="00F501F2">
              <w:rPr>
                <w:color w:val="000000"/>
                <w:spacing w:val="4"/>
                <w:sz w:val="18"/>
                <w:szCs w:val="18"/>
              </w:rPr>
              <w:t>До 10.04.2024</w:t>
            </w:r>
          </w:p>
        </w:tc>
        <w:tc>
          <w:tcPr>
            <w:tcW w:w="2130"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spacing w:line="230" w:lineRule="exact"/>
              <w:ind w:left="67" w:right="67"/>
              <w:jc w:val="center"/>
              <w:rPr>
                <w:sz w:val="18"/>
                <w:szCs w:val="18"/>
              </w:rPr>
            </w:pPr>
            <w:r w:rsidRPr="00F501F2">
              <w:rPr>
                <w:color w:val="000000"/>
                <w:spacing w:val="-1"/>
                <w:sz w:val="18"/>
                <w:szCs w:val="18"/>
              </w:rPr>
              <w:t>Администрация</w:t>
            </w:r>
          </w:p>
        </w:tc>
      </w:tr>
      <w:tr w:rsidR="00E728AA" w:rsidRPr="00F501F2" w:rsidTr="00BD02CF">
        <w:tblPrEx>
          <w:tblCellMar>
            <w:top w:w="0" w:type="dxa"/>
            <w:bottom w:w="0" w:type="dxa"/>
          </w:tblCellMar>
        </w:tblPrEx>
        <w:trPr>
          <w:trHeight w:hRule="exact" w:val="868"/>
        </w:trPr>
        <w:tc>
          <w:tcPr>
            <w:tcW w:w="566" w:type="dxa"/>
            <w:tcBorders>
              <w:top w:val="single" w:sz="6" w:space="0" w:color="auto"/>
              <w:left w:val="single" w:sz="4"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left="5"/>
              <w:jc w:val="center"/>
              <w:rPr>
                <w:sz w:val="18"/>
                <w:szCs w:val="18"/>
              </w:rPr>
            </w:pPr>
            <w:r w:rsidRPr="00F501F2">
              <w:rPr>
                <w:sz w:val="18"/>
                <w:szCs w:val="18"/>
              </w:rPr>
              <w:t>3</w:t>
            </w:r>
          </w:p>
        </w:tc>
        <w:tc>
          <w:tcPr>
            <w:tcW w:w="4818"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ind w:right="164"/>
              <w:jc w:val="both"/>
              <w:rPr>
                <w:color w:val="000000"/>
                <w:sz w:val="18"/>
                <w:szCs w:val="18"/>
              </w:rPr>
            </w:pPr>
            <w:r w:rsidRPr="00F501F2">
              <w:rPr>
                <w:color w:val="000000"/>
                <w:sz w:val="18"/>
                <w:szCs w:val="18"/>
              </w:rPr>
              <w:t>Произвести необходимую корректировку паспортов пожарной безопасности населенных пунктов, расположенных в лесной зоне, подверженных угрозе лесных пожаров.</w:t>
            </w:r>
          </w:p>
        </w:tc>
        <w:tc>
          <w:tcPr>
            <w:tcW w:w="1846"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jc w:val="center"/>
              <w:rPr>
                <w:sz w:val="18"/>
                <w:szCs w:val="18"/>
              </w:rPr>
            </w:pPr>
            <w:r w:rsidRPr="00F501F2">
              <w:rPr>
                <w:color w:val="000000"/>
                <w:spacing w:val="4"/>
                <w:sz w:val="18"/>
                <w:szCs w:val="18"/>
              </w:rPr>
              <w:t>До 25.04.2024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jc w:val="center"/>
              <w:rPr>
                <w:sz w:val="18"/>
                <w:szCs w:val="18"/>
              </w:rPr>
            </w:pPr>
            <w:r w:rsidRPr="00F501F2">
              <w:rPr>
                <w:color w:val="000000"/>
                <w:spacing w:val="-1"/>
                <w:sz w:val="18"/>
                <w:szCs w:val="18"/>
              </w:rPr>
              <w:t>Администрация</w:t>
            </w:r>
          </w:p>
        </w:tc>
      </w:tr>
      <w:tr w:rsidR="00E728AA" w:rsidRPr="00F501F2" w:rsidTr="00BD02CF">
        <w:tblPrEx>
          <w:tblCellMar>
            <w:top w:w="0" w:type="dxa"/>
            <w:bottom w:w="0" w:type="dxa"/>
          </w:tblCellMar>
        </w:tblPrEx>
        <w:trPr>
          <w:trHeight w:hRule="exact" w:val="1121"/>
        </w:trPr>
        <w:tc>
          <w:tcPr>
            <w:tcW w:w="566" w:type="dxa"/>
            <w:tcBorders>
              <w:top w:val="single" w:sz="6" w:space="0" w:color="auto"/>
              <w:left w:val="single" w:sz="4"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left="5"/>
              <w:jc w:val="center"/>
              <w:rPr>
                <w:sz w:val="18"/>
                <w:szCs w:val="18"/>
              </w:rPr>
            </w:pPr>
            <w:r w:rsidRPr="00F501F2">
              <w:rPr>
                <w:sz w:val="18"/>
                <w:szCs w:val="18"/>
              </w:rPr>
              <w:t>4</w:t>
            </w:r>
          </w:p>
        </w:tc>
        <w:tc>
          <w:tcPr>
            <w:tcW w:w="4818"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ind w:right="164"/>
              <w:jc w:val="both"/>
              <w:rPr>
                <w:color w:val="000000"/>
                <w:sz w:val="18"/>
                <w:szCs w:val="18"/>
              </w:rPr>
            </w:pPr>
            <w:r w:rsidRPr="00F501F2">
              <w:rPr>
                <w:color w:val="000000"/>
                <w:sz w:val="18"/>
                <w:szCs w:val="18"/>
              </w:rPr>
              <w:t>Провести проверку системы оповещения населения и организаций Чекрушанского сельского поселения Тарского муниципального района при угрозе или возникновении ЧС в пожароопасный сезон. Довести до сведения каждого жителя сигналы об экстренной эвакуации и порядок действия по ним.</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jc w:val="center"/>
              <w:rPr>
                <w:sz w:val="18"/>
                <w:szCs w:val="18"/>
              </w:rPr>
            </w:pPr>
            <w:r w:rsidRPr="00F501F2">
              <w:rPr>
                <w:color w:val="000000"/>
                <w:spacing w:val="4"/>
                <w:sz w:val="18"/>
                <w:szCs w:val="18"/>
              </w:rPr>
              <w:t>До 01.04.2024</w:t>
            </w:r>
          </w:p>
        </w:tc>
        <w:tc>
          <w:tcPr>
            <w:tcW w:w="2130"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spacing w:line="230" w:lineRule="exact"/>
              <w:jc w:val="center"/>
              <w:rPr>
                <w:sz w:val="18"/>
                <w:szCs w:val="18"/>
              </w:rPr>
            </w:pPr>
            <w:r w:rsidRPr="00F501F2">
              <w:rPr>
                <w:color w:val="000000"/>
                <w:spacing w:val="-1"/>
                <w:sz w:val="18"/>
                <w:szCs w:val="18"/>
              </w:rPr>
              <w:t>Администрация</w:t>
            </w:r>
          </w:p>
        </w:tc>
      </w:tr>
      <w:tr w:rsidR="00E728AA" w:rsidRPr="00F501F2" w:rsidTr="00BD02CF">
        <w:tblPrEx>
          <w:tblCellMar>
            <w:top w:w="0" w:type="dxa"/>
            <w:bottom w:w="0" w:type="dxa"/>
          </w:tblCellMar>
        </w:tblPrEx>
        <w:trPr>
          <w:trHeight w:hRule="exact" w:val="1832"/>
        </w:trPr>
        <w:tc>
          <w:tcPr>
            <w:tcW w:w="566" w:type="dxa"/>
            <w:tcBorders>
              <w:top w:val="single" w:sz="6" w:space="0" w:color="auto"/>
              <w:left w:val="single" w:sz="4" w:space="0" w:color="auto"/>
              <w:bottom w:val="single" w:sz="6" w:space="0" w:color="auto"/>
              <w:right w:val="single" w:sz="6" w:space="0" w:color="auto"/>
            </w:tcBorders>
            <w:shd w:val="clear" w:color="auto" w:fill="FFFFFF"/>
          </w:tcPr>
          <w:p w:rsidR="00E728AA" w:rsidRPr="00F501F2" w:rsidRDefault="00E728AA" w:rsidP="00984408">
            <w:pPr>
              <w:shd w:val="clear" w:color="auto" w:fill="FFFFFF"/>
              <w:jc w:val="center"/>
              <w:rPr>
                <w:sz w:val="18"/>
                <w:szCs w:val="18"/>
              </w:rPr>
            </w:pPr>
            <w:r w:rsidRPr="00F501F2">
              <w:rPr>
                <w:sz w:val="18"/>
                <w:szCs w:val="18"/>
              </w:rPr>
              <w:t>5</w:t>
            </w:r>
          </w:p>
        </w:tc>
        <w:tc>
          <w:tcPr>
            <w:tcW w:w="4818"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ind w:right="164"/>
              <w:jc w:val="both"/>
              <w:rPr>
                <w:color w:val="000000"/>
                <w:sz w:val="18"/>
                <w:szCs w:val="18"/>
              </w:rPr>
            </w:pPr>
            <w:r w:rsidRPr="00F501F2">
              <w:rPr>
                <w:color w:val="000000"/>
                <w:sz w:val="18"/>
                <w:szCs w:val="18"/>
              </w:rPr>
              <w:t>Организовать и провести в населенных пунктах поселения:</w:t>
            </w:r>
          </w:p>
          <w:p w:rsidR="00E728AA" w:rsidRPr="00F501F2" w:rsidRDefault="00E728AA" w:rsidP="00984408">
            <w:pPr>
              <w:shd w:val="clear" w:color="auto" w:fill="FFFFFF"/>
              <w:tabs>
                <w:tab w:val="left" w:pos="8080"/>
              </w:tabs>
              <w:ind w:right="164"/>
              <w:jc w:val="both"/>
              <w:rPr>
                <w:color w:val="000000"/>
                <w:sz w:val="18"/>
                <w:szCs w:val="18"/>
              </w:rPr>
            </w:pPr>
            <w:r w:rsidRPr="00F501F2">
              <w:rPr>
                <w:color w:val="000000"/>
                <w:sz w:val="18"/>
                <w:szCs w:val="18"/>
              </w:rPr>
              <w:t>- сходы (собрания) граждан по вопросам пожарной безопасности;</w:t>
            </w:r>
          </w:p>
          <w:p w:rsidR="00E728AA" w:rsidRPr="00F501F2" w:rsidRDefault="00E728AA" w:rsidP="00984408">
            <w:pPr>
              <w:shd w:val="clear" w:color="auto" w:fill="FFFFFF"/>
              <w:tabs>
                <w:tab w:val="left" w:pos="8080"/>
              </w:tabs>
              <w:ind w:right="164"/>
              <w:jc w:val="both"/>
              <w:rPr>
                <w:color w:val="000000"/>
                <w:sz w:val="18"/>
                <w:szCs w:val="18"/>
              </w:rPr>
            </w:pPr>
            <w:r w:rsidRPr="00F501F2">
              <w:rPr>
                <w:color w:val="000000"/>
                <w:sz w:val="18"/>
                <w:szCs w:val="18"/>
              </w:rPr>
              <w:t>- подворные обходы с обучением населения ППБ, проверкой их соблюдения, уделив особое внимание гражданам, входящим в «группу риска» (лица, злоупотребляющие спиртными напитками; одиноко проживающие престарелые граждане; малообеспеченные многодетные семьи).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spacing w:line="230" w:lineRule="exact"/>
              <w:ind w:right="164" w:firstLine="101"/>
              <w:jc w:val="center"/>
              <w:rPr>
                <w:color w:val="000000"/>
                <w:sz w:val="18"/>
                <w:szCs w:val="18"/>
              </w:rPr>
            </w:pPr>
            <w:r w:rsidRPr="00F501F2">
              <w:rPr>
                <w:color w:val="000000"/>
                <w:sz w:val="18"/>
                <w:szCs w:val="18"/>
              </w:rPr>
              <w:t>До 01.05.2024</w:t>
            </w:r>
          </w:p>
        </w:tc>
        <w:tc>
          <w:tcPr>
            <w:tcW w:w="2130"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ind w:right="164" w:firstLine="101"/>
              <w:jc w:val="center"/>
              <w:rPr>
                <w:color w:val="000000"/>
                <w:sz w:val="18"/>
                <w:szCs w:val="18"/>
              </w:rPr>
            </w:pPr>
            <w:r w:rsidRPr="00F501F2">
              <w:rPr>
                <w:color w:val="000000"/>
                <w:sz w:val="18"/>
                <w:szCs w:val="18"/>
              </w:rPr>
              <w:t>Администрация,</w:t>
            </w:r>
          </w:p>
          <w:p w:rsidR="00E728AA" w:rsidRPr="00F501F2" w:rsidRDefault="00E728AA" w:rsidP="00984408">
            <w:pPr>
              <w:shd w:val="clear" w:color="auto" w:fill="FFFFFF"/>
              <w:tabs>
                <w:tab w:val="left" w:pos="8080"/>
              </w:tabs>
              <w:spacing w:before="120"/>
              <w:ind w:right="164" w:firstLine="102"/>
              <w:jc w:val="center"/>
              <w:rPr>
                <w:color w:val="000000"/>
                <w:sz w:val="18"/>
                <w:szCs w:val="18"/>
              </w:rPr>
            </w:pPr>
            <w:r w:rsidRPr="00F501F2">
              <w:rPr>
                <w:color w:val="000000"/>
                <w:sz w:val="18"/>
                <w:szCs w:val="18"/>
              </w:rPr>
              <w:t>внештатный инспектор по пожарной безопасности (по согласованию)</w:t>
            </w:r>
          </w:p>
        </w:tc>
      </w:tr>
      <w:tr w:rsidR="00E728AA" w:rsidRPr="00F501F2" w:rsidTr="00BD02CF">
        <w:tblPrEx>
          <w:tblCellMar>
            <w:top w:w="0" w:type="dxa"/>
            <w:bottom w:w="0" w:type="dxa"/>
          </w:tblCellMar>
        </w:tblPrEx>
        <w:trPr>
          <w:trHeight w:hRule="exact" w:val="851"/>
        </w:trPr>
        <w:tc>
          <w:tcPr>
            <w:tcW w:w="566" w:type="dxa"/>
            <w:tcBorders>
              <w:top w:val="single" w:sz="6" w:space="0" w:color="auto"/>
              <w:left w:val="single" w:sz="4"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spacing w:line="230" w:lineRule="exact"/>
              <w:ind w:right="164" w:firstLine="101"/>
              <w:jc w:val="both"/>
              <w:rPr>
                <w:color w:val="000000"/>
                <w:sz w:val="18"/>
                <w:szCs w:val="18"/>
              </w:rPr>
            </w:pPr>
            <w:r w:rsidRPr="00F501F2">
              <w:rPr>
                <w:color w:val="000000"/>
                <w:sz w:val="18"/>
                <w:szCs w:val="18"/>
              </w:rPr>
              <w:t>6</w:t>
            </w:r>
          </w:p>
        </w:tc>
        <w:tc>
          <w:tcPr>
            <w:tcW w:w="4818"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ind w:right="164"/>
              <w:jc w:val="both"/>
              <w:rPr>
                <w:color w:val="000000"/>
                <w:sz w:val="18"/>
                <w:szCs w:val="18"/>
              </w:rPr>
            </w:pPr>
            <w:r w:rsidRPr="00F501F2">
              <w:rPr>
                <w:sz w:val="18"/>
                <w:szCs w:val="18"/>
              </w:rPr>
              <w:t>Организовать в образовательных учреждениях разъяснительную работу среди учащихся о бережном отношении к лесу, соблюдения правил противопожарной безопасности.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spacing w:line="230" w:lineRule="exact"/>
              <w:ind w:right="164" w:firstLine="101"/>
              <w:jc w:val="center"/>
              <w:rPr>
                <w:color w:val="000000"/>
                <w:sz w:val="18"/>
                <w:szCs w:val="18"/>
              </w:rPr>
            </w:pPr>
            <w:r w:rsidRPr="00F501F2">
              <w:rPr>
                <w:color w:val="000000"/>
                <w:sz w:val="18"/>
                <w:szCs w:val="18"/>
              </w:rPr>
              <w:t>До 30.04</w:t>
            </w:r>
            <w:r w:rsidRPr="00F501F2">
              <w:rPr>
                <w:color w:val="000000"/>
                <w:spacing w:val="4"/>
                <w:sz w:val="18"/>
                <w:szCs w:val="18"/>
              </w:rPr>
              <w:t>.2024</w:t>
            </w:r>
          </w:p>
        </w:tc>
        <w:tc>
          <w:tcPr>
            <w:tcW w:w="2130"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ind w:right="164" w:firstLine="101"/>
              <w:jc w:val="center"/>
              <w:rPr>
                <w:color w:val="000000"/>
                <w:sz w:val="18"/>
                <w:szCs w:val="18"/>
              </w:rPr>
            </w:pPr>
            <w:r w:rsidRPr="00F501F2">
              <w:rPr>
                <w:color w:val="000000"/>
                <w:sz w:val="18"/>
                <w:szCs w:val="18"/>
              </w:rPr>
              <w:t>Администрация образовательной организации</w:t>
            </w:r>
          </w:p>
          <w:p w:rsidR="00E728AA" w:rsidRPr="00F501F2" w:rsidRDefault="00E728AA" w:rsidP="00984408">
            <w:pPr>
              <w:shd w:val="clear" w:color="auto" w:fill="FFFFFF"/>
              <w:tabs>
                <w:tab w:val="left" w:pos="8080"/>
              </w:tabs>
              <w:spacing w:before="120"/>
              <w:ind w:right="164" w:firstLine="102"/>
              <w:jc w:val="center"/>
              <w:rPr>
                <w:color w:val="000000"/>
                <w:sz w:val="18"/>
                <w:szCs w:val="18"/>
              </w:rPr>
            </w:pPr>
          </w:p>
        </w:tc>
      </w:tr>
      <w:tr w:rsidR="00E728AA" w:rsidRPr="00F501F2" w:rsidTr="00BD02CF">
        <w:tblPrEx>
          <w:tblCellMar>
            <w:top w:w="0" w:type="dxa"/>
            <w:bottom w:w="0" w:type="dxa"/>
          </w:tblCellMar>
        </w:tblPrEx>
        <w:trPr>
          <w:trHeight w:hRule="exact" w:val="1700"/>
        </w:trPr>
        <w:tc>
          <w:tcPr>
            <w:tcW w:w="566" w:type="dxa"/>
            <w:tcBorders>
              <w:top w:val="single" w:sz="6" w:space="0" w:color="auto"/>
              <w:left w:val="single" w:sz="4"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spacing w:line="230" w:lineRule="exact"/>
              <w:ind w:right="164" w:firstLine="101"/>
              <w:jc w:val="both"/>
              <w:rPr>
                <w:color w:val="000000"/>
                <w:sz w:val="18"/>
                <w:szCs w:val="18"/>
              </w:rPr>
            </w:pPr>
            <w:r w:rsidRPr="00F501F2">
              <w:rPr>
                <w:color w:val="000000"/>
                <w:sz w:val="18"/>
                <w:szCs w:val="18"/>
              </w:rPr>
              <w:t>7</w:t>
            </w:r>
          </w:p>
        </w:tc>
        <w:tc>
          <w:tcPr>
            <w:tcW w:w="4818"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ind w:right="164" w:firstLine="101"/>
              <w:jc w:val="both"/>
              <w:rPr>
                <w:color w:val="000000"/>
                <w:sz w:val="18"/>
                <w:szCs w:val="18"/>
              </w:rPr>
            </w:pPr>
            <w:r w:rsidRPr="00F501F2">
              <w:rPr>
                <w:color w:val="000000"/>
                <w:sz w:val="18"/>
                <w:szCs w:val="18"/>
              </w:rPr>
              <w:t>Рекомендовать руководителям всех форм собственности:</w:t>
            </w:r>
          </w:p>
          <w:p w:rsidR="00E728AA" w:rsidRPr="00F501F2" w:rsidRDefault="00E728AA" w:rsidP="00984408">
            <w:pPr>
              <w:shd w:val="clear" w:color="auto" w:fill="FFFFFF"/>
              <w:tabs>
                <w:tab w:val="left" w:pos="8080"/>
              </w:tabs>
              <w:ind w:right="164" w:firstLine="101"/>
              <w:jc w:val="both"/>
              <w:rPr>
                <w:color w:val="000000"/>
                <w:sz w:val="18"/>
                <w:szCs w:val="18"/>
              </w:rPr>
            </w:pPr>
            <w:r w:rsidRPr="00F501F2">
              <w:rPr>
                <w:color w:val="000000"/>
                <w:sz w:val="18"/>
                <w:szCs w:val="18"/>
              </w:rPr>
              <w:t>- организовать надежную охрану объектов недвижимости, материалов и оборудования, мест стоянки техники. Лично проводить контроль за сохранностью объектов, особое внимание обратить в выходные и праздничные дни.</w:t>
            </w:r>
          </w:p>
          <w:p w:rsidR="00E728AA" w:rsidRPr="00F501F2" w:rsidRDefault="00E728AA" w:rsidP="00984408">
            <w:pPr>
              <w:shd w:val="clear" w:color="auto" w:fill="FFFFFF"/>
              <w:tabs>
                <w:tab w:val="left" w:pos="8080"/>
              </w:tabs>
              <w:ind w:right="164" w:firstLine="101"/>
              <w:jc w:val="both"/>
              <w:rPr>
                <w:color w:val="000000"/>
                <w:sz w:val="18"/>
                <w:szCs w:val="18"/>
              </w:rPr>
            </w:pPr>
            <w:r w:rsidRPr="00F501F2">
              <w:rPr>
                <w:color w:val="000000"/>
                <w:sz w:val="18"/>
                <w:szCs w:val="18"/>
              </w:rPr>
              <w:t>- привести в порядок подведомственные территории (организовать уборку мусора, листвы деревьев).</w:t>
            </w:r>
          </w:p>
          <w:p w:rsidR="00E728AA" w:rsidRPr="00F501F2" w:rsidRDefault="00E728AA" w:rsidP="00984408">
            <w:pPr>
              <w:shd w:val="clear" w:color="auto" w:fill="FFFFFF"/>
              <w:tabs>
                <w:tab w:val="left" w:pos="8080"/>
              </w:tabs>
              <w:ind w:right="164" w:firstLine="101"/>
              <w:jc w:val="both"/>
              <w:rPr>
                <w:color w:val="000000"/>
                <w:sz w:val="18"/>
                <w:szCs w:val="1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jc w:val="center"/>
              <w:rPr>
                <w:sz w:val="18"/>
                <w:szCs w:val="18"/>
              </w:rPr>
            </w:pPr>
            <w:r w:rsidRPr="00F501F2">
              <w:rPr>
                <w:color w:val="000000"/>
                <w:spacing w:val="4"/>
                <w:sz w:val="18"/>
                <w:szCs w:val="18"/>
              </w:rPr>
              <w:t>До 10.04.2024</w:t>
            </w:r>
          </w:p>
        </w:tc>
        <w:tc>
          <w:tcPr>
            <w:tcW w:w="2130"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ind w:right="164" w:firstLine="101"/>
              <w:jc w:val="center"/>
              <w:rPr>
                <w:color w:val="000000"/>
                <w:sz w:val="18"/>
                <w:szCs w:val="18"/>
              </w:rPr>
            </w:pPr>
            <w:r w:rsidRPr="00F501F2">
              <w:rPr>
                <w:color w:val="000000"/>
                <w:sz w:val="18"/>
                <w:szCs w:val="18"/>
              </w:rPr>
              <w:t>руководители всех форм собственности (по согласованию)</w:t>
            </w:r>
          </w:p>
        </w:tc>
      </w:tr>
      <w:tr w:rsidR="00E728AA" w:rsidRPr="00F501F2" w:rsidTr="00BD02CF">
        <w:tblPrEx>
          <w:tblCellMar>
            <w:top w:w="0" w:type="dxa"/>
            <w:bottom w:w="0" w:type="dxa"/>
          </w:tblCellMar>
        </w:tblPrEx>
        <w:trPr>
          <w:trHeight w:hRule="exact" w:val="1716"/>
        </w:trPr>
        <w:tc>
          <w:tcPr>
            <w:tcW w:w="566" w:type="dxa"/>
            <w:tcBorders>
              <w:top w:val="single" w:sz="6" w:space="0" w:color="auto"/>
              <w:left w:val="single" w:sz="4"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left="19"/>
              <w:jc w:val="center"/>
              <w:rPr>
                <w:sz w:val="18"/>
                <w:szCs w:val="18"/>
              </w:rPr>
            </w:pPr>
            <w:r w:rsidRPr="00F501F2">
              <w:rPr>
                <w:sz w:val="18"/>
                <w:szCs w:val="18"/>
              </w:rPr>
              <w:t>8</w:t>
            </w:r>
          </w:p>
        </w:tc>
        <w:tc>
          <w:tcPr>
            <w:tcW w:w="4818"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ind w:right="164" w:firstLine="101"/>
              <w:jc w:val="both"/>
              <w:rPr>
                <w:color w:val="000000"/>
                <w:sz w:val="18"/>
                <w:szCs w:val="18"/>
              </w:rPr>
            </w:pPr>
            <w:r w:rsidRPr="00F501F2">
              <w:rPr>
                <w:color w:val="000000"/>
                <w:sz w:val="18"/>
                <w:szCs w:val="18"/>
              </w:rPr>
              <w:t>Рекомендовать депутатам поселения провести агитационно-разъяснительную работу среди населения по вопросам усиления пожарной безопасности в жилом секторе, необходимости своевременного ремонта печного отопления и электрооборудования. При выявлении необеспеченных семей, нуждающихся в ремонте печного отопления и электрооборудования, формировать списки с последующим их направлением Главе поселения.</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jc w:val="center"/>
              <w:rPr>
                <w:sz w:val="18"/>
                <w:szCs w:val="18"/>
              </w:rPr>
            </w:pPr>
            <w:r w:rsidRPr="00F501F2">
              <w:rPr>
                <w:color w:val="000000"/>
                <w:spacing w:val="4"/>
                <w:sz w:val="18"/>
                <w:szCs w:val="18"/>
              </w:rPr>
              <w:t>До 01.05.2024</w:t>
            </w:r>
          </w:p>
        </w:tc>
        <w:tc>
          <w:tcPr>
            <w:tcW w:w="2130"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ind w:right="164" w:firstLine="101"/>
              <w:jc w:val="center"/>
              <w:rPr>
                <w:color w:val="000000"/>
                <w:sz w:val="18"/>
                <w:szCs w:val="18"/>
              </w:rPr>
            </w:pPr>
            <w:r w:rsidRPr="00F501F2">
              <w:rPr>
                <w:color w:val="000000"/>
                <w:sz w:val="18"/>
                <w:szCs w:val="18"/>
              </w:rPr>
              <w:t>депутаты сельского поселения</w:t>
            </w:r>
          </w:p>
          <w:p w:rsidR="00E728AA" w:rsidRPr="00F501F2" w:rsidRDefault="00E728AA" w:rsidP="00984408">
            <w:pPr>
              <w:shd w:val="clear" w:color="auto" w:fill="FFFFFF"/>
              <w:tabs>
                <w:tab w:val="left" w:pos="8080"/>
              </w:tabs>
              <w:ind w:right="164" w:firstLine="101"/>
              <w:jc w:val="center"/>
              <w:rPr>
                <w:color w:val="000000"/>
                <w:sz w:val="18"/>
                <w:szCs w:val="18"/>
              </w:rPr>
            </w:pPr>
            <w:r w:rsidRPr="00F501F2">
              <w:rPr>
                <w:color w:val="000000"/>
                <w:sz w:val="18"/>
                <w:szCs w:val="18"/>
              </w:rPr>
              <w:t xml:space="preserve">(по согласованию) </w:t>
            </w:r>
          </w:p>
        </w:tc>
      </w:tr>
      <w:tr w:rsidR="00E728AA" w:rsidRPr="00F501F2" w:rsidTr="00BD02CF">
        <w:tblPrEx>
          <w:tblCellMar>
            <w:top w:w="0" w:type="dxa"/>
            <w:bottom w:w="0" w:type="dxa"/>
          </w:tblCellMar>
        </w:tblPrEx>
        <w:trPr>
          <w:trHeight w:hRule="exact" w:val="1149"/>
        </w:trPr>
        <w:tc>
          <w:tcPr>
            <w:tcW w:w="566" w:type="dxa"/>
            <w:tcBorders>
              <w:top w:val="single" w:sz="6" w:space="0" w:color="auto"/>
              <w:left w:val="single" w:sz="4"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left="29"/>
              <w:jc w:val="center"/>
              <w:rPr>
                <w:sz w:val="18"/>
                <w:szCs w:val="18"/>
              </w:rPr>
            </w:pPr>
            <w:r w:rsidRPr="00F501F2">
              <w:rPr>
                <w:color w:val="000000"/>
                <w:sz w:val="18"/>
                <w:szCs w:val="18"/>
              </w:rPr>
              <w:lastRenderedPageBreak/>
              <w:t>9</w:t>
            </w:r>
          </w:p>
        </w:tc>
        <w:tc>
          <w:tcPr>
            <w:tcW w:w="4818"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right="164" w:firstLine="101"/>
              <w:jc w:val="both"/>
              <w:rPr>
                <w:color w:val="000000"/>
                <w:sz w:val="18"/>
                <w:szCs w:val="18"/>
              </w:rPr>
            </w:pPr>
            <w:r w:rsidRPr="00F501F2">
              <w:rPr>
                <w:color w:val="000000"/>
                <w:sz w:val="18"/>
                <w:szCs w:val="18"/>
              </w:rPr>
              <w:t xml:space="preserve">Регулярно проводить подворные обходы по бесхозяйным строениям и другим местам возможного проживания лиц без определенного места жительства, местам проживания неблагополучных семей и лиц, находящихся на патронажном учете.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jc w:val="center"/>
              <w:rPr>
                <w:sz w:val="18"/>
                <w:szCs w:val="18"/>
              </w:rPr>
            </w:pPr>
            <w:r w:rsidRPr="00F501F2">
              <w:rPr>
                <w:color w:val="000000"/>
                <w:spacing w:val="4"/>
                <w:sz w:val="18"/>
                <w:szCs w:val="18"/>
              </w:rPr>
              <w:t>в течение года</w:t>
            </w:r>
          </w:p>
        </w:tc>
        <w:tc>
          <w:tcPr>
            <w:tcW w:w="2130"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ind w:right="164" w:firstLine="101"/>
              <w:jc w:val="center"/>
              <w:rPr>
                <w:color w:val="000000"/>
                <w:sz w:val="18"/>
                <w:szCs w:val="18"/>
              </w:rPr>
            </w:pPr>
            <w:r w:rsidRPr="00F501F2">
              <w:rPr>
                <w:color w:val="000000"/>
                <w:sz w:val="18"/>
                <w:szCs w:val="18"/>
              </w:rPr>
              <w:t xml:space="preserve">Администрация, </w:t>
            </w:r>
          </w:p>
          <w:p w:rsidR="00E728AA" w:rsidRPr="00F501F2" w:rsidRDefault="00E728AA" w:rsidP="00984408">
            <w:pPr>
              <w:shd w:val="clear" w:color="auto" w:fill="FFFFFF"/>
              <w:tabs>
                <w:tab w:val="left" w:pos="8080"/>
              </w:tabs>
              <w:ind w:right="164" w:firstLine="101"/>
              <w:jc w:val="center"/>
              <w:rPr>
                <w:color w:val="000000"/>
                <w:sz w:val="18"/>
                <w:szCs w:val="18"/>
              </w:rPr>
            </w:pPr>
            <w:r w:rsidRPr="00F501F2">
              <w:rPr>
                <w:color w:val="000000"/>
                <w:sz w:val="18"/>
                <w:szCs w:val="18"/>
              </w:rPr>
              <w:t>внештатный инспектор по пожарной безопасности (по согласованию)</w:t>
            </w:r>
          </w:p>
        </w:tc>
      </w:tr>
      <w:tr w:rsidR="00E728AA" w:rsidRPr="00F501F2" w:rsidTr="00984408">
        <w:tblPrEx>
          <w:tblCellMar>
            <w:top w:w="0" w:type="dxa"/>
            <w:bottom w:w="0" w:type="dxa"/>
          </w:tblCellMar>
        </w:tblPrEx>
        <w:trPr>
          <w:trHeight w:hRule="exact" w:val="858"/>
        </w:trPr>
        <w:tc>
          <w:tcPr>
            <w:tcW w:w="9356" w:type="dxa"/>
            <w:gridSpan w:val="4"/>
            <w:tcBorders>
              <w:top w:val="single" w:sz="6" w:space="0" w:color="auto"/>
              <w:left w:val="single" w:sz="4" w:space="0" w:color="auto"/>
              <w:bottom w:val="single" w:sz="6" w:space="0" w:color="auto"/>
              <w:right w:val="single" w:sz="4" w:space="0" w:color="auto"/>
            </w:tcBorders>
            <w:shd w:val="clear" w:color="auto" w:fill="FFFFFF"/>
          </w:tcPr>
          <w:p w:rsidR="00E728AA" w:rsidRPr="00F501F2" w:rsidRDefault="00E728AA" w:rsidP="00984408">
            <w:pPr>
              <w:shd w:val="clear" w:color="auto" w:fill="FFFFFF"/>
              <w:tabs>
                <w:tab w:val="left" w:pos="953"/>
              </w:tabs>
              <w:ind w:left="527" w:right="527"/>
              <w:jc w:val="center"/>
              <w:rPr>
                <w:sz w:val="18"/>
                <w:szCs w:val="18"/>
              </w:rPr>
            </w:pPr>
            <w:r w:rsidRPr="00F501F2">
              <w:rPr>
                <w:b/>
                <w:bCs/>
                <w:spacing w:val="1"/>
                <w:sz w:val="18"/>
                <w:szCs w:val="18"/>
                <w:lang w:val="en-US"/>
              </w:rPr>
              <w:t>II</w:t>
            </w:r>
            <w:r w:rsidRPr="00F501F2">
              <w:rPr>
                <w:b/>
                <w:bCs/>
                <w:spacing w:val="1"/>
                <w:sz w:val="18"/>
                <w:szCs w:val="18"/>
              </w:rPr>
              <w:t>. Основные мероприятия по обеспечению готовности сил и средств, предназначенных для предупреждения и ликвидации ЧС и контрольно-надзорные мероприятия</w:t>
            </w:r>
          </w:p>
        </w:tc>
      </w:tr>
      <w:tr w:rsidR="00E728AA" w:rsidRPr="00F501F2" w:rsidTr="00BD02CF">
        <w:tblPrEx>
          <w:tblCellMar>
            <w:top w:w="0" w:type="dxa"/>
            <w:bottom w:w="0" w:type="dxa"/>
          </w:tblCellMar>
        </w:tblPrEx>
        <w:trPr>
          <w:trHeight w:hRule="exact" w:val="1119"/>
        </w:trPr>
        <w:tc>
          <w:tcPr>
            <w:tcW w:w="566" w:type="dxa"/>
            <w:tcBorders>
              <w:top w:val="single" w:sz="6" w:space="0" w:color="auto"/>
              <w:left w:val="single" w:sz="4" w:space="0" w:color="auto"/>
              <w:bottom w:val="single" w:sz="4" w:space="0" w:color="auto"/>
              <w:right w:val="single" w:sz="6" w:space="0" w:color="auto"/>
            </w:tcBorders>
            <w:shd w:val="clear" w:color="auto" w:fill="FFFFFF"/>
          </w:tcPr>
          <w:p w:rsidR="00E728AA" w:rsidRPr="00F501F2" w:rsidRDefault="00E728AA" w:rsidP="00984408">
            <w:pPr>
              <w:shd w:val="clear" w:color="auto" w:fill="FFFFFF"/>
              <w:ind w:left="34"/>
              <w:jc w:val="center"/>
              <w:rPr>
                <w:sz w:val="18"/>
                <w:szCs w:val="18"/>
              </w:rPr>
            </w:pPr>
            <w:r w:rsidRPr="00F501F2">
              <w:rPr>
                <w:color w:val="000000"/>
                <w:sz w:val="18"/>
                <w:szCs w:val="18"/>
              </w:rPr>
              <w:t>10</w:t>
            </w:r>
          </w:p>
        </w:tc>
        <w:tc>
          <w:tcPr>
            <w:tcW w:w="4818"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right="164" w:firstLine="101"/>
              <w:jc w:val="both"/>
              <w:rPr>
                <w:sz w:val="18"/>
                <w:szCs w:val="18"/>
              </w:rPr>
            </w:pPr>
            <w:r w:rsidRPr="00F501F2">
              <w:rPr>
                <w:sz w:val="18"/>
                <w:szCs w:val="18"/>
              </w:rPr>
              <w:t>Организовать и провести проверки готовности подразделений всех видов пожарной охраны к действиям по предназначению, а также - при угрозе перехода природных пожаров на населенные пункты и объекты экономики.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jc w:val="center"/>
              <w:rPr>
                <w:sz w:val="18"/>
                <w:szCs w:val="18"/>
              </w:rPr>
            </w:pPr>
            <w:r w:rsidRPr="00F501F2">
              <w:rPr>
                <w:color w:val="000000"/>
                <w:spacing w:val="4"/>
                <w:sz w:val="18"/>
                <w:szCs w:val="18"/>
              </w:rPr>
              <w:t>До 15.04.2024</w:t>
            </w:r>
          </w:p>
        </w:tc>
        <w:tc>
          <w:tcPr>
            <w:tcW w:w="2130"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ind w:right="164" w:firstLine="101"/>
              <w:jc w:val="center"/>
              <w:rPr>
                <w:color w:val="000000"/>
                <w:sz w:val="18"/>
                <w:szCs w:val="18"/>
              </w:rPr>
            </w:pPr>
            <w:r w:rsidRPr="00F501F2">
              <w:rPr>
                <w:color w:val="000000"/>
                <w:sz w:val="18"/>
                <w:szCs w:val="18"/>
              </w:rPr>
              <w:t>Глава поселения</w:t>
            </w:r>
          </w:p>
        </w:tc>
      </w:tr>
      <w:tr w:rsidR="00E728AA" w:rsidRPr="00F501F2" w:rsidTr="00BD02CF">
        <w:tblPrEx>
          <w:tblCellMar>
            <w:top w:w="0" w:type="dxa"/>
            <w:bottom w:w="0" w:type="dxa"/>
          </w:tblCellMar>
        </w:tblPrEx>
        <w:trPr>
          <w:trHeight w:hRule="exact" w:val="710"/>
        </w:trPr>
        <w:tc>
          <w:tcPr>
            <w:tcW w:w="566" w:type="dxa"/>
            <w:tcBorders>
              <w:top w:val="single" w:sz="4" w:space="0" w:color="auto"/>
              <w:left w:val="single" w:sz="4" w:space="0" w:color="auto"/>
              <w:bottom w:val="single" w:sz="6" w:space="0" w:color="auto"/>
              <w:right w:val="single" w:sz="4" w:space="0" w:color="auto"/>
            </w:tcBorders>
            <w:shd w:val="clear" w:color="auto" w:fill="FFFFFF"/>
          </w:tcPr>
          <w:p w:rsidR="00E728AA" w:rsidRPr="00F501F2" w:rsidRDefault="00E728AA" w:rsidP="00984408">
            <w:pPr>
              <w:shd w:val="clear" w:color="auto" w:fill="FFFFFF"/>
              <w:ind w:left="34"/>
              <w:jc w:val="center"/>
              <w:rPr>
                <w:sz w:val="18"/>
                <w:szCs w:val="18"/>
              </w:rPr>
            </w:pPr>
            <w:r w:rsidRPr="00F501F2">
              <w:rPr>
                <w:color w:val="000000"/>
                <w:sz w:val="18"/>
                <w:szCs w:val="18"/>
              </w:rPr>
              <w:t>11</w:t>
            </w:r>
          </w:p>
        </w:tc>
        <w:tc>
          <w:tcPr>
            <w:tcW w:w="4818" w:type="dxa"/>
            <w:tcBorders>
              <w:top w:val="single" w:sz="6" w:space="0" w:color="auto"/>
              <w:left w:val="single" w:sz="4"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right="164" w:firstLine="101"/>
              <w:jc w:val="both"/>
              <w:rPr>
                <w:sz w:val="18"/>
                <w:szCs w:val="18"/>
              </w:rPr>
            </w:pPr>
            <w:r w:rsidRPr="00F501F2">
              <w:rPr>
                <w:sz w:val="18"/>
                <w:szCs w:val="18"/>
              </w:rPr>
              <w:t>Принять меры по приведению техники подразделений всех видов пожарной охраны в исправное состояние и обеспечению ГСМ не менее 50 литров (в баках).</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jc w:val="center"/>
              <w:rPr>
                <w:sz w:val="18"/>
                <w:szCs w:val="18"/>
              </w:rPr>
            </w:pPr>
            <w:r w:rsidRPr="00F501F2">
              <w:rPr>
                <w:color w:val="000000"/>
                <w:spacing w:val="4"/>
                <w:sz w:val="18"/>
                <w:szCs w:val="18"/>
              </w:rPr>
              <w:t>До 15.04.2024</w:t>
            </w:r>
          </w:p>
        </w:tc>
        <w:tc>
          <w:tcPr>
            <w:tcW w:w="2130"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ind w:right="164" w:firstLine="101"/>
              <w:jc w:val="center"/>
              <w:rPr>
                <w:color w:val="000000"/>
                <w:sz w:val="18"/>
                <w:szCs w:val="18"/>
              </w:rPr>
            </w:pPr>
            <w:r w:rsidRPr="00F501F2">
              <w:rPr>
                <w:color w:val="000000"/>
                <w:sz w:val="18"/>
                <w:szCs w:val="18"/>
              </w:rPr>
              <w:t>Глава поселения</w:t>
            </w:r>
          </w:p>
        </w:tc>
      </w:tr>
      <w:tr w:rsidR="00E728AA" w:rsidRPr="00F501F2" w:rsidTr="00BD02CF">
        <w:tblPrEx>
          <w:tblCellMar>
            <w:top w:w="0" w:type="dxa"/>
            <w:bottom w:w="0" w:type="dxa"/>
          </w:tblCellMar>
        </w:tblPrEx>
        <w:trPr>
          <w:trHeight w:hRule="exact" w:val="1698"/>
        </w:trPr>
        <w:tc>
          <w:tcPr>
            <w:tcW w:w="566" w:type="dxa"/>
            <w:tcBorders>
              <w:top w:val="single" w:sz="6" w:space="0" w:color="auto"/>
              <w:left w:val="single" w:sz="4" w:space="0" w:color="auto"/>
              <w:bottom w:val="single" w:sz="6" w:space="0" w:color="auto"/>
              <w:right w:val="single" w:sz="4" w:space="0" w:color="auto"/>
            </w:tcBorders>
            <w:shd w:val="clear" w:color="auto" w:fill="FFFFFF"/>
          </w:tcPr>
          <w:p w:rsidR="00E728AA" w:rsidRPr="00F501F2" w:rsidRDefault="00E728AA" w:rsidP="00984408">
            <w:pPr>
              <w:shd w:val="clear" w:color="auto" w:fill="FFFFFF"/>
              <w:ind w:left="34"/>
              <w:jc w:val="center"/>
              <w:rPr>
                <w:color w:val="000000"/>
                <w:sz w:val="18"/>
                <w:szCs w:val="18"/>
              </w:rPr>
            </w:pPr>
            <w:r w:rsidRPr="00F501F2">
              <w:rPr>
                <w:color w:val="000000"/>
                <w:sz w:val="18"/>
                <w:szCs w:val="18"/>
              </w:rPr>
              <w:t>12</w:t>
            </w:r>
          </w:p>
        </w:tc>
        <w:tc>
          <w:tcPr>
            <w:tcW w:w="4818" w:type="dxa"/>
            <w:tcBorders>
              <w:top w:val="single" w:sz="6" w:space="0" w:color="auto"/>
              <w:left w:val="single" w:sz="4"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right="164" w:firstLine="101"/>
              <w:jc w:val="both"/>
              <w:rPr>
                <w:sz w:val="18"/>
                <w:szCs w:val="18"/>
              </w:rPr>
            </w:pPr>
            <w:r w:rsidRPr="00F501F2">
              <w:rPr>
                <w:sz w:val="18"/>
                <w:szCs w:val="18"/>
              </w:rPr>
              <w:t>КФХ Корнев И.И.</w:t>
            </w:r>
          </w:p>
          <w:p w:rsidR="00E728AA" w:rsidRPr="00F501F2" w:rsidRDefault="00E728AA" w:rsidP="00984408">
            <w:pPr>
              <w:shd w:val="clear" w:color="auto" w:fill="FFFFFF"/>
              <w:ind w:right="164" w:firstLine="101"/>
              <w:jc w:val="both"/>
              <w:rPr>
                <w:sz w:val="18"/>
                <w:szCs w:val="18"/>
              </w:rPr>
            </w:pPr>
            <w:r w:rsidRPr="00F501F2">
              <w:rPr>
                <w:sz w:val="18"/>
                <w:szCs w:val="18"/>
              </w:rPr>
              <w:t>- держать на постоянном контроле состояние пожарных водоисточников (водонапорных башен с устройствами для заправки пожарных автомобилей; естественных водоемов с местами заправки; резервуаров-накопителей);</w:t>
            </w:r>
          </w:p>
          <w:p w:rsidR="00E728AA" w:rsidRPr="00F501F2" w:rsidRDefault="00E728AA" w:rsidP="00984408">
            <w:pPr>
              <w:shd w:val="clear" w:color="auto" w:fill="FFFFFF"/>
              <w:ind w:right="164" w:firstLine="101"/>
              <w:jc w:val="both"/>
              <w:rPr>
                <w:sz w:val="18"/>
                <w:szCs w:val="18"/>
              </w:rPr>
            </w:pPr>
            <w:r w:rsidRPr="00F501F2">
              <w:rPr>
                <w:sz w:val="18"/>
                <w:szCs w:val="18"/>
              </w:rPr>
              <w:t>- содержать в надлежащем виде подъездные пути к водонапорным башням, местам, приспособленным для забора воды пожарной техникой.</w:t>
            </w:r>
          </w:p>
          <w:p w:rsidR="00E728AA" w:rsidRPr="00F501F2" w:rsidRDefault="00E728AA" w:rsidP="00984408">
            <w:pPr>
              <w:shd w:val="clear" w:color="auto" w:fill="FFFFFF"/>
              <w:ind w:right="164" w:firstLine="101"/>
              <w:rPr>
                <w:sz w:val="18"/>
                <w:szCs w:val="1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spacing w:line="230" w:lineRule="exact"/>
              <w:jc w:val="center"/>
              <w:rPr>
                <w:sz w:val="18"/>
                <w:szCs w:val="18"/>
              </w:rPr>
            </w:pPr>
            <w:r w:rsidRPr="00F501F2">
              <w:rPr>
                <w:sz w:val="18"/>
                <w:szCs w:val="18"/>
              </w:rPr>
              <w:t>На протяжении всего периода</w:t>
            </w:r>
          </w:p>
        </w:tc>
        <w:tc>
          <w:tcPr>
            <w:tcW w:w="2130"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8080"/>
              </w:tabs>
              <w:ind w:right="164" w:firstLine="101"/>
              <w:jc w:val="center"/>
              <w:rPr>
                <w:color w:val="000000"/>
                <w:sz w:val="18"/>
                <w:szCs w:val="18"/>
              </w:rPr>
            </w:pPr>
            <w:r w:rsidRPr="00F501F2">
              <w:rPr>
                <w:color w:val="000000"/>
                <w:sz w:val="18"/>
                <w:szCs w:val="18"/>
              </w:rPr>
              <w:t xml:space="preserve">руководитель </w:t>
            </w:r>
          </w:p>
          <w:p w:rsidR="00E728AA" w:rsidRPr="00F501F2" w:rsidRDefault="00E728AA" w:rsidP="00984408">
            <w:pPr>
              <w:shd w:val="clear" w:color="auto" w:fill="FFFFFF"/>
              <w:tabs>
                <w:tab w:val="left" w:pos="8080"/>
              </w:tabs>
              <w:ind w:right="164" w:firstLine="101"/>
              <w:jc w:val="center"/>
              <w:rPr>
                <w:color w:val="000000"/>
                <w:sz w:val="18"/>
                <w:szCs w:val="18"/>
              </w:rPr>
            </w:pPr>
            <w:r w:rsidRPr="00F501F2">
              <w:rPr>
                <w:color w:val="000000"/>
                <w:sz w:val="18"/>
                <w:szCs w:val="18"/>
              </w:rPr>
              <w:t>КФХ Корнев И.И.</w:t>
            </w:r>
          </w:p>
        </w:tc>
      </w:tr>
      <w:tr w:rsidR="00E728AA" w:rsidRPr="00F501F2" w:rsidTr="00984408">
        <w:tblPrEx>
          <w:tblCellMar>
            <w:top w:w="0" w:type="dxa"/>
            <w:bottom w:w="0" w:type="dxa"/>
          </w:tblCellMar>
        </w:tblPrEx>
        <w:trPr>
          <w:trHeight w:hRule="exact" w:val="698"/>
        </w:trPr>
        <w:tc>
          <w:tcPr>
            <w:tcW w:w="9356" w:type="dxa"/>
            <w:gridSpan w:val="4"/>
            <w:tcBorders>
              <w:top w:val="single" w:sz="6" w:space="0" w:color="auto"/>
              <w:left w:val="single" w:sz="4" w:space="0" w:color="auto"/>
              <w:bottom w:val="single" w:sz="6" w:space="0" w:color="auto"/>
              <w:right w:val="single" w:sz="4" w:space="0" w:color="auto"/>
            </w:tcBorders>
            <w:shd w:val="clear" w:color="auto" w:fill="FFFFFF"/>
          </w:tcPr>
          <w:p w:rsidR="00E728AA" w:rsidRPr="00F501F2" w:rsidRDefault="00E728AA" w:rsidP="00984408">
            <w:pPr>
              <w:shd w:val="clear" w:color="auto" w:fill="FFFFFF"/>
              <w:ind w:left="669" w:right="527"/>
              <w:jc w:val="center"/>
              <w:rPr>
                <w:sz w:val="18"/>
                <w:szCs w:val="18"/>
              </w:rPr>
            </w:pPr>
            <w:r w:rsidRPr="00F501F2">
              <w:rPr>
                <w:b/>
                <w:bCs/>
                <w:sz w:val="18"/>
                <w:szCs w:val="18"/>
                <w:lang w:val="en-US"/>
              </w:rPr>
              <w:t>III</w:t>
            </w:r>
            <w:r w:rsidRPr="00F501F2">
              <w:rPr>
                <w:b/>
                <w:bCs/>
                <w:sz w:val="18"/>
                <w:szCs w:val="18"/>
              </w:rPr>
              <w:t>. Основные инженерно-технические мероприятия по предупреждению возникновения чрезвычайных ситуаций</w:t>
            </w:r>
          </w:p>
        </w:tc>
      </w:tr>
      <w:tr w:rsidR="00E728AA" w:rsidRPr="00F501F2" w:rsidTr="00BD02CF">
        <w:tblPrEx>
          <w:tblCellMar>
            <w:top w:w="0" w:type="dxa"/>
            <w:bottom w:w="0" w:type="dxa"/>
          </w:tblCellMar>
        </w:tblPrEx>
        <w:trPr>
          <w:trHeight w:hRule="exact" w:val="571"/>
        </w:trPr>
        <w:tc>
          <w:tcPr>
            <w:tcW w:w="566" w:type="dxa"/>
            <w:tcBorders>
              <w:top w:val="single" w:sz="6" w:space="0" w:color="auto"/>
              <w:left w:val="single" w:sz="4" w:space="0" w:color="auto"/>
              <w:bottom w:val="single" w:sz="4" w:space="0" w:color="auto"/>
              <w:right w:val="single" w:sz="4" w:space="0" w:color="auto"/>
            </w:tcBorders>
            <w:shd w:val="clear" w:color="auto" w:fill="FFFFFF"/>
          </w:tcPr>
          <w:p w:rsidR="00E728AA" w:rsidRPr="00F501F2" w:rsidRDefault="00E728AA" w:rsidP="00984408">
            <w:pPr>
              <w:shd w:val="clear" w:color="auto" w:fill="FFFFFF"/>
              <w:ind w:left="34"/>
              <w:jc w:val="center"/>
              <w:rPr>
                <w:color w:val="000000"/>
                <w:sz w:val="18"/>
                <w:szCs w:val="18"/>
              </w:rPr>
            </w:pPr>
            <w:r w:rsidRPr="00F501F2">
              <w:rPr>
                <w:color w:val="000000"/>
                <w:sz w:val="18"/>
                <w:szCs w:val="18"/>
              </w:rPr>
              <w:t>13</w:t>
            </w:r>
          </w:p>
        </w:tc>
        <w:tc>
          <w:tcPr>
            <w:tcW w:w="4818" w:type="dxa"/>
            <w:tcBorders>
              <w:top w:val="single" w:sz="6" w:space="0" w:color="auto"/>
              <w:left w:val="single" w:sz="4"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right="164" w:firstLine="101"/>
              <w:jc w:val="both"/>
              <w:rPr>
                <w:sz w:val="18"/>
                <w:szCs w:val="18"/>
              </w:rPr>
            </w:pPr>
            <w:r w:rsidRPr="00F501F2">
              <w:rPr>
                <w:spacing w:val="1"/>
                <w:sz w:val="18"/>
                <w:szCs w:val="18"/>
              </w:rPr>
              <w:t>Провести обновление минерализованных полос около с. Чекрушево, д. Петрово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jc w:val="center"/>
              <w:rPr>
                <w:sz w:val="18"/>
                <w:szCs w:val="18"/>
              </w:rPr>
            </w:pPr>
            <w:r w:rsidRPr="00F501F2">
              <w:rPr>
                <w:spacing w:val="-3"/>
                <w:sz w:val="18"/>
                <w:szCs w:val="18"/>
              </w:rPr>
              <w:t>До 25.05.2024</w:t>
            </w:r>
          </w:p>
        </w:tc>
        <w:tc>
          <w:tcPr>
            <w:tcW w:w="2130" w:type="dxa"/>
            <w:tcBorders>
              <w:top w:val="single" w:sz="6" w:space="0" w:color="auto"/>
              <w:left w:val="single" w:sz="6" w:space="0" w:color="auto"/>
              <w:bottom w:val="single" w:sz="6" w:space="0" w:color="auto"/>
              <w:right w:val="single" w:sz="4" w:space="0" w:color="auto"/>
            </w:tcBorders>
            <w:shd w:val="clear" w:color="auto" w:fill="FFFFFF"/>
          </w:tcPr>
          <w:p w:rsidR="00E728AA" w:rsidRPr="00F501F2" w:rsidRDefault="00E728AA" w:rsidP="00984408">
            <w:pPr>
              <w:shd w:val="clear" w:color="auto" w:fill="FFFFFF"/>
              <w:ind w:left="110" w:right="130"/>
              <w:jc w:val="center"/>
              <w:rPr>
                <w:sz w:val="18"/>
                <w:szCs w:val="18"/>
              </w:rPr>
            </w:pPr>
            <w:r w:rsidRPr="00F501F2">
              <w:rPr>
                <w:spacing w:val="-1"/>
                <w:sz w:val="18"/>
                <w:szCs w:val="18"/>
              </w:rPr>
              <w:t>Глава поселения</w:t>
            </w:r>
          </w:p>
        </w:tc>
      </w:tr>
      <w:tr w:rsidR="00E728AA" w:rsidRPr="00F501F2" w:rsidTr="00BD02CF">
        <w:tblPrEx>
          <w:tblCellMar>
            <w:top w:w="0" w:type="dxa"/>
            <w:bottom w:w="0" w:type="dxa"/>
          </w:tblCellMar>
        </w:tblPrEx>
        <w:trPr>
          <w:trHeight w:hRule="exact" w:val="3244"/>
        </w:trPr>
        <w:tc>
          <w:tcPr>
            <w:tcW w:w="566" w:type="dxa"/>
            <w:tcBorders>
              <w:top w:val="single" w:sz="4" w:space="0" w:color="auto"/>
              <w:left w:val="single" w:sz="4" w:space="0" w:color="auto"/>
              <w:bottom w:val="single" w:sz="6" w:space="0" w:color="auto"/>
              <w:right w:val="single" w:sz="6" w:space="0" w:color="auto"/>
            </w:tcBorders>
            <w:shd w:val="clear" w:color="auto" w:fill="FFFFFF"/>
          </w:tcPr>
          <w:p w:rsidR="00E728AA" w:rsidRPr="00F501F2" w:rsidRDefault="00E728AA" w:rsidP="00984408">
            <w:pPr>
              <w:shd w:val="clear" w:color="auto" w:fill="FFFFFF"/>
              <w:tabs>
                <w:tab w:val="left" w:pos="487"/>
              </w:tabs>
              <w:ind w:left="34"/>
              <w:jc w:val="center"/>
              <w:rPr>
                <w:sz w:val="18"/>
                <w:szCs w:val="18"/>
              </w:rPr>
            </w:pPr>
            <w:r w:rsidRPr="00F501F2">
              <w:rPr>
                <w:sz w:val="18"/>
                <w:szCs w:val="18"/>
              </w:rPr>
              <w:t>14</w:t>
            </w:r>
          </w:p>
        </w:tc>
        <w:tc>
          <w:tcPr>
            <w:tcW w:w="4818"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right="164" w:firstLine="102"/>
              <w:jc w:val="both"/>
              <w:rPr>
                <w:sz w:val="18"/>
                <w:szCs w:val="18"/>
              </w:rPr>
            </w:pPr>
            <w:r w:rsidRPr="00F501F2">
              <w:rPr>
                <w:sz w:val="18"/>
                <w:szCs w:val="18"/>
              </w:rPr>
              <w:t xml:space="preserve">Выполнить противопожарные мероприятия в населенных пунктах, прилегающих к лесным массивам: </w:t>
            </w:r>
          </w:p>
          <w:p w:rsidR="00E728AA" w:rsidRPr="00F501F2" w:rsidRDefault="00E728AA" w:rsidP="00984408">
            <w:pPr>
              <w:shd w:val="clear" w:color="auto" w:fill="FFFFFF"/>
              <w:ind w:right="164" w:firstLine="102"/>
              <w:jc w:val="both"/>
              <w:rPr>
                <w:sz w:val="18"/>
                <w:szCs w:val="18"/>
              </w:rPr>
            </w:pPr>
            <w:r w:rsidRPr="00F501F2">
              <w:rPr>
                <w:sz w:val="18"/>
                <w:szCs w:val="18"/>
              </w:rPr>
              <w:t>- провести инвентаризацию всей имеющейся в поселении техники, приспособленной к пожаротушении (передвижные емкости со средствами  их транспортировки);</w:t>
            </w:r>
          </w:p>
          <w:p w:rsidR="00E728AA" w:rsidRPr="00F501F2" w:rsidRDefault="00E728AA" w:rsidP="00984408">
            <w:pPr>
              <w:shd w:val="clear" w:color="auto" w:fill="FFFFFF"/>
              <w:ind w:right="164" w:firstLine="102"/>
              <w:jc w:val="both"/>
              <w:rPr>
                <w:sz w:val="18"/>
                <w:szCs w:val="18"/>
              </w:rPr>
            </w:pPr>
            <w:r w:rsidRPr="00F501F2">
              <w:rPr>
                <w:sz w:val="18"/>
                <w:szCs w:val="18"/>
              </w:rPr>
              <w:t xml:space="preserve">- вступить с владельцами указанной техники в договорные отношения по привлечению данной техники к пожаротушению, организации ее постоянной готовности (заправка емкостей водой, создание резерва ГСМ для средств транспортировки); </w:t>
            </w:r>
          </w:p>
          <w:p w:rsidR="00E728AA" w:rsidRPr="00F501F2" w:rsidRDefault="00E728AA" w:rsidP="00984408">
            <w:pPr>
              <w:shd w:val="clear" w:color="auto" w:fill="FFFFFF"/>
              <w:ind w:right="164" w:firstLine="102"/>
              <w:jc w:val="both"/>
              <w:rPr>
                <w:sz w:val="18"/>
                <w:szCs w:val="18"/>
              </w:rPr>
            </w:pPr>
            <w:r w:rsidRPr="00F501F2">
              <w:rPr>
                <w:sz w:val="18"/>
                <w:szCs w:val="18"/>
              </w:rPr>
              <w:t>- провести мероприятия по приведению имеющейся пожарной техники и оборудования в состояние боеготовности (резерв ГСМ, укомплектование инвентарем);</w:t>
            </w:r>
          </w:p>
          <w:p w:rsidR="00E728AA" w:rsidRPr="00F501F2" w:rsidRDefault="00E728AA" w:rsidP="00984408">
            <w:pPr>
              <w:shd w:val="clear" w:color="auto" w:fill="FFFFFF"/>
              <w:ind w:right="164" w:firstLine="102"/>
              <w:jc w:val="both"/>
              <w:rPr>
                <w:sz w:val="18"/>
                <w:szCs w:val="1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right="164" w:firstLine="101"/>
              <w:jc w:val="center"/>
              <w:rPr>
                <w:sz w:val="18"/>
                <w:szCs w:val="18"/>
              </w:rPr>
            </w:pPr>
            <w:r w:rsidRPr="00F501F2">
              <w:rPr>
                <w:sz w:val="18"/>
                <w:szCs w:val="18"/>
              </w:rPr>
              <w:t>До 25.04.2024</w:t>
            </w:r>
          </w:p>
        </w:tc>
        <w:tc>
          <w:tcPr>
            <w:tcW w:w="2130"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right="164" w:firstLine="101"/>
              <w:jc w:val="center"/>
              <w:rPr>
                <w:sz w:val="18"/>
                <w:szCs w:val="18"/>
              </w:rPr>
            </w:pPr>
            <w:r w:rsidRPr="00F501F2">
              <w:rPr>
                <w:sz w:val="18"/>
                <w:szCs w:val="18"/>
              </w:rPr>
              <w:t>Глава поселения</w:t>
            </w:r>
          </w:p>
        </w:tc>
      </w:tr>
      <w:tr w:rsidR="00E728AA" w:rsidRPr="00F501F2" w:rsidTr="00BD02CF">
        <w:tblPrEx>
          <w:tblCellMar>
            <w:top w:w="0" w:type="dxa"/>
            <w:bottom w:w="0" w:type="dxa"/>
          </w:tblCellMar>
        </w:tblPrEx>
        <w:trPr>
          <w:trHeight w:hRule="exact" w:val="2410"/>
        </w:trPr>
        <w:tc>
          <w:tcPr>
            <w:tcW w:w="566" w:type="dxa"/>
            <w:tcBorders>
              <w:top w:val="single" w:sz="6" w:space="0" w:color="auto"/>
              <w:left w:val="single" w:sz="4"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left="34"/>
              <w:jc w:val="center"/>
              <w:rPr>
                <w:color w:val="000000"/>
                <w:sz w:val="18"/>
                <w:szCs w:val="18"/>
              </w:rPr>
            </w:pPr>
          </w:p>
        </w:tc>
        <w:tc>
          <w:tcPr>
            <w:tcW w:w="4818"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right="164" w:firstLine="102"/>
              <w:jc w:val="both"/>
              <w:rPr>
                <w:sz w:val="18"/>
                <w:szCs w:val="18"/>
              </w:rPr>
            </w:pPr>
            <w:r w:rsidRPr="00F501F2">
              <w:rPr>
                <w:sz w:val="18"/>
                <w:szCs w:val="18"/>
              </w:rPr>
              <w:t>- провести очистку территории населенных пунктов от горючих материалов (отходов), производить контроль над сжиганием мусора в населенных пунктах;</w:t>
            </w:r>
          </w:p>
          <w:p w:rsidR="00E728AA" w:rsidRPr="00F501F2" w:rsidRDefault="00E728AA" w:rsidP="00984408">
            <w:pPr>
              <w:shd w:val="clear" w:color="auto" w:fill="FFFFFF"/>
              <w:ind w:right="164" w:firstLine="101"/>
              <w:jc w:val="both"/>
              <w:rPr>
                <w:sz w:val="18"/>
                <w:szCs w:val="18"/>
              </w:rPr>
            </w:pPr>
            <w:r w:rsidRPr="00F501F2">
              <w:rPr>
                <w:sz w:val="18"/>
                <w:szCs w:val="18"/>
              </w:rPr>
              <w:t>- подготовить к использованию водоисточники, имеющиеся на территории поселений (искусственные и естественные);</w:t>
            </w:r>
          </w:p>
          <w:p w:rsidR="00E728AA" w:rsidRPr="00F501F2" w:rsidRDefault="00E728AA" w:rsidP="00984408">
            <w:pPr>
              <w:shd w:val="clear" w:color="auto" w:fill="FFFFFF"/>
              <w:ind w:right="164" w:firstLine="101"/>
              <w:jc w:val="both"/>
              <w:rPr>
                <w:sz w:val="18"/>
                <w:szCs w:val="18"/>
              </w:rPr>
            </w:pPr>
            <w:r w:rsidRPr="00F501F2">
              <w:rPr>
                <w:sz w:val="18"/>
                <w:szCs w:val="18"/>
              </w:rPr>
              <w:t>- проверить наличие проездов (подъездов) к таковым, наличие аншлагов, указателей;</w:t>
            </w:r>
          </w:p>
          <w:p w:rsidR="00E728AA" w:rsidRPr="00F501F2" w:rsidRDefault="00E728AA" w:rsidP="00984408">
            <w:pPr>
              <w:shd w:val="clear" w:color="auto" w:fill="FFFFFF"/>
              <w:ind w:right="164" w:firstLine="101"/>
              <w:jc w:val="both"/>
              <w:rPr>
                <w:sz w:val="18"/>
                <w:szCs w:val="18"/>
              </w:rPr>
            </w:pPr>
            <w:r w:rsidRPr="00F501F2">
              <w:rPr>
                <w:sz w:val="18"/>
                <w:szCs w:val="18"/>
              </w:rPr>
              <w:t>- провести опашку населенных пунктов;</w:t>
            </w:r>
          </w:p>
          <w:p w:rsidR="00E728AA" w:rsidRPr="00F501F2" w:rsidRDefault="00E728AA" w:rsidP="00984408">
            <w:pPr>
              <w:shd w:val="clear" w:color="auto" w:fill="FFFFFF"/>
              <w:ind w:right="164" w:firstLine="101"/>
              <w:jc w:val="both"/>
              <w:rPr>
                <w:sz w:val="18"/>
                <w:szCs w:val="18"/>
              </w:rPr>
            </w:pPr>
            <w:r w:rsidRPr="00F501F2">
              <w:rPr>
                <w:sz w:val="18"/>
                <w:szCs w:val="18"/>
              </w:rPr>
              <w:t>- создать противопожарные разрывы между населенными пунктами и лесными массивами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jc w:val="center"/>
              <w:rPr>
                <w:color w:val="000000"/>
                <w:spacing w:val="4"/>
                <w:sz w:val="18"/>
                <w:szCs w:val="18"/>
              </w:rPr>
            </w:pPr>
          </w:p>
        </w:tc>
        <w:tc>
          <w:tcPr>
            <w:tcW w:w="2130"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jc w:val="center"/>
              <w:rPr>
                <w:spacing w:val="-1"/>
                <w:sz w:val="18"/>
                <w:szCs w:val="18"/>
              </w:rPr>
            </w:pPr>
          </w:p>
        </w:tc>
      </w:tr>
      <w:tr w:rsidR="00E728AA" w:rsidRPr="00F501F2" w:rsidTr="00BD02CF">
        <w:tblPrEx>
          <w:tblCellMar>
            <w:top w:w="0" w:type="dxa"/>
            <w:bottom w:w="0" w:type="dxa"/>
          </w:tblCellMar>
        </w:tblPrEx>
        <w:trPr>
          <w:trHeight w:hRule="exact" w:val="1574"/>
        </w:trPr>
        <w:tc>
          <w:tcPr>
            <w:tcW w:w="566" w:type="dxa"/>
            <w:tcBorders>
              <w:top w:val="single" w:sz="6" w:space="0" w:color="auto"/>
              <w:left w:val="single" w:sz="4"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left="34"/>
              <w:jc w:val="center"/>
              <w:rPr>
                <w:color w:val="000000"/>
                <w:sz w:val="18"/>
                <w:szCs w:val="18"/>
              </w:rPr>
            </w:pPr>
            <w:r w:rsidRPr="00F501F2">
              <w:rPr>
                <w:color w:val="000000"/>
                <w:sz w:val="18"/>
                <w:szCs w:val="18"/>
              </w:rPr>
              <w:t>15</w:t>
            </w:r>
          </w:p>
        </w:tc>
        <w:tc>
          <w:tcPr>
            <w:tcW w:w="4818"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ind w:right="164" w:firstLine="102"/>
              <w:jc w:val="both"/>
              <w:rPr>
                <w:sz w:val="18"/>
                <w:szCs w:val="18"/>
              </w:rPr>
            </w:pPr>
            <w:r w:rsidRPr="00F501F2">
              <w:rPr>
                <w:sz w:val="18"/>
                <w:szCs w:val="18"/>
              </w:rPr>
              <w:t>Установить на пожароопасный сезон в населенных пунктах, объектах экономики приспособленную технику для целей пожаротушения, а также ёмкости с водой и обеспечить население противопожарным инвентарём. Провести техническое обслуживание, укомплектовать пожарно-техническим вооружением пожарные автомобили добровольных пожарных команд.</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jc w:val="center"/>
              <w:rPr>
                <w:sz w:val="18"/>
                <w:szCs w:val="18"/>
              </w:rPr>
            </w:pPr>
            <w:r w:rsidRPr="00F501F2">
              <w:rPr>
                <w:color w:val="000000"/>
                <w:spacing w:val="4"/>
                <w:sz w:val="18"/>
                <w:szCs w:val="18"/>
              </w:rPr>
              <w:t>с 20.04.2024</w:t>
            </w:r>
          </w:p>
        </w:tc>
        <w:tc>
          <w:tcPr>
            <w:tcW w:w="2130" w:type="dxa"/>
            <w:tcBorders>
              <w:top w:val="single" w:sz="6" w:space="0" w:color="auto"/>
              <w:left w:val="single" w:sz="6" w:space="0" w:color="auto"/>
              <w:bottom w:val="single" w:sz="6" w:space="0" w:color="auto"/>
              <w:right w:val="single" w:sz="6" w:space="0" w:color="auto"/>
            </w:tcBorders>
            <w:shd w:val="clear" w:color="auto" w:fill="FFFFFF"/>
          </w:tcPr>
          <w:p w:rsidR="00E728AA" w:rsidRPr="00F501F2" w:rsidRDefault="00E728AA" w:rsidP="00984408">
            <w:pPr>
              <w:shd w:val="clear" w:color="auto" w:fill="FFFFFF"/>
              <w:jc w:val="center"/>
              <w:rPr>
                <w:sz w:val="18"/>
                <w:szCs w:val="18"/>
              </w:rPr>
            </w:pPr>
            <w:r w:rsidRPr="00F501F2">
              <w:rPr>
                <w:spacing w:val="-1"/>
                <w:sz w:val="18"/>
                <w:szCs w:val="18"/>
              </w:rPr>
              <w:t>Глава поселения</w:t>
            </w:r>
          </w:p>
        </w:tc>
      </w:tr>
    </w:tbl>
    <w:p w:rsidR="00E728AA" w:rsidRPr="00F501F2" w:rsidRDefault="00E728AA" w:rsidP="00E728AA">
      <w:pPr>
        <w:shd w:val="clear" w:color="auto" w:fill="FFFFFF"/>
        <w:ind w:right="360"/>
        <w:jc w:val="right"/>
        <w:rPr>
          <w:sz w:val="18"/>
          <w:szCs w:val="18"/>
        </w:rPr>
      </w:pPr>
    </w:p>
    <w:p w:rsidR="00BD02CF" w:rsidRDefault="00BD02CF" w:rsidP="00BD02CF">
      <w:pPr>
        <w:pStyle w:val="af0"/>
        <w:spacing w:after="0"/>
        <w:ind w:left="0"/>
        <w:jc w:val="center"/>
        <w:rPr>
          <w:b/>
          <w:sz w:val="18"/>
          <w:szCs w:val="18"/>
        </w:rPr>
      </w:pPr>
      <w:bookmarkStart w:id="0" w:name="RANGE!A1:F21"/>
      <w:bookmarkEnd w:id="0"/>
    </w:p>
    <w:p w:rsidR="00E728AA" w:rsidRPr="00F501F2" w:rsidRDefault="00E728AA" w:rsidP="00BD02CF">
      <w:pPr>
        <w:pStyle w:val="af0"/>
        <w:spacing w:after="0"/>
        <w:ind w:left="0"/>
        <w:jc w:val="center"/>
        <w:rPr>
          <w:b/>
          <w:sz w:val="18"/>
          <w:szCs w:val="18"/>
        </w:rPr>
      </w:pPr>
      <w:r w:rsidRPr="00F501F2">
        <w:rPr>
          <w:b/>
          <w:sz w:val="18"/>
          <w:szCs w:val="18"/>
        </w:rPr>
        <w:lastRenderedPageBreak/>
        <w:t>АДМИНИСТРАЦИЯ ЧЕКРУШАНСКОГО СЕЛЬСКОГО ПОСЕЛЕНИЯ</w:t>
      </w:r>
    </w:p>
    <w:p w:rsidR="00E728AA" w:rsidRPr="00F501F2" w:rsidRDefault="00E728AA" w:rsidP="00BD02CF">
      <w:pPr>
        <w:pStyle w:val="af0"/>
        <w:spacing w:after="0"/>
        <w:ind w:left="0"/>
        <w:jc w:val="center"/>
        <w:rPr>
          <w:b/>
          <w:sz w:val="18"/>
          <w:szCs w:val="18"/>
        </w:rPr>
      </w:pPr>
      <w:r w:rsidRPr="00F501F2">
        <w:rPr>
          <w:b/>
          <w:sz w:val="18"/>
          <w:szCs w:val="18"/>
        </w:rPr>
        <w:t>ТАРСКОГО МУНИЦИПАЛЬНОГО РАЙОНА ОМСКОЙ ОБЛАСТИ</w:t>
      </w:r>
    </w:p>
    <w:p w:rsidR="00E728AA" w:rsidRPr="00BD02CF" w:rsidRDefault="00E728AA" w:rsidP="00E728AA">
      <w:pPr>
        <w:pStyle w:val="1"/>
        <w:ind w:hanging="19"/>
        <w:jc w:val="center"/>
        <w:rPr>
          <w:rFonts w:ascii="Times New Roman" w:hAnsi="Times New Roman" w:cs="Times New Roman"/>
          <w:b w:val="0"/>
          <w:i/>
          <w:color w:val="auto"/>
          <w:sz w:val="18"/>
          <w:szCs w:val="18"/>
        </w:rPr>
      </w:pPr>
      <w:bookmarkStart w:id="1" w:name="_ПОСТАНОВЛЕНИЕ"/>
      <w:bookmarkEnd w:id="1"/>
      <w:r w:rsidRPr="00BD02CF">
        <w:rPr>
          <w:rFonts w:ascii="Times New Roman" w:hAnsi="Times New Roman" w:cs="Times New Roman"/>
          <w:b w:val="0"/>
          <w:color w:val="auto"/>
          <w:sz w:val="18"/>
          <w:szCs w:val="18"/>
        </w:rPr>
        <w:t>ПОСТАНОВЛЕНИЕ</w:t>
      </w:r>
    </w:p>
    <w:p w:rsidR="00E728AA" w:rsidRPr="00F501F2" w:rsidRDefault="00E728AA" w:rsidP="00E728AA">
      <w:pPr>
        <w:rPr>
          <w:sz w:val="18"/>
          <w:szCs w:val="18"/>
        </w:rPr>
      </w:pPr>
    </w:p>
    <w:p w:rsidR="00E728AA" w:rsidRPr="00F501F2" w:rsidRDefault="00E728AA" w:rsidP="00E728AA">
      <w:pPr>
        <w:rPr>
          <w:sz w:val="18"/>
          <w:szCs w:val="18"/>
        </w:rPr>
      </w:pPr>
      <w:r w:rsidRPr="00F501F2">
        <w:rPr>
          <w:sz w:val="18"/>
          <w:szCs w:val="18"/>
        </w:rPr>
        <w:t xml:space="preserve">20 марта 2024 года                                                                      </w:t>
      </w:r>
      <w:r w:rsidR="00BD02CF">
        <w:rPr>
          <w:sz w:val="18"/>
          <w:szCs w:val="18"/>
        </w:rPr>
        <w:t xml:space="preserve">                              </w:t>
      </w:r>
      <w:r w:rsidRPr="00F501F2">
        <w:rPr>
          <w:sz w:val="18"/>
          <w:szCs w:val="18"/>
        </w:rPr>
        <w:t xml:space="preserve">        </w:t>
      </w:r>
      <w:r w:rsidR="00BD02CF">
        <w:rPr>
          <w:sz w:val="18"/>
          <w:szCs w:val="18"/>
        </w:rPr>
        <w:t xml:space="preserve">                                                     </w:t>
      </w:r>
      <w:r w:rsidRPr="00F501F2">
        <w:rPr>
          <w:sz w:val="18"/>
          <w:szCs w:val="18"/>
        </w:rPr>
        <w:t xml:space="preserve">     № 20</w:t>
      </w:r>
    </w:p>
    <w:p w:rsidR="00E728AA" w:rsidRPr="00F501F2" w:rsidRDefault="00E728AA" w:rsidP="00BD02CF">
      <w:pPr>
        <w:jc w:val="center"/>
        <w:rPr>
          <w:sz w:val="18"/>
          <w:szCs w:val="18"/>
        </w:rPr>
      </w:pPr>
      <w:r w:rsidRPr="00F501F2">
        <w:rPr>
          <w:rStyle w:val="af2"/>
          <w:b w:val="0"/>
          <w:sz w:val="18"/>
          <w:szCs w:val="18"/>
        </w:rPr>
        <w:br/>
      </w:r>
      <w:r w:rsidRPr="00F501F2">
        <w:rPr>
          <w:sz w:val="18"/>
          <w:szCs w:val="18"/>
        </w:rPr>
        <w:t>с. Чекрушево</w:t>
      </w:r>
    </w:p>
    <w:p w:rsidR="00E728AA" w:rsidRPr="00F501F2" w:rsidRDefault="00E728AA" w:rsidP="00E728AA">
      <w:pPr>
        <w:rPr>
          <w:sz w:val="18"/>
          <w:szCs w:val="18"/>
        </w:rPr>
      </w:pPr>
    </w:p>
    <w:p w:rsidR="00E728AA" w:rsidRPr="00F501F2" w:rsidRDefault="00E728AA" w:rsidP="00E728AA">
      <w:pPr>
        <w:rPr>
          <w:sz w:val="18"/>
          <w:szCs w:val="18"/>
        </w:rPr>
      </w:pPr>
    </w:p>
    <w:p w:rsidR="00E728AA" w:rsidRPr="00F501F2" w:rsidRDefault="00E728AA" w:rsidP="00E728AA">
      <w:pPr>
        <w:pStyle w:val="a3"/>
        <w:jc w:val="center"/>
        <w:rPr>
          <w:sz w:val="18"/>
          <w:szCs w:val="18"/>
        </w:rPr>
      </w:pPr>
      <w:r w:rsidRPr="00F501F2">
        <w:rPr>
          <w:sz w:val="18"/>
          <w:szCs w:val="18"/>
        </w:rPr>
        <w:t>О временном ограничении и запрещении движения</w:t>
      </w:r>
    </w:p>
    <w:p w:rsidR="00E728AA" w:rsidRPr="00F501F2" w:rsidRDefault="00E728AA" w:rsidP="00E728AA">
      <w:pPr>
        <w:pStyle w:val="a3"/>
        <w:jc w:val="center"/>
        <w:rPr>
          <w:sz w:val="18"/>
          <w:szCs w:val="18"/>
        </w:rPr>
      </w:pPr>
      <w:r w:rsidRPr="00F501F2">
        <w:rPr>
          <w:sz w:val="18"/>
          <w:szCs w:val="18"/>
        </w:rPr>
        <w:t>транспортных средств на автомобильных дорогах</w:t>
      </w:r>
    </w:p>
    <w:p w:rsidR="00E728AA" w:rsidRPr="00F501F2" w:rsidRDefault="00E728AA" w:rsidP="00E728AA">
      <w:pPr>
        <w:pStyle w:val="a3"/>
        <w:jc w:val="center"/>
        <w:rPr>
          <w:sz w:val="18"/>
          <w:szCs w:val="18"/>
        </w:rPr>
      </w:pPr>
      <w:r w:rsidRPr="00F501F2">
        <w:rPr>
          <w:sz w:val="18"/>
          <w:szCs w:val="18"/>
        </w:rPr>
        <w:t>общего пользования в весенний период 2024 года</w:t>
      </w:r>
    </w:p>
    <w:p w:rsidR="00E728AA" w:rsidRPr="00F501F2" w:rsidRDefault="00E728AA" w:rsidP="00E728AA">
      <w:pPr>
        <w:pStyle w:val="a3"/>
        <w:jc w:val="center"/>
        <w:rPr>
          <w:sz w:val="18"/>
          <w:szCs w:val="18"/>
        </w:rPr>
      </w:pPr>
      <w:r w:rsidRPr="00F501F2">
        <w:rPr>
          <w:sz w:val="18"/>
          <w:szCs w:val="18"/>
        </w:rPr>
        <w:t>на территории Чекрушанского сельского поселения</w:t>
      </w:r>
    </w:p>
    <w:p w:rsidR="00E728AA" w:rsidRPr="00F501F2" w:rsidRDefault="00E728AA" w:rsidP="00E728AA">
      <w:pPr>
        <w:rPr>
          <w:sz w:val="18"/>
          <w:szCs w:val="18"/>
        </w:rPr>
      </w:pPr>
    </w:p>
    <w:p w:rsidR="00E728AA" w:rsidRPr="00F501F2" w:rsidRDefault="00E728AA" w:rsidP="00E728AA">
      <w:pPr>
        <w:rPr>
          <w:sz w:val="18"/>
          <w:szCs w:val="18"/>
        </w:rPr>
      </w:pPr>
    </w:p>
    <w:p w:rsidR="00E728AA" w:rsidRPr="00F501F2" w:rsidRDefault="00E728AA" w:rsidP="00BD02CF">
      <w:pPr>
        <w:jc w:val="both"/>
        <w:rPr>
          <w:sz w:val="18"/>
          <w:szCs w:val="18"/>
        </w:rPr>
      </w:pPr>
      <w:r w:rsidRPr="00F501F2">
        <w:rPr>
          <w:spacing w:val="-1"/>
          <w:sz w:val="18"/>
          <w:szCs w:val="18"/>
        </w:rPr>
        <w:t xml:space="preserve">В связи с возникновением периодов неблагоприятных природно-климатических условий, сопровождающихся снижением несущей способности конструктивных элементов автомобильных дорог, в целях обеспечения сохранности автомобильных дорог общего пользования на территории Чекрушанского сельского поселения Тарского муниципального района Омской области в весенний период 2023 года, руководствуясь постановлением Правительства Омской области от 11 апреля 2012 года № 83-п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Администрация Чекрушанского сельского поселения </w:t>
      </w:r>
      <w:r w:rsidRPr="00F501F2">
        <w:rPr>
          <w:sz w:val="18"/>
          <w:szCs w:val="18"/>
        </w:rPr>
        <w:t>Тарского муниципального района Омской области ПОСТАНОВЛЯЕТ:</w:t>
      </w:r>
    </w:p>
    <w:p w:rsidR="00E728AA" w:rsidRPr="00F501F2" w:rsidRDefault="00E728AA" w:rsidP="00BD02CF">
      <w:pPr>
        <w:numPr>
          <w:ilvl w:val="0"/>
          <w:numId w:val="13"/>
        </w:numPr>
        <w:shd w:val="clear" w:color="auto" w:fill="FFFFFF"/>
        <w:tabs>
          <w:tab w:val="left" w:pos="993"/>
        </w:tabs>
        <w:ind w:left="0" w:firstLine="672"/>
        <w:jc w:val="both"/>
        <w:rPr>
          <w:spacing w:val="-25"/>
          <w:sz w:val="18"/>
          <w:szCs w:val="18"/>
        </w:rPr>
      </w:pPr>
      <w:r w:rsidRPr="00F501F2">
        <w:rPr>
          <w:spacing w:val="2"/>
          <w:sz w:val="18"/>
          <w:szCs w:val="18"/>
          <w:shd w:val="clear" w:color="auto" w:fill="FFFFFF"/>
        </w:rPr>
        <w:t>Ввести</w:t>
      </w:r>
      <w:r w:rsidRPr="00F501F2">
        <w:rPr>
          <w:color w:val="2D2D2D"/>
          <w:spacing w:val="2"/>
          <w:sz w:val="18"/>
          <w:szCs w:val="18"/>
          <w:shd w:val="clear" w:color="auto" w:fill="FFFFFF"/>
        </w:rPr>
        <w:t> </w:t>
      </w:r>
      <w:r w:rsidRPr="00F501F2">
        <w:rPr>
          <w:sz w:val="18"/>
          <w:szCs w:val="18"/>
        </w:rPr>
        <w:t xml:space="preserve"> в период с 1 апреля по 30 апреля 2024 года временное ограничение движения по автомобильным дорогам общего пользования тракторов типа Т-150, К-700, грузовых автомобилей с 2-мя и более прицепами, а также автомобильных транспортных средств с </w:t>
      </w:r>
      <w:r w:rsidRPr="00F501F2">
        <w:rPr>
          <w:spacing w:val="-1"/>
          <w:sz w:val="18"/>
          <w:szCs w:val="18"/>
        </w:rPr>
        <w:t xml:space="preserve">нагрузкой на ось более 4 тонн, по грунтовым дорогам - с разрешенной максимальной массой более </w:t>
      </w:r>
      <w:r w:rsidRPr="00F501F2">
        <w:rPr>
          <w:sz w:val="18"/>
          <w:szCs w:val="18"/>
        </w:rPr>
        <w:t xml:space="preserve">3,5 тонн. </w:t>
      </w:r>
    </w:p>
    <w:p w:rsidR="00E728AA" w:rsidRPr="00F501F2" w:rsidRDefault="00E728AA" w:rsidP="00BD02CF">
      <w:pPr>
        <w:ind w:firstLine="672"/>
        <w:jc w:val="both"/>
        <w:rPr>
          <w:sz w:val="18"/>
          <w:szCs w:val="18"/>
        </w:rPr>
      </w:pPr>
      <w:r w:rsidRPr="00F501F2">
        <w:rPr>
          <w:sz w:val="18"/>
          <w:szCs w:val="18"/>
        </w:rPr>
        <w:t>Ограничение движения вводится на автомобильные дороги: ул. Советская, ул. Молодежная, ул. Первомайская - с. Чекрушево; ул. Советская, ул. Молодежная -  с. Петрово.</w:t>
      </w:r>
    </w:p>
    <w:p w:rsidR="00E728AA" w:rsidRPr="00F501F2" w:rsidRDefault="00E728AA" w:rsidP="00BD02CF">
      <w:pPr>
        <w:pStyle w:val="formattext"/>
        <w:numPr>
          <w:ilvl w:val="0"/>
          <w:numId w:val="13"/>
        </w:numPr>
        <w:shd w:val="clear" w:color="auto" w:fill="FFFFFF"/>
        <w:tabs>
          <w:tab w:val="left" w:pos="1134"/>
        </w:tabs>
        <w:spacing w:before="0" w:beforeAutospacing="0" w:after="0" w:afterAutospacing="0" w:line="315" w:lineRule="atLeast"/>
        <w:ind w:left="0" w:firstLine="672"/>
        <w:jc w:val="both"/>
        <w:textAlignment w:val="baseline"/>
        <w:rPr>
          <w:spacing w:val="2"/>
          <w:sz w:val="18"/>
          <w:szCs w:val="18"/>
          <w:shd w:val="clear" w:color="auto" w:fill="FFFFFF"/>
        </w:rPr>
      </w:pPr>
      <w:r w:rsidRPr="00F501F2">
        <w:rPr>
          <w:spacing w:val="2"/>
          <w:sz w:val="18"/>
          <w:szCs w:val="18"/>
          <w:shd w:val="clear" w:color="auto" w:fill="FFFFFF"/>
        </w:rPr>
        <w:t>Установить, что введенное в соответствии с пунктом 1 настоящего постановления временное ограничение обеспечивается организациями, выполняющими работы по содержанию автомобильных дорог на основании заключенных договоров.</w:t>
      </w:r>
    </w:p>
    <w:p w:rsidR="00E728AA" w:rsidRPr="00F501F2" w:rsidRDefault="00E728AA" w:rsidP="00BD02CF">
      <w:pPr>
        <w:numPr>
          <w:ilvl w:val="0"/>
          <w:numId w:val="13"/>
        </w:numPr>
        <w:shd w:val="clear" w:color="auto" w:fill="FFFFFF"/>
        <w:tabs>
          <w:tab w:val="left" w:pos="993"/>
        </w:tabs>
        <w:ind w:left="0" w:firstLine="672"/>
        <w:jc w:val="both"/>
        <w:rPr>
          <w:sz w:val="18"/>
          <w:szCs w:val="18"/>
        </w:rPr>
      </w:pPr>
      <w:r w:rsidRPr="00F501F2">
        <w:rPr>
          <w:sz w:val="18"/>
          <w:szCs w:val="18"/>
        </w:rPr>
        <w:t>Разрешить, в порядке исключения, проезд автомобильных транспортных средств с нагрузкой на ось более 4 тонн, по грунтовым дорогам - более 3-х тонн при наличии пропусков, выданных Администрацией Чекрушанского сельского поселения Тарского муниципального района Омской области.</w:t>
      </w:r>
    </w:p>
    <w:p w:rsidR="00E728AA" w:rsidRPr="00F501F2" w:rsidRDefault="00E728AA" w:rsidP="00BD02CF">
      <w:pPr>
        <w:numPr>
          <w:ilvl w:val="0"/>
          <w:numId w:val="13"/>
        </w:numPr>
        <w:shd w:val="clear" w:color="auto" w:fill="FFFFFF"/>
        <w:tabs>
          <w:tab w:val="left" w:pos="993"/>
        </w:tabs>
        <w:ind w:left="0" w:firstLine="672"/>
        <w:jc w:val="both"/>
        <w:rPr>
          <w:spacing w:val="-11"/>
          <w:sz w:val="18"/>
          <w:szCs w:val="18"/>
        </w:rPr>
      </w:pPr>
      <w:r w:rsidRPr="00F501F2">
        <w:rPr>
          <w:sz w:val="18"/>
          <w:szCs w:val="18"/>
        </w:rPr>
        <w:t>Временное ограничение движения не распространяется на:</w:t>
      </w:r>
    </w:p>
    <w:p w:rsidR="00E728AA" w:rsidRPr="00F501F2" w:rsidRDefault="00E728AA" w:rsidP="00BD02CF">
      <w:pPr>
        <w:pStyle w:val="formattext"/>
        <w:shd w:val="clear" w:color="auto" w:fill="FFFFFF"/>
        <w:spacing w:before="0" w:beforeAutospacing="0" w:after="0" w:afterAutospacing="0"/>
        <w:ind w:firstLine="709"/>
        <w:jc w:val="both"/>
        <w:textAlignment w:val="baseline"/>
        <w:rPr>
          <w:spacing w:val="2"/>
          <w:sz w:val="18"/>
          <w:szCs w:val="18"/>
        </w:rPr>
      </w:pPr>
      <w:r w:rsidRPr="00F501F2">
        <w:rPr>
          <w:spacing w:val="2"/>
          <w:sz w:val="18"/>
          <w:szCs w:val="18"/>
        </w:rPr>
        <w:t>- международные перевозки грузов;</w:t>
      </w:r>
    </w:p>
    <w:p w:rsidR="00E728AA" w:rsidRPr="00F501F2" w:rsidRDefault="00E728AA" w:rsidP="00BD02CF">
      <w:pPr>
        <w:pStyle w:val="formattext"/>
        <w:shd w:val="clear" w:color="auto" w:fill="FFFFFF"/>
        <w:spacing w:before="0" w:beforeAutospacing="0" w:after="0" w:afterAutospacing="0"/>
        <w:ind w:firstLine="709"/>
        <w:jc w:val="both"/>
        <w:textAlignment w:val="baseline"/>
        <w:rPr>
          <w:spacing w:val="2"/>
          <w:sz w:val="18"/>
          <w:szCs w:val="18"/>
        </w:rPr>
      </w:pPr>
      <w:r w:rsidRPr="00F501F2">
        <w:rPr>
          <w:spacing w:val="2"/>
          <w:sz w:val="18"/>
          <w:szCs w:val="18"/>
        </w:rPr>
        <w:t>- пассажирские перевозки автобусами, в том числе международные;</w:t>
      </w:r>
      <w:r w:rsidRPr="00F501F2">
        <w:rPr>
          <w:spacing w:val="2"/>
          <w:sz w:val="18"/>
          <w:szCs w:val="18"/>
        </w:rPr>
        <w:br/>
        <w:t>-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смазочных материалов, масел и специальных жидкостей, семенного фонда, удобрений, почты и почтовых грузов;</w:t>
      </w:r>
    </w:p>
    <w:p w:rsidR="00E728AA" w:rsidRPr="00F501F2" w:rsidRDefault="00E728AA" w:rsidP="00BD02CF">
      <w:pPr>
        <w:pStyle w:val="formattext"/>
        <w:shd w:val="clear" w:color="auto" w:fill="FFFFFF"/>
        <w:spacing w:before="0" w:beforeAutospacing="0" w:after="0" w:afterAutospacing="0"/>
        <w:ind w:firstLine="709"/>
        <w:jc w:val="both"/>
        <w:textAlignment w:val="baseline"/>
        <w:rPr>
          <w:spacing w:val="2"/>
          <w:sz w:val="18"/>
          <w:szCs w:val="18"/>
        </w:rPr>
      </w:pPr>
      <w:r w:rsidRPr="00F501F2">
        <w:rPr>
          <w:spacing w:val="2"/>
          <w:sz w:val="18"/>
          <w:szCs w:val="18"/>
        </w:rPr>
        <w:t>- перевозку грузов, необходимых для ликвидации последствий стихийных бедствий или иных чрезвычайных происшествий;</w:t>
      </w:r>
    </w:p>
    <w:p w:rsidR="00E728AA" w:rsidRPr="00F501F2" w:rsidRDefault="00E728AA" w:rsidP="00BD02CF">
      <w:pPr>
        <w:pStyle w:val="formattext"/>
        <w:shd w:val="clear" w:color="auto" w:fill="FFFFFF"/>
        <w:spacing w:before="0" w:beforeAutospacing="0" w:after="0" w:afterAutospacing="0"/>
        <w:ind w:firstLine="709"/>
        <w:jc w:val="both"/>
        <w:textAlignment w:val="baseline"/>
        <w:rPr>
          <w:spacing w:val="2"/>
          <w:sz w:val="18"/>
          <w:szCs w:val="18"/>
        </w:rPr>
      </w:pPr>
      <w:r w:rsidRPr="00F501F2">
        <w:rPr>
          <w:spacing w:val="2"/>
          <w:sz w:val="18"/>
          <w:szCs w:val="18"/>
        </w:rPr>
        <w:t>-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rsidR="00E728AA" w:rsidRPr="00F501F2" w:rsidRDefault="00E728AA" w:rsidP="00BD02CF">
      <w:pPr>
        <w:pStyle w:val="formattext"/>
        <w:shd w:val="clear" w:color="auto" w:fill="FFFFFF"/>
        <w:spacing w:before="0" w:beforeAutospacing="0" w:after="0" w:afterAutospacing="0"/>
        <w:ind w:firstLine="709"/>
        <w:jc w:val="both"/>
        <w:textAlignment w:val="baseline"/>
        <w:rPr>
          <w:spacing w:val="2"/>
          <w:sz w:val="18"/>
          <w:szCs w:val="18"/>
        </w:rPr>
      </w:pPr>
      <w:r w:rsidRPr="00F501F2">
        <w:rPr>
          <w:spacing w:val="2"/>
          <w:sz w:val="18"/>
          <w:szCs w:val="18"/>
        </w:rPr>
        <w:t>- транспортные средства федеральных органов исполнительной власти, в которых федеральным законом предусмотрена военная служба;</w:t>
      </w:r>
    </w:p>
    <w:p w:rsidR="00E728AA" w:rsidRPr="00F501F2" w:rsidRDefault="00E728AA" w:rsidP="00BD02CF">
      <w:pPr>
        <w:pStyle w:val="formattext"/>
        <w:shd w:val="clear" w:color="auto" w:fill="FFFFFF"/>
        <w:spacing w:before="0" w:beforeAutospacing="0" w:after="0" w:afterAutospacing="0"/>
        <w:ind w:firstLine="709"/>
        <w:jc w:val="both"/>
        <w:textAlignment w:val="baseline"/>
        <w:rPr>
          <w:spacing w:val="2"/>
          <w:sz w:val="18"/>
          <w:szCs w:val="18"/>
        </w:rPr>
      </w:pPr>
      <w:r w:rsidRPr="00F501F2">
        <w:rPr>
          <w:spacing w:val="2"/>
          <w:sz w:val="18"/>
          <w:szCs w:val="18"/>
        </w:rPr>
        <w:t>- иные случаи, предусмотренные международными договорами Российской Федерации и федеральными законами.</w:t>
      </w:r>
    </w:p>
    <w:p w:rsidR="00E728AA" w:rsidRPr="00F501F2" w:rsidRDefault="00E728AA" w:rsidP="00BD02CF">
      <w:pPr>
        <w:pStyle w:val="formattext"/>
        <w:shd w:val="clear" w:color="auto" w:fill="FFFFFF"/>
        <w:spacing w:before="0" w:beforeAutospacing="0" w:after="0" w:afterAutospacing="0"/>
        <w:ind w:firstLine="709"/>
        <w:jc w:val="both"/>
        <w:textAlignment w:val="baseline"/>
        <w:rPr>
          <w:spacing w:val="2"/>
          <w:sz w:val="18"/>
          <w:szCs w:val="18"/>
        </w:rPr>
      </w:pPr>
      <w:r w:rsidRPr="00F501F2">
        <w:rPr>
          <w:spacing w:val="2"/>
          <w:sz w:val="18"/>
          <w:szCs w:val="18"/>
        </w:rPr>
        <w:t>5. У</w:t>
      </w:r>
      <w:r w:rsidRPr="00F501F2">
        <w:rPr>
          <w:spacing w:val="2"/>
          <w:sz w:val="18"/>
          <w:szCs w:val="18"/>
          <w:shd w:val="clear" w:color="auto" w:fill="FFFFFF"/>
        </w:rPr>
        <w:t>становить временные дорожные знаки 3.12 «Ограничение массы, приходящейся на ось транспортного средства», предусмотренные Правилами дорожного движения Российской Федерации.</w:t>
      </w:r>
    </w:p>
    <w:p w:rsidR="00E728AA" w:rsidRPr="00F501F2" w:rsidRDefault="00E728AA" w:rsidP="00BD02CF">
      <w:pPr>
        <w:pStyle w:val="formattext"/>
        <w:shd w:val="clear" w:color="auto" w:fill="FFFFFF"/>
        <w:spacing w:before="0" w:beforeAutospacing="0" w:after="0" w:afterAutospacing="0"/>
        <w:ind w:firstLine="709"/>
        <w:jc w:val="both"/>
        <w:textAlignment w:val="baseline"/>
        <w:rPr>
          <w:spacing w:val="2"/>
          <w:sz w:val="18"/>
          <w:szCs w:val="18"/>
          <w:shd w:val="clear" w:color="auto" w:fill="FFFFFF"/>
        </w:rPr>
      </w:pPr>
      <w:r w:rsidRPr="00F501F2">
        <w:rPr>
          <w:spacing w:val="2"/>
          <w:sz w:val="18"/>
          <w:szCs w:val="18"/>
          <w:shd w:val="clear" w:color="auto" w:fill="FFFFFF"/>
        </w:rPr>
        <w:t>6. Р</w:t>
      </w:r>
      <w:r w:rsidRPr="00F501F2">
        <w:rPr>
          <w:sz w:val="18"/>
          <w:szCs w:val="18"/>
          <w:shd w:val="clear" w:color="auto" w:fill="FEFEFE"/>
        </w:rPr>
        <w:t>азместить информацию о причинах и сроках введения временного ограничения</w:t>
      </w:r>
      <w:r w:rsidRPr="00F501F2">
        <w:rPr>
          <w:spacing w:val="2"/>
          <w:sz w:val="18"/>
          <w:szCs w:val="18"/>
        </w:rPr>
        <w:t xml:space="preserve"> движения</w:t>
      </w:r>
      <w:r w:rsidRPr="00F501F2">
        <w:rPr>
          <w:spacing w:val="2"/>
          <w:sz w:val="18"/>
          <w:szCs w:val="18"/>
          <w:shd w:val="clear" w:color="auto" w:fill="FFFFFF"/>
        </w:rPr>
        <w:t xml:space="preserve"> </w:t>
      </w:r>
      <w:r w:rsidRPr="00F501F2">
        <w:rPr>
          <w:spacing w:val="2"/>
          <w:sz w:val="18"/>
          <w:szCs w:val="18"/>
        </w:rPr>
        <w:t>путем размещения в сети Интернет, а также через средства массовой информации.</w:t>
      </w:r>
    </w:p>
    <w:p w:rsidR="00E728AA" w:rsidRPr="00F501F2" w:rsidRDefault="00E728AA" w:rsidP="00BD02CF">
      <w:pPr>
        <w:tabs>
          <w:tab w:val="left" w:pos="1134"/>
        </w:tabs>
        <w:ind w:left="672"/>
        <w:jc w:val="both"/>
        <w:rPr>
          <w:spacing w:val="24"/>
          <w:sz w:val="18"/>
          <w:szCs w:val="18"/>
          <w:u w:val="single"/>
        </w:rPr>
      </w:pPr>
      <w:r w:rsidRPr="00F501F2">
        <w:rPr>
          <w:sz w:val="18"/>
          <w:szCs w:val="18"/>
        </w:rPr>
        <w:t>7. Контроль исполнения настоящего постановления оставляю за собой.</w:t>
      </w:r>
    </w:p>
    <w:p w:rsidR="00E728AA" w:rsidRPr="00F501F2" w:rsidRDefault="00E728AA" w:rsidP="00BD02CF">
      <w:pPr>
        <w:rPr>
          <w:sz w:val="18"/>
          <w:szCs w:val="18"/>
        </w:rPr>
      </w:pPr>
    </w:p>
    <w:p w:rsidR="00E728AA" w:rsidRPr="00F501F2" w:rsidRDefault="00E728AA" w:rsidP="00BD02CF">
      <w:pPr>
        <w:rPr>
          <w:sz w:val="18"/>
          <w:szCs w:val="18"/>
        </w:rPr>
      </w:pPr>
    </w:p>
    <w:p w:rsidR="00E728AA" w:rsidRPr="00F501F2" w:rsidRDefault="00E728AA" w:rsidP="00BD02CF">
      <w:pPr>
        <w:rPr>
          <w:sz w:val="18"/>
          <w:szCs w:val="18"/>
        </w:rPr>
      </w:pPr>
      <w:r w:rsidRPr="00F501F2">
        <w:rPr>
          <w:sz w:val="18"/>
          <w:szCs w:val="18"/>
        </w:rPr>
        <w:t xml:space="preserve">Глава Чекрушанского сельского поселения                                </w:t>
      </w:r>
      <w:r w:rsidR="00BD02CF">
        <w:rPr>
          <w:sz w:val="18"/>
          <w:szCs w:val="18"/>
        </w:rPr>
        <w:t xml:space="preserve">                                                                                </w:t>
      </w:r>
      <w:r w:rsidRPr="00F501F2">
        <w:rPr>
          <w:sz w:val="18"/>
          <w:szCs w:val="18"/>
        </w:rPr>
        <w:t xml:space="preserve"> И.В. Корнев</w:t>
      </w:r>
      <w:r w:rsidRPr="00F501F2">
        <w:rPr>
          <w:sz w:val="18"/>
          <w:szCs w:val="18"/>
        </w:rPr>
        <w:br/>
      </w:r>
    </w:p>
    <w:p w:rsidR="00E728AA" w:rsidRPr="00BD02CF" w:rsidRDefault="00E728AA" w:rsidP="00E728AA">
      <w:pPr>
        <w:autoSpaceDE w:val="0"/>
        <w:autoSpaceDN w:val="0"/>
        <w:adjustRightInd w:val="0"/>
        <w:contextualSpacing/>
        <w:jc w:val="center"/>
        <w:rPr>
          <w:b/>
          <w:sz w:val="18"/>
          <w:szCs w:val="18"/>
        </w:rPr>
      </w:pPr>
      <w:r w:rsidRPr="00BD02CF">
        <w:rPr>
          <w:b/>
          <w:sz w:val="18"/>
          <w:szCs w:val="18"/>
        </w:rPr>
        <w:t xml:space="preserve">АДМИНИСТРАЦИЯ ЧЕКРУШАНСКОГО  СЕЛЬСКОГО ПОСЕЛЕНИЯ </w:t>
      </w:r>
    </w:p>
    <w:p w:rsidR="00E728AA" w:rsidRPr="00BD02CF" w:rsidRDefault="00E728AA" w:rsidP="00E728AA">
      <w:pPr>
        <w:pStyle w:val="af0"/>
        <w:tabs>
          <w:tab w:val="left" w:pos="0"/>
          <w:tab w:val="left" w:pos="1260"/>
        </w:tabs>
        <w:ind w:left="0"/>
        <w:contextualSpacing/>
        <w:jc w:val="center"/>
        <w:rPr>
          <w:b/>
          <w:sz w:val="18"/>
          <w:szCs w:val="18"/>
        </w:rPr>
      </w:pPr>
      <w:r w:rsidRPr="00BD02CF">
        <w:rPr>
          <w:b/>
          <w:sz w:val="18"/>
          <w:szCs w:val="18"/>
        </w:rPr>
        <w:t>ТАРСКОГО МУНИЦИПАЛЬНОГО РАЙОНА ОМСКОЙ ОБЛАСТИ</w:t>
      </w:r>
    </w:p>
    <w:p w:rsidR="00E728AA" w:rsidRPr="00BD02CF" w:rsidRDefault="00E728AA" w:rsidP="00E728AA">
      <w:pPr>
        <w:pStyle w:val="1"/>
        <w:spacing w:line="360" w:lineRule="auto"/>
        <w:contextualSpacing/>
        <w:jc w:val="center"/>
        <w:rPr>
          <w:rFonts w:ascii="Times New Roman" w:hAnsi="Times New Roman" w:cs="Times New Roman"/>
          <w:b w:val="0"/>
          <w:color w:val="auto"/>
          <w:sz w:val="18"/>
          <w:szCs w:val="18"/>
        </w:rPr>
      </w:pPr>
      <w:r w:rsidRPr="00BD02CF">
        <w:rPr>
          <w:rFonts w:ascii="Times New Roman" w:hAnsi="Times New Roman" w:cs="Times New Roman"/>
          <w:b w:val="0"/>
          <w:color w:val="auto"/>
          <w:sz w:val="18"/>
          <w:szCs w:val="18"/>
        </w:rPr>
        <w:t>ПОСТАНОВЛЕНИЕ</w:t>
      </w:r>
    </w:p>
    <w:p w:rsidR="00E728AA" w:rsidRPr="00F501F2" w:rsidRDefault="00E728AA" w:rsidP="00E728AA">
      <w:pPr>
        <w:spacing w:line="360" w:lineRule="auto"/>
        <w:ind w:right="-441"/>
        <w:contextualSpacing/>
        <w:rPr>
          <w:sz w:val="18"/>
          <w:szCs w:val="18"/>
        </w:rPr>
      </w:pPr>
      <w:r w:rsidRPr="00F501F2">
        <w:rPr>
          <w:sz w:val="18"/>
          <w:szCs w:val="18"/>
        </w:rPr>
        <w:t xml:space="preserve">21 марта 2024 года          </w:t>
      </w:r>
      <w:r w:rsidRPr="00F501F2">
        <w:rPr>
          <w:sz w:val="18"/>
          <w:szCs w:val="18"/>
        </w:rPr>
        <w:tab/>
      </w:r>
      <w:r w:rsidRPr="00F501F2">
        <w:rPr>
          <w:sz w:val="18"/>
          <w:szCs w:val="18"/>
        </w:rPr>
        <w:tab/>
      </w:r>
      <w:r w:rsidRPr="00F501F2">
        <w:rPr>
          <w:sz w:val="18"/>
          <w:szCs w:val="18"/>
        </w:rPr>
        <w:tab/>
      </w:r>
      <w:r w:rsidRPr="00F501F2">
        <w:rPr>
          <w:sz w:val="18"/>
          <w:szCs w:val="18"/>
        </w:rPr>
        <w:tab/>
        <w:t xml:space="preserve">                                          </w:t>
      </w:r>
      <w:r w:rsidR="00BD02CF">
        <w:rPr>
          <w:sz w:val="18"/>
          <w:szCs w:val="18"/>
        </w:rPr>
        <w:t xml:space="preserve">                                                                </w:t>
      </w:r>
      <w:r w:rsidRPr="00F501F2">
        <w:rPr>
          <w:sz w:val="18"/>
          <w:szCs w:val="18"/>
        </w:rPr>
        <w:t xml:space="preserve"> № 21</w:t>
      </w:r>
    </w:p>
    <w:p w:rsidR="00E728AA" w:rsidRPr="00F501F2" w:rsidRDefault="00E728AA" w:rsidP="00E728AA">
      <w:pPr>
        <w:spacing w:line="360" w:lineRule="auto"/>
        <w:contextualSpacing/>
        <w:jc w:val="center"/>
        <w:rPr>
          <w:sz w:val="18"/>
          <w:szCs w:val="18"/>
        </w:rPr>
      </w:pPr>
      <w:r w:rsidRPr="00F501F2">
        <w:rPr>
          <w:sz w:val="18"/>
          <w:szCs w:val="18"/>
        </w:rPr>
        <w:t>с. Чекрушево</w:t>
      </w:r>
    </w:p>
    <w:p w:rsidR="00E728AA" w:rsidRPr="00F501F2" w:rsidRDefault="00E728AA" w:rsidP="00E728AA">
      <w:pPr>
        <w:spacing w:line="360" w:lineRule="auto"/>
        <w:contextualSpacing/>
        <w:jc w:val="center"/>
        <w:rPr>
          <w:sz w:val="18"/>
          <w:szCs w:val="18"/>
        </w:rPr>
      </w:pPr>
    </w:p>
    <w:p w:rsidR="00E728AA" w:rsidRPr="00F501F2" w:rsidRDefault="00E728AA" w:rsidP="00E728AA">
      <w:pPr>
        <w:contextualSpacing/>
        <w:jc w:val="center"/>
        <w:rPr>
          <w:sz w:val="18"/>
          <w:szCs w:val="18"/>
        </w:rPr>
      </w:pPr>
      <w:r w:rsidRPr="00F501F2">
        <w:rPr>
          <w:sz w:val="18"/>
          <w:szCs w:val="18"/>
        </w:rPr>
        <w:t>О прекращении права постоянного (бессрочного) пользования</w:t>
      </w:r>
    </w:p>
    <w:p w:rsidR="00E728AA" w:rsidRPr="00F501F2" w:rsidRDefault="00E728AA" w:rsidP="00E728AA">
      <w:pPr>
        <w:contextualSpacing/>
        <w:jc w:val="center"/>
        <w:rPr>
          <w:sz w:val="18"/>
          <w:szCs w:val="18"/>
        </w:rPr>
      </w:pPr>
      <w:r w:rsidRPr="00F501F2">
        <w:rPr>
          <w:sz w:val="18"/>
          <w:szCs w:val="18"/>
        </w:rPr>
        <w:t>земельных участков</w:t>
      </w:r>
    </w:p>
    <w:p w:rsidR="00E728AA" w:rsidRPr="00F501F2" w:rsidRDefault="00E728AA" w:rsidP="00E728AA">
      <w:pPr>
        <w:contextualSpacing/>
        <w:rPr>
          <w:sz w:val="18"/>
          <w:szCs w:val="18"/>
        </w:rPr>
      </w:pPr>
    </w:p>
    <w:p w:rsidR="00E728AA" w:rsidRPr="00F501F2" w:rsidRDefault="00E728AA" w:rsidP="00E728AA">
      <w:pPr>
        <w:contextualSpacing/>
        <w:rPr>
          <w:sz w:val="18"/>
          <w:szCs w:val="18"/>
        </w:rPr>
      </w:pPr>
    </w:p>
    <w:p w:rsidR="00E728AA" w:rsidRPr="00F501F2" w:rsidRDefault="00E728AA" w:rsidP="00E728AA">
      <w:pPr>
        <w:ind w:firstLine="851"/>
        <w:contextualSpacing/>
        <w:jc w:val="both"/>
        <w:rPr>
          <w:sz w:val="18"/>
          <w:szCs w:val="18"/>
        </w:rPr>
      </w:pPr>
      <w:r w:rsidRPr="00F501F2">
        <w:rPr>
          <w:sz w:val="18"/>
          <w:szCs w:val="18"/>
        </w:rPr>
        <w:t>Руководствуясь Федеральным законом РФ от 06.10.2003 № 131-ФЗ «Об общих принципах организации местного самоуправления в Российской Федерации», Администрация Тарского муниципального района ПОСТАНОВЛЯЕТ:</w:t>
      </w:r>
    </w:p>
    <w:p w:rsidR="00E728AA" w:rsidRPr="00F501F2" w:rsidRDefault="00E728AA" w:rsidP="00E728AA">
      <w:pPr>
        <w:ind w:firstLine="851"/>
        <w:contextualSpacing/>
        <w:jc w:val="both"/>
        <w:rPr>
          <w:sz w:val="18"/>
          <w:szCs w:val="18"/>
        </w:rPr>
      </w:pPr>
    </w:p>
    <w:p w:rsidR="00E728AA" w:rsidRPr="00F501F2" w:rsidRDefault="00E728AA" w:rsidP="00E728AA">
      <w:pPr>
        <w:numPr>
          <w:ilvl w:val="0"/>
          <w:numId w:val="14"/>
        </w:numPr>
        <w:ind w:left="0" w:firstLine="851"/>
        <w:contextualSpacing/>
        <w:jc w:val="both"/>
        <w:rPr>
          <w:bCs/>
          <w:sz w:val="18"/>
          <w:szCs w:val="18"/>
        </w:rPr>
      </w:pPr>
      <w:r w:rsidRPr="00F501F2">
        <w:rPr>
          <w:sz w:val="18"/>
          <w:szCs w:val="18"/>
        </w:rPr>
        <w:t xml:space="preserve">Прекратить право постоянного (бессрочного) пользования Администрации Чекрушанского сельского поселения Тарского муниципального района Омской области на земельный участок </w:t>
      </w:r>
      <w:r w:rsidRPr="00F501F2">
        <w:rPr>
          <w:bCs/>
          <w:sz w:val="18"/>
          <w:szCs w:val="18"/>
        </w:rPr>
        <w:t xml:space="preserve">с кадастровым номером 55:27:200305:24, общей площадью 15686 кв.м., местоположение: Местоположение установлено относительно ориентира, расположенного за пределами участка. Ориентир с. Чекрушево. Участок находится примерно в 1500 м, по направлению на северо-запад от ориентира. Вид разрешенного использования: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E728AA" w:rsidRPr="00F501F2" w:rsidRDefault="00E728AA" w:rsidP="00E728AA">
      <w:pPr>
        <w:numPr>
          <w:ilvl w:val="0"/>
          <w:numId w:val="14"/>
        </w:numPr>
        <w:ind w:left="0" w:firstLine="851"/>
        <w:contextualSpacing/>
        <w:jc w:val="both"/>
        <w:rPr>
          <w:sz w:val="18"/>
          <w:szCs w:val="18"/>
        </w:rPr>
      </w:pPr>
      <w:r w:rsidRPr="00F501F2">
        <w:rPr>
          <w:sz w:val="18"/>
          <w:szCs w:val="18"/>
        </w:rPr>
        <w:t xml:space="preserve">Прекратить право постоянного (бессрочного) пользования Администрации Чекрушанского сельского поселения Тарского муниципального района Омской области на земельный участок </w:t>
      </w:r>
      <w:r w:rsidRPr="00F501F2">
        <w:rPr>
          <w:bCs/>
          <w:sz w:val="18"/>
          <w:szCs w:val="18"/>
        </w:rPr>
        <w:t>с кадастровым номером 55:27:200201:266, общей площадью 9738 кв.м., расположенный на землях населённых пунктов по адресу: Омская область, Тарский район,  в восточной стороне д. Петрово. Вид разрешенного использования: для размещения кладбища.</w:t>
      </w:r>
    </w:p>
    <w:p w:rsidR="00E728AA" w:rsidRDefault="00E728AA" w:rsidP="00E728AA">
      <w:pPr>
        <w:ind w:firstLine="851"/>
        <w:contextualSpacing/>
        <w:jc w:val="both"/>
        <w:rPr>
          <w:sz w:val="18"/>
          <w:szCs w:val="18"/>
        </w:rPr>
      </w:pPr>
      <w:r w:rsidRPr="00F501F2">
        <w:rPr>
          <w:sz w:val="18"/>
          <w:szCs w:val="18"/>
        </w:rPr>
        <w:t>3. Контроль оставляю за собой.</w:t>
      </w:r>
    </w:p>
    <w:p w:rsidR="00BD02CF" w:rsidRPr="00F501F2" w:rsidRDefault="00BD02CF" w:rsidP="00E728AA">
      <w:pPr>
        <w:ind w:firstLine="851"/>
        <w:contextualSpacing/>
        <w:jc w:val="both"/>
        <w:rPr>
          <w:sz w:val="18"/>
          <w:szCs w:val="18"/>
        </w:rPr>
      </w:pPr>
    </w:p>
    <w:p w:rsidR="00BD02CF" w:rsidRPr="00F501F2" w:rsidRDefault="00BD02CF" w:rsidP="00BD02CF">
      <w:pPr>
        <w:rPr>
          <w:sz w:val="18"/>
          <w:szCs w:val="18"/>
        </w:rPr>
      </w:pPr>
    </w:p>
    <w:p w:rsidR="00E728AA" w:rsidRPr="008D4CD4" w:rsidRDefault="00BD02CF" w:rsidP="00BD02CF">
      <w:pPr>
        <w:spacing w:line="360" w:lineRule="auto"/>
        <w:contextualSpacing/>
        <w:jc w:val="both"/>
        <w:rPr>
          <w:sz w:val="28"/>
          <w:szCs w:val="28"/>
        </w:rPr>
      </w:pPr>
      <w:r w:rsidRPr="00F501F2">
        <w:rPr>
          <w:sz w:val="18"/>
          <w:szCs w:val="18"/>
        </w:rPr>
        <w:t xml:space="preserve">Глава Чекрушанского сельского поселения                           </w:t>
      </w:r>
      <w:r>
        <w:rPr>
          <w:sz w:val="18"/>
          <w:szCs w:val="18"/>
        </w:rPr>
        <w:t xml:space="preserve">                                                                           </w:t>
      </w:r>
      <w:r w:rsidRPr="00F501F2">
        <w:rPr>
          <w:sz w:val="18"/>
          <w:szCs w:val="18"/>
        </w:rPr>
        <w:t xml:space="preserve"> И.В. Корнев</w:t>
      </w:r>
    </w:p>
    <w:p w:rsidR="00E728AA" w:rsidRPr="00BD02CF" w:rsidRDefault="00E728AA" w:rsidP="00E728AA">
      <w:pPr>
        <w:jc w:val="center"/>
        <w:rPr>
          <w:rFonts w:eastAsia="Calibri"/>
          <w:b/>
          <w:sz w:val="18"/>
          <w:szCs w:val="18"/>
        </w:rPr>
      </w:pPr>
      <w:r w:rsidRPr="00BD02CF">
        <w:rPr>
          <w:rFonts w:eastAsia="Calibri"/>
          <w:b/>
          <w:sz w:val="18"/>
          <w:szCs w:val="18"/>
        </w:rPr>
        <w:t>АДМИНИСТРАЦИЯ ЧЕКРУШАНСКОГО СЕЛЬСКОГО ПОСЕЛЕНИЯ</w:t>
      </w:r>
    </w:p>
    <w:p w:rsidR="00E728AA" w:rsidRPr="00BD02CF" w:rsidRDefault="00E728AA" w:rsidP="00E728AA">
      <w:pPr>
        <w:jc w:val="center"/>
        <w:rPr>
          <w:rFonts w:eastAsia="Calibri"/>
          <w:b/>
          <w:sz w:val="18"/>
          <w:szCs w:val="18"/>
        </w:rPr>
      </w:pPr>
      <w:r w:rsidRPr="00BD02CF">
        <w:rPr>
          <w:rFonts w:eastAsia="Calibri"/>
          <w:b/>
          <w:sz w:val="18"/>
          <w:szCs w:val="18"/>
        </w:rPr>
        <w:t>ТАРСКОГО МУНИЦИПАЛЬНОГО РАЙОНА ОМСКОЙ ОБЛАСТИ</w:t>
      </w:r>
    </w:p>
    <w:p w:rsidR="00E728AA" w:rsidRPr="00BD02CF" w:rsidRDefault="00E728AA" w:rsidP="00E728AA">
      <w:pPr>
        <w:rPr>
          <w:rFonts w:eastAsia="Calibri"/>
          <w:b/>
          <w:sz w:val="18"/>
          <w:szCs w:val="18"/>
        </w:rPr>
      </w:pPr>
    </w:p>
    <w:p w:rsidR="00E728AA" w:rsidRPr="00BD02CF" w:rsidRDefault="00E728AA" w:rsidP="00E728AA">
      <w:pPr>
        <w:jc w:val="center"/>
        <w:rPr>
          <w:rFonts w:eastAsia="Calibri"/>
          <w:b/>
          <w:sz w:val="18"/>
          <w:szCs w:val="18"/>
        </w:rPr>
      </w:pPr>
      <w:r w:rsidRPr="00BD02CF">
        <w:rPr>
          <w:rFonts w:eastAsia="Calibri"/>
          <w:b/>
          <w:sz w:val="18"/>
          <w:szCs w:val="18"/>
        </w:rPr>
        <w:t>ПОСТАНОВЛЕНИЕ</w:t>
      </w:r>
    </w:p>
    <w:p w:rsidR="00E728AA" w:rsidRPr="00BD02CF" w:rsidRDefault="00E728AA" w:rsidP="00E728AA">
      <w:pPr>
        <w:rPr>
          <w:rFonts w:eastAsia="Calibri"/>
          <w:b/>
          <w:sz w:val="18"/>
          <w:szCs w:val="18"/>
        </w:rPr>
      </w:pPr>
    </w:p>
    <w:p w:rsidR="00E728AA" w:rsidRPr="00BD02CF" w:rsidRDefault="00E728AA" w:rsidP="00E728AA">
      <w:pPr>
        <w:rPr>
          <w:rFonts w:eastAsia="Calibri"/>
          <w:sz w:val="18"/>
          <w:szCs w:val="18"/>
        </w:rPr>
      </w:pPr>
      <w:r w:rsidRPr="00BD02CF">
        <w:rPr>
          <w:rFonts w:eastAsia="Calibri"/>
          <w:sz w:val="18"/>
          <w:szCs w:val="18"/>
        </w:rPr>
        <w:t xml:space="preserve">21 марта 2024 года                                                                          </w:t>
      </w:r>
      <w:r w:rsidR="00BD02CF">
        <w:rPr>
          <w:rFonts w:eastAsia="Calibri"/>
          <w:sz w:val="18"/>
          <w:szCs w:val="18"/>
        </w:rPr>
        <w:t xml:space="preserve">                                                                                  </w:t>
      </w:r>
      <w:r w:rsidRPr="00BD02CF">
        <w:rPr>
          <w:rFonts w:eastAsia="Calibri"/>
          <w:sz w:val="18"/>
          <w:szCs w:val="18"/>
        </w:rPr>
        <w:t xml:space="preserve">        № 22</w:t>
      </w:r>
    </w:p>
    <w:p w:rsidR="00E728AA" w:rsidRPr="00BD02CF" w:rsidRDefault="00E728AA" w:rsidP="00E728AA">
      <w:pPr>
        <w:rPr>
          <w:rFonts w:eastAsia="Calibri"/>
          <w:b/>
          <w:sz w:val="18"/>
          <w:szCs w:val="18"/>
        </w:rPr>
      </w:pPr>
    </w:p>
    <w:p w:rsidR="00E728AA" w:rsidRPr="00BD02CF" w:rsidRDefault="00E728AA" w:rsidP="00E728AA">
      <w:pPr>
        <w:jc w:val="center"/>
        <w:rPr>
          <w:rFonts w:eastAsia="Calibri"/>
          <w:sz w:val="18"/>
          <w:szCs w:val="18"/>
        </w:rPr>
      </w:pPr>
      <w:r w:rsidRPr="00BD02CF">
        <w:rPr>
          <w:rFonts w:eastAsia="Calibri"/>
          <w:sz w:val="18"/>
          <w:szCs w:val="18"/>
        </w:rPr>
        <w:t>с. Чекрушево</w:t>
      </w:r>
    </w:p>
    <w:tbl>
      <w:tblPr>
        <w:tblW w:w="0" w:type="auto"/>
        <w:tblLook w:val="01E0"/>
      </w:tblPr>
      <w:tblGrid>
        <w:gridCol w:w="5070"/>
      </w:tblGrid>
      <w:tr w:rsidR="00E728AA" w:rsidRPr="00BD02CF" w:rsidTr="00984408">
        <w:tc>
          <w:tcPr>
            <w:tcW w:w="5070" w:type="dxa"/>
            <w:shd w:val="clear" w:color="auto" w:fill="auto"/>
          </w:tcPr>
          <w:p w:rsidR="00E728AA" w:rsidRPr="00BD02CF" w:rsidRDefault="00E728AA" w:rsidP="00984408">
            <w:pPr>
              <w:pStyle w:val="ConsPlusTitle"/>
              <w:rPr>
                <w:rFonts w:ascii="Times New Roman" w:hAnsi="Times New Roman" w:cs="Times New Roman"/>
                <w:b w:val="0"/>
                <w:sz w:val="18"/>
                <w:szCs w:val="18"/>
              </w:rPr>
            </w:pPr>
          </w:p>
        </w:tc>
      </w:tr>
    </w:tbl>
    <w:p w:rsidR="00E728AA" w:rsidRPr="00BD02CF" w:rsidRDefault="00E728AA" w:rsidP="00E728AA">
      <w:pPr>
        <w:autoSpaceDE w:val="0"/>
        <w:autoSpaceDN w:val="0"/>
        <w:adjustRightInd w:val="0"/>
        <w:jc w:val="center"/>
        <w:rPr>
          <w:rFonts w:eastAsia="Calibri"/>
          <w:sz w:val="18"/>
          <w:szCs w:val="18"/>
        </w:rPr>
      </w:pPr>
      <w:r w:rsidRPr="00BD02CF">
        <w:rPr>
          <w:rFonts w:eastAsia="Calibri"/>
          <w:sz w:val="18"/>
          <w:szCs w:val="18"/>
        </w:rPr>
        <w:t>Об  утверждении Административного регламента предоставления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728AA" w:rsidRPr="00BD02CF" w:rsidRDefault="00E728AA" w:rsidP="00E728AA">
      <w:pPr>
        <w:autoSpaceDE w:val="0"/>
        <w:autoSpaceDN w:val="0"/>
        <w:adjustRightInd w:val="0"/>
        <w:jc w:val="center"/>
        <w:rPr>
          <w:rFonts w:eastAsia="Calibri"/>
          <w:sz w:val="18"/>
          <w:szCs w:val="18"/>
        </w:rPr>
      </w:pPr>
    </w:p>
    <w:p w:rsidR="00E728AA" w:rsidRPr="00BD02CF" w:rsidRDefault="00E728AA" w:rsidP="00E728AA">
      <w:pPr>
        <w:autoSpaceDE w:val="0"/>
        <w:autoSpaceDN w:val="0"/>
        <w:adjustRightInd w:val="0"/>
        <w:jc w:val="both"/>
        <w:rPr>
          <w:rFonts w:eastAsia="Calibri"/>
          <w:b/>
          <w:sz w:val="18"/>
          <w:szCs w:val="18"/>
        </w:rPr>
      </w:pPr>
      <w:r w:rsidRPr="00BD02CF">
        <w:rPr>
          <w:color w:val="000000"/>
          <w:sz w:val="18"/>
          <w:szCs w:val="18"/>
        </w:rPr>
        <w:t xml:space="preserve">        В соответствии с Градостроительным кодексом Российской Федерации Земельным кодексом Российской Федерации, статьей 222 Гражданского кодекса Российской Федерации в целях обеспечения принятия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установленными требованиями действующего законодательства), Администрация Чекрушанского сельского поселения Тарского муниципального района   ПОСТАНОВЛЯЕТ</w:t>
      </w:r>
    </w:p>
    <w:p w:rsidR="00E728AA" w:rsidRPr="00BD02CF" w:rsidRDefault="00E728AA" w:rsidP="00E728AA">
      <w:pPr>
        <w:ind w:firstLine="540"/>
        <w:jc w:val="both"/>
        <w:rPr>
          <w:rFonts w:eastAsia="Calibri"/>
          <w:sz w:val="18"/>
          <w:szCs w:val="18"/>
        </w:rPr>
      </w:pPr>
      <w:r w:rsidRPr="00BD02CF">
        <w:rPr>
          <w:rFonts w:eastAsia="Calibri"/>
          <w:sz w:val="18"/>
          <w:szCs w:val="18"/>
          <w:lang w:eastAsia="en-US"/>
        </w:rPr>
        <w:t xml:space="preserve">1. Утвердить прилагаемый </w:t>
      </w:r>
      <w:r w:rsidRPr="00BD02CF">
        <w:rPr>
          <w:rFonts w:eastAsia="Calibri"/>
          <w:sz w:val="18"/>
          <w:szCs w:val="18"/>
        </w:rPr>
        <w:t xml:space="preserve">Административный регламент предоставления муниципальной услуги </w:t>
      </w:r>
      <w:r w:rsidRPr="00BD02CF">
        <w:rPr>
          <w:color w:val="000000"/>
          <w:sz w:val="18"/>
          <w:szCs w:val="18"/>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BD02CF">
        <w:rPr>
          <w:rFonts w:eastAsia="Calibri"/>
          <w:sz w:val="18"/>
          <w:szCs w:val="18"/>
        </w:rPr>
        <w:t xml:space="preserve"> </w:t>
      </w:r>
    </w:p>
    <w:p w:rsidR="00E728AA" w:rsidRPr="00BD02CF" w:rsidRDefault="00E728AA" w:rsidP="00E728AA">
      <w:pPr>
        <w:ind w:firstLine="540"/>
        <w:jc w:val="both"/>
        <w:rPr>
          <w:rFonts w:eastAsia="Calibri"/>
          <w:sz w:val="18"/>
          <w:szCs w:val="18"/>
        </w:rPr>
      </w:pPr>
      <w:r w:rsidRPr="00BD02CF">
        <w:rPr>
          <w:rFonts w:eastAsia="Calibri"/>
          <w:sz w:val="18"/>
          <w:szCs w:val="18"/>
        </w:rPr>
        <w:t>2. Настоящее постановление опубликовать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w:t>
      </w:r>
    </w:p>
    <w:p w:rsidR="00E728AA" w:rsidRPr="00BD02CF" w:rsidRDefault="00E728AA" w:rsidP="00E728AA">
      <w:pPr>
        <w:ind w:firstLine="540"/>
        <w:jc w:val="both"/>
        <w:rPr>
          <w:rFonts w:eastAsia="Calibri"/>
          <w:sz w:val="18"/>
          <w:szCs w:val="18"/>
        </w:rPr>
      </w:pPr>
      <w:r w:rsidRPr="00BD02CF">
        <w:rPr>
          <w:rFonts w:eastAsia="Calibri"/>
          <w:sz w:val="18"/>
          <w:szCs w:val="18"/>
        </w:rPr>
        <w:t xml:space="preserve">3. Настоящее постановление вступает в силу  после его официального опубликования (обнародования). </w:t>
      </w:r>
    </w:p>
    <w:p w:rsidR="00E728AA" w:rsidRPr="00BD02CF" w:rsidRDefault="00E728AA" w:rsidP="00E728AA">
      <w:pPr>
        <w:ind w:firstLine="540"/>
        <w:jc w:val="both"/>
        <w:rPr>
          <w:rFonts w:eastAsia="Calibri"/>
          <w:sz w:val="18"/>
          <w:szCs w:val="18"/>
        </w:rPr>
      </w:pPr>
      <w:r w:rsidRPr="00BD02CF">
        <w:rPr>
          <w:rFonts w:eastAsia="Calibri"/>
          <w:sz w:val="18"/>
          <w:szCs w:val="18"/>
        </w:rPr>
        <w:t>4. Контроль исполнения настоящего постановления оставляю за собой.</w:t>
      </w:r>
    </w:p>
    <w:p w:rsidR="00E728AA" w:rsidRPr="00BD02CF" w:rsidRDefault="00E728AA" w:rsidP="00E728AA">
      <w:pPr>
        <w:ind w:firstLine="540"/>
        <w:rPr>
          <w:rFonts w:eastAsia="Calibri"/>
          <w:sz w:val="18"/>
          <w:szCs w:val="18"/>
        </w:rPr>
      </w:pPr>
    </w:p>
    <w:p w:rsidR="00E728AA" w:rsidRPr="00BD02CF" w:rsidRDefault="00E728AA" w:rsidP="00E728AA">
      <w:pPr>
        <w:ind w:firstLine="540"/>
        <w:rPr>
          <w:b/>
          <w:color w:val="000000"/>
          <w:sz w:val="18"/>
          <w:szCs w:val="18"/>
        </w:rPr>
      </w:pPr>
      <w:r w:rsidRPr="00BD02CF">
        <w:rPr>
          <w:rFonts w:eastAsia="Calibri"/>
          <w:sz w:val="18"/>
          <w:szCs w:val="18"/>
        </w:rPr>
        <w:t xml:space="preserve">Глава Чекрушанского сельского поселения                      </w:t>
      </w:r>
      <w:r w:rsidR="00BD02CF">
        <w:rPr>
          <w:rFonts w:eastAsia="Calibri"/>
          <w:sz w:val="18"/>
          <w:szCs w:val="18"/>
        </w:rPr>
        <w:t xml:space="preserve">                                                                       </w:t>
      </w:r>
      <w:r w:rsidRPr="00BD02CF">
        <w:rPr>
          <w:rFonts w:eastAsia="Calibri"/>
          <w:sz w:val="18"/>
          <w:szCs w:val="18"/>
        </w:rPr>
        <w:t xml:space="preserve">        И.В. Корнев</w:t>
      </w:r>
    </w:p>
    <w:p w:rsidR="00E728AA" w:rsidRPr="00BD02CF" w:rsidRDefault="00E728AA" w:rsidP="00E728AA">
      <w:pPr>
        <w:pStyle w:val="afb"/>
        <w:spacing w:before="0" w:beforeAutospacing="0" w:after="0" w:afterAutospacing="0"/>
        <w:ind w:firstLine="301"/>
        <w:jc w:val="right"/>
        <w:rPr>
          <w:color w:val="000000"/>
          <w:sz w:val="18"/>
          <w:szCs w:val="18"/>
        </w:rPr>
      </w:pPr>
    </w:p>
    <w:p w:rsidR="00E728AA" w:rsidRPr="00BD02CF" w:rsidRDefault="00E728AA" w:rsidP="00E728AA">
      <w:pPr>
        <w:pStyle w:val="afb"/>
        <w:spacing w:before="0" w:beforeAutospacing="0" w:after="0" w:afterAutospacing="0"/>
        <w:ind w:firstLine="301"/>
        <w:jc w:val="right"/>
        <w:rPr>
          <w:color w:val="000000"/>
          <w:sz w:val="18"/>
          <w:szCs w:val="18"/>
        </w:rPr>
      </w:pPr>
      <w:r w:rsidRPr="00BD02CF">
        <w:rPr>
          <w:color w:val="000000"/>
          <w:sz w:val="18"/>
          <w:szCs w:val="18"/>
        </w:rPr>
        <w:t xml:space="preserve">Утвержден </w:t>
      </w:r>
    </w:p>
    <w:p w:rsidR="00E728AA" w:rsidRPr="00BD02CF" w:rsidRDefault="00E728AA" w:rsidP="00E728AA">
      <w:pPr>
        <w:pStyle w:val="afb"/>
        <w:spacing w:before="0" w:beforeAutospacing="0" w:after="0" w:afterAutospacing="0"/>
        <w:ind w:firstLine="301"/>
        <w:jc w:val="right"/>
        <w:rPr>
          <w:color w:val="000000"/>
          <w:sz w:val="18"/>
          <w:szCs w:val="18"/>
        </w:rPr>
      </w:pPr>
      <w:r w:rsidRPr="00BD02CF">
        <w:rPr>
          <w:color w:val="000000"/>
          <w:sz w:val="18"/>
          <w:szCs w:val="18"/>
        </w:rPr>
        <w:t>Постановление Администрации</w:t>
      </w:r>
    </w:p>
    <w:p w:rsidR="00E728AA" w:rsidRPr="00BD02CF" w:rsidRDefault="00E728AA" w:rsidP="00E728AA">
      <w:pPr>
        <w:pStyle w:val="afb"/>
        <w:spacing w:before="0" w:beforeAutospacing="0" w:after="0" w:afterAutospacing="0"/>
        <w:ind w:firstLine="301"/>
        <w:jc w:val="right"/>
        <w:rPr>
          <w:color w:val="000000"/>
          <w:sz w:val="18"/>
          <w:szCs w:val="18"/>
        </w:rPr>
      </w:pPr>
      <w:r w:rsidRPr="00BD02CF">
        <w:rPr>
          <w:color w:val="000000"/>
          <w:sz w:val="18"/>
          <w:szCs w:val="18"/>
        </w:rPr>
        <w:t xml:space="preserve">Чекрушанского сельского поселения </w:t>
      </w:r>
    </w:p>
    <w:p w:rsidR="00E728AA" w:rsidRPr="00BD02CF" w:rsidRDefault="00E728AA" w:rsidP="00E728AA">
      <w:pPr>
        <w:pStyle w:val="afb"/>
        <w:spacing w:before="0" w:beforeAutospacing="0" w:after="0" w:afterAutospacing="0"/>
        <w:ind w:firstLine="301"/>
        <w:jc w:val="right"/>
        <w:rPr>
          <w:color w:val="000000"/>
          <w:sz w:val="18"/>
          <w:szCs w:val="18"/>
        </w:rPr>
      </w:pPr>
      <w:r w:rsidRPr="00BD02CF">
        <w:rPr>
          <w:color w:val="000000"/>
          <w:sz w:val="18"/>
          <w:szCs w:val="18"/>
        </w:rPr>
        <w:t>Тарского муниципального района</w:t>
      </w:r>
    </w:p>
    <w:p w:rsidR="00E728AA" w:rsidRPr="00BD02CF" w:rsidRDefault="00E728AA" w:rsidP="00E728AA">
      <w:pPr>
        <w:pStyle w:val="afb"/>
        <w:spacing w:before="0" w:beforeAutospacing="0" w:after="0" w:afterAutospacing="0"/>
        <w:ind w:firstLine="301"/>
        <w:jc w:val="right"/>
        <w:rPr>
          <w:color w:val="000000"/>
          <w:sz w:val="18"/>
          <w:szCs w:val="18"/>
        </w:rPr>
      </w:pPr>
      <w:r w:rsidRPr="00BD02CF">
        <w:rPr>
          <w:color w:val="000000"/>
          <w:sz w:val="18"/>
          <w:szCs w:val="18"/>
        </w:rPr>
        <w:t>Омской области</w:t>
      </w:r>
    </w:p>
    <w:p w:rsidR="00E728AA" w:rsidRPr="00BD02CF" w:rsidRDefault="00E728AA" w:rsidP="00E728AA">
      <w:pPr>
        <w:pStyle w:val="afb"/>
        <w:spacing w:before="0" w:beforeAutospacing="0" w:after="0" w:afterAutospacing="0"/>
        <w:ind w:firstLine="301"/>
        <w:jc w:val="right"/>
        <w:rPr>
          <w:color w:val="000000"/>
          <w:sz w:val="18"/>
          <w:szCs w:val="18"/>
        </w:rPr>
      </w:pPr>
      <w:r w:rsidRPr="00BD02CF">
        <w:rPr>
          <w:color w:val="000000"/>
          <w:sz w:val="18"/>
          <w:szCs w:val="18"/>
        </w:rPr>
        <w:t>21.03.2024 года № 22</w:t>
      </w:r>
    </w:p>
    <w:p w:rsidR="00E728AA" w:rsidRPr="00BD02CF" w:rsidRDefault="00E728AA" w:rsidP="00E728AA">
      <w:pPr>
        <w:pStyle w:val="afb"/>
        <w:spacing w:before="0" w:beforeAutospacing="0" w:after="0" w:afterAutospacing="0"/>
        <w:ind w:firstLine="301"/>
        <w:jc w:val="center"/>
        <w:rPr>
          <w:rStyle w:val="af2"/>
          <w:color w:val="000000"/>
          <w:sz w:val="18"/>
          <w:szCs w:val="18"/>
        </w:rPr>
      </w:pPr>
    </w:p>
    <w:p w:rsidR="00E728AA" w:rsidRPr="00BD02CF" w:rsidRDefault="00E728AA" w:rsidP="00E728AA">
      <w:pPr>
        <w:pStyle w:val="afb"/>
        <w:spacing w:before="0" w:beforeAutospacing="0" w:after="0" w:afterAutospacing="0"/>
        <w:ind w:firstLine="301"/>
        <w:jc w:val="center"/>
        <w:rPr>
          <w:color w:val="000000"/>
          <w:sz w:val="18"/>
          <w:szCs w:val="18"/>
        </w:rPr>
      </w:pPr>
      <w:r w:rsidRPr="00BD02CF">
        <w:rPr>
          <w:rStyle w:val="af2"/>
          <w:color w:val="000000"/>
          <w:sz w:val="18"/>
          <w:szCs w:val="18"/>
        </w:rPr>
        <w:t>АДМИНИСТРАТИВНЫЙ РЕГЛАМЕНТ</w:t>
      </w:r>
    </w:p>
    <w:p w:rsidR="00E728AA" w:rsidRPr="00BD02CF" w:rsidRDefault="00E728AA" w:rsidP="00BD02CF">
      <w:pPr>
        <w:pStyle w:val="afb"/>
        <w:spacing w:before="0" w:beforeAutospacing="0" w:after="0" w:afterAutospacing="0"/>
        <w:ind w:firstLine="301"/>
        <w:jc w:val="center"/>
        <w:rPr>
          <w:color w:val="000000"/>
          <w:sz w:val="18"/>
          <w:szCs w:val="18"/>
        </w:rPr>
      </w:pPr>
      <w:r w:rsidRPr="00BD02CF">
        <w:rPr>
          <w:rStyle w:val="af2"/>
          <w:color w:val="000000"/>
          <w:sz w:val="18"/>
          <w:szCs w:val="18"/>
        </w:rPr>
        <w:t xml:space="preserve">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w:t>
      </w:r>
      <w:r w:rsidRPr="00BD02CF">
        <w:rPr>
          <w:rStyle w:val="af2"/>
          <w:color w:val="000000"/>
          <w:sz w:val="18"/>
          <w:szCs w:val="18"/>
        </w:rPr>
        <w:lastRenderedPageBreak/>
        <w:t>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728AA" w:rsidRPr="00BD02CF" w:rsidRDefault="00E728AA" w:rsidP="00E728AA">
      <w:pPr>
        <w:pStyle w:val="afb"/>
        <w:ind w:firstLine="300"/>
        <w:jc w:val="center"/>
        <w:rPr>
          <w:color w:val="000000"/>
          <w:sz w:val="18"/>
          <w:szCs w:val="18"/>
        </w:rPr>
      </w:pPr>
      <w:r w:rsidRPr="00BD02CF">
        <w:rPr>
          <w:rStyle w:val="af2"/>
          <w:color w:val="000000"/>
          <w:sz w:val="18"/>
          <w:szCs w:val="18"/>
        </w:rPr>
        <w:t>1. Общие положения</w:t>
      </w:r>
    </w:p>
    <w:p w:rsidR="00E728AA" w:rsidRPr="00BD02CF" w:rsidRDefault="00E728AA" w:rsidP="00E728AA">
      <w:pPr>
        <w:pStyle w:val="afb"/>
        <w:spacing w:before="0" w:beforeAutospacing="0" w:after="0" w:afterAutospacing="0"/>
        <w:ind w:firstLine="301"/>
        <w:jc w:val="both"/>
        <w:rPr>
          <w:color w:val="000000"/>
          <w:sz w:val="18"/>
          <w:szCs w:val="18"/>
        </w:rPr>
      </w:pPr>
      <w:r w:rsidRPr="00BD02CF">
        <w:rPr>
          <w:rStyle w:val="af2"/>
          <w:color w:val="000000"/>
          <w:sz w:val="18"/>
          <w:szCs w:val="18"/>
        </w:rPr>
        <w:t>1.1. Наименование муниципальной услуги</w:t>
      </w:r>
    </w:p>
    <w:p w:rsidR="00E728AA" w:rsidRPr="00BD02CF" w:rsidRDefault="00E728AA" w:rsidP="00E728AA">
      <w:pPr>
        <w:pStyle w:val="afb"/>
        <w:spacing w:before="0" w:beforeAutospacing="0" w:after="0" w:afterAutospacing="0"/>
        <w:ind w:firstLine="301"/>
        <w:jc w:val="both"/>
        <w:rPr>
          <w:color w:val="000000"/>
          <w:sz w:val="18"/>
          <w:szCs w:val="18"/>
        </w:rPr>
      </w:pPr>
      <w:r w:rsidRPr="00BD02CF">
        <w:rPr>
          <w:rStyle w:val="af2"/>
          <w:color w:val="000000"/>
          <w:sz w:val="18"/>
          <w:szCs w:val="18"/>
        </w:rPr>
        <w:t>Полное наименование муниципальной услуги</w:t>
      </w:r>
      <w:r w:rsidRPr="00BD02CF">
        <w:rPr>
          <w:color w:val="000000"/>
          <w:sz w:val="18"/>
          <w:szCs w:val="18"/>
        </w:rPr>
        <w:t>: принятие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728AA" w:rsidRPr="00BD02CF" w:rsidRDefault="00E728AA" w:rsidP="00E728AA">
      <w:pPr>
        <w:pStyle w:val="afb"/>
        <w:spacing w:before="0" w:beforeAutospacing="0" w:after="0" w:afterAutospacing="0"/>
        <w:ind w:firstLine="301"/>
        <w:jc w:val="both"/>
        <w:rPr>
          <w:color w:val="000000"/>
          <w:sz w:val="18"/>
          <w:szCs w:val="18"/>
        </w:rPr>
      </w:pPr>
      <w:r w:rsidRPr="00BD02CF">
        <w:rPr>
          <w:rStyle w:val="af2"/>
          <w:color w:val="000000"/>
          <w:sz w:val="18"/>
          <w:szCs w:val="18"/>
        </w:rPr>
        <w:t>Краткое наименование муниципальной услуги</w:t>
      </w:r>
      <w:r w:rsidRPr="00BD02CF">
        <w:rPr>
          <w:color w:val="000000"/>
          <w:sz w:val="18"/>
          <w:szCs w:val="18"/>
        </w:rPr>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E728AA" w:rsidRPr="00BD02CF" w:rsidRDefault="00E728AA" w:rsidP="00E728AA">
      <w:pPr>
        <w:pStyle w:val="afb"/>
        <w:spacing w:before="0" w:beforeAutospacing="0" w:after="0" w:afterAutospacing="0"/>
        <w:ind w:firstLine="300"/>
        <w:rPr>
          <w:color w:val="000000"/>
          <w:sz w:val="18"/>
          <w:szCs w:val="18"/>
        </w:rPr>
      </w:pPr>
      <w:r w:rsidRPr="00BD02CF">
        <w:rPr>
          <w:rStyle w:val="af2"/>
          <w:color w:val="000000"/>
          <w:sz w:val="18"/>
          <w:szCs w:val="18"/>
        </w:rPr>
        <w:t>1.2. Муниципальная услуга предоставляется:</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 исполнительным органам государственной власти, уполномоченным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 исполнительным органам государственной власти, уполномоченным на осуществление федерального государственного лесного надзора (лесной охраны), подведомственные им государственные учреждения, должностные лица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 органам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E728AA" w:rsidRPr="00BD02CF" w:rsidRDefault="00E728AA" w:rsidP="00E728AA">
      <w:pPr>
        <w:pStyle w:val="afb"/>
        <w:spacing w:before="0" w:beforeAutospacing="0" w:after="0" w:afterAutospacing="0"/>
        <w:jc w:val="both"/>
        <w:rPr>
          <w:sz w:val="18"/>
          <w:szCs w:val="18"/>
        </w:rPr>
      </w:pPr>
      <w:r w:rsidRPr="00BD02CF">
        <w:rPr>
          <w:rStyle w:val="af2"/>
          <w:color w:val="000000"/>
          <w:sz w:val="18"/>
          <w:szCs w:val="18"/>
        </w:rPr>
        <w:t>1.3.</w:t>
      </w:r>
      <w:r w:rsidRPr="00BD02CF">
        <w:rPr>
          <w:sz w:val="18"/>
          <w:szCs w:val="18"/>
        </w:rPr>
        <w:t>Предоставление муниципальной услуги осуществляется Администрацией Чекрушанского сельского поселения Тарского муниципального района Омской области (далее - Администрация).</w:t>
      </w:r>
    </w:p>
    <w:p w:rsidR="00E728AA" w:rsidRPr="00BD02CF" w:rsidRDefault="00E728AA" w:rsidP="00E728AA">
      <w:pPr>
        <w:pStyle w:val="afb"/>
        <w:spacing w:before="0" w:beforeAutospacing="0" w:after="0" w:afterAutospacing="0"/>
        <w:jc w:val="both"/>
        <w:rPr>
          <w:sz w:val="18"/>
          <w:szCs w:val="18"/>
        </w:rPr>
      </w:pPr>
      <w:r w:rsidRPr="00BD02CF">
        <w:rPr>
          <w:b/>
          <w:sz w:val="18"/>
          <w:szCs w:val="18"/>
        </w:rPr>
        <w:t>1.4.</w:t>
      </w:r>
      <w:r w:rsidRPr="00BD02CF">
        <w:rPr>
          <w:sz w:val="18"/>
          <w:szCs w:val="18"/>
        </w:rPr>
        <w:tab/>
        <w:t>Ответственным за предоставление муниципальной  услуги, является  специалист Админис</w:t>
      </w:r>
      <w:r w:rsidRPr="00BD02CF">
        <w:rPr>
          <w:sz w:val="18"/>
          <w:szCs w:val="18"/>
        </w:rPr>
        <w:t>т</w:t>
      </w:r>
      <w:r w:rsidRPr="00BD02CF">
        <w:rPr>
          <w:sz w:val="18"/>
          <w:szCs w:val="18"/>
        </w:rPr>
        <w:t xml:space="preserve">рации Чекрушанского сельского поселения Тарского муниципального района Омской области (далее - Специалист). </w:t>
      </w:r>
    </w:p>
    <w:p w:rsidR="00E728AA" w:rsidRPr="00BD02CF" w:rsidRDefault="00E728AA" w:rsidP="00E728AA">
      <w:pPr>
        <w:widowControl w:val="0"/>
        <w:suppressAutoHyphens/>
        <w:autoSpaceDE w:val="0"/>
        <w:autoSpaceDN w:val="0"/>
        <w:adjustRightInd w:val="0"/>
        <w:jc w:val="both"/>
        <w:rPr>
          <w:rFonts w:eastAsia="Calibri"/>
          <w:color w:val="000000"/>
          <w:sz w:val="18"/>
          <w:szCs w:val="18"/>
        </w:rPr>
      </w:pPr>
      <w:r w:rsidRPr="00BD02CF">
        <w:rPr>
          <w:b/>
          <w:sz w:val="18"/>
          <w:szCs w:val="18"/>
        </w:rPr>
        <w:t xml:space="preserve">     1.5.</w:t>
      </w:r>
      <w:r w:rsidRPr="00BD02CF">
        <w:rPr>
          <w:sz w:val="18"/>
          <w:szCs w:val="18"/>
        </w:rPr>
        <w:t xml:space="preserve"> Место нахождения:</w:t>
      </w:r>
      <w:r w:rsidRPr="00BD02CF">
        <w:rPr>
          <w:rFonts w:eastAsia="Calibri"/>
          <w:color w:val="000000"/>
          <w:sz w:val="18"/>
          <w:szCs w:val="18"/>
        </w:rPr>
        <w:t xml:space="preserve"> Чекрушанского</w:t>
      </w:r>
      <w:r w:rsidRPr="00BD02CF">
        <w:rPr>
          <w:rFonts w:eastAsia="Calibri"/>
          <w:bCs/>
          <w:color w:val="000000"/>
          <w:sz w:val="18"/>
          <w:szCs w:val="18"/>
        </w:rPr>
        <w:t xml:space="preserve"> сельского поселения </w:t>
      </w:r>
      <w:r w:rsidRPr="00BD02CF">
        <w:rPr>
          <w:rFonts w:eastAsia="Calibri"/>
          <w:iCs/>
          <w:sz w:val="18"/>
          <w:szCs w:val="18"/>
        </w:rPr>
        <w:t>его структурных подразделений (далее – Уполномоченный орган)</w:t>
      </w:r>
      <w:r w:rsidRPr="00BD02CF">
        <w:rPr>
          <w:rFonts w:eastAsia="Calibri"/>
          <w:color w:val="000000"/>
          <w:sz w:val="18"/>
          <w:szCs w:val="18"/>
        </w:rPr>
        <w:t>:</w:t>
      </w:r>
    </w:p>
    <w:p w:rsidR="00E728AA" w:rsidRPr="00BD02CF" w:rsidRDefault="00E728AA" w:rsidP="00E728AA">
      <w:pPr>
        <w:spacing w:after="200" w:line="276" w:lineRule="auto"/>
        <w:ind w:firstLine="709"/>
        <w:jc w:val="both"/>
        <w:rPr>
          <w:sz w:val="18"/>
          <w:szCs w:val="18"/>
          <w:lang w:eastAsia="ar-SA"/>
        </w:rPr>
      </w:pPr>
      <w:r w:rsidRPr="00BD02CF">
        <w:rPr>
          <w:rFonts w:eastAsia="Calibri"/>
          <w:color w:val="000000"/>
          <w:sz w:val="18"/>
          <w:szCs w:val="18"/>
        </w:rPr>
        <w:t xml:space="preserve">Почтовый адрес </w:t>
      </w:r>
      <w:r w:rsidRPr="00BD02CF">
        <w:rPr>
          <w:rFonts w:eastAsia="Calibri"/>
          <w:iCs/>
          <w:sz w:val="18"/>
          <w:szCs w:val="18"/>
        </w:rPr>
        <w:t>Уполномоченного органа</w:t>
      </w:r>
      <w:r w:rsidRPr="00BD02CF">
        <w:rPr>
          <w:rFonts w:eastAsia="Calibri"/>
          <w:color w:val="000000"/>
          <w:sz w:val="18"/>
          <w:szCs w:val="18"/>
        </w:rPr>
        <w:t xml:space="preserve">: </w:t>
      </w:r>
      <w:r w:rsidRPr="00BD02CF">
        <w:rPr>
          <w:sz w:val="18"/>
          <w:szCs w:val="18"/>
          <w:lang w:eastAsia="ar-SA"/>
        </w:rPr>
        <w:t>646504, Омская область, Тарский район, с. Чекрушево, ул. Первомайская, д.28. Администрации Чекрушанского сельского поселения.</w:t>
      </w:r>
    </w:p>
    <w:p w:rsidR="00E728AA" w:rsidRPr="00BD02CF" w:rsidRDefault="00E728AA" w:rsidP="00E728AA">
      <w:pPr>
        <w:ind w:firstLine="567"/>
        <w:jc w:val="both"/>
        <w:rPr>
          <w:sz w:val="18"/>
          <w:szCs w:val="18"/>
        </w:rPr>
      </w:pPr>
      <w:r w:rsidRPr="00BD02CF">
        <w:rPr>
          <w:sz w:val="18"/>
          <w:szCs w:val="18"/>
        </w:rPr>
        <w:t>Телефон для информирования по вопросам, связанным с предоставлением муниципальной услуги: 8 (381-71) 57-5-42</w:t>
      </w:r>
    </w:p>
    <w:p w:rsidR="00E728AA" w:rsidRPr="00BD02CF" w:rsidRDefault="00E728AA" w:rsidP="00E728AA">
      <w:pPr>
        <w:widowControl w:val="0"/>
        <w:shd w:val="clear" w:color="auto" w:fill="FFFFFF"/>
        <w:tabs>
          <w:tab w:val="left" w:pos="1229"/>
        </w:tabs>
        <w:suppressAutoHyphens/>
        <w:autoSpaceDE w:val="0"/>
        <w:ind w:firstLine="709"/>
        <w:jc w:val="both"/>
        <w:rPr>
          <w:sz w:val="18"/>
          <w:szCs w:val="18"/>
          <w:lang w:eastAsia="ar-SA"/>
        </w:rPr>
      </w:pPr>
      <w:r w:rsidRPr="00BD02CF">
        <w:rPr>
          <w:sz w:val="18"/>
          <w:szCs w:val="18"/>
          <w:lang w:eastAsia="ar-SA"/>
        </w:rPr>
        <w:t>График (режим) приема заинтересованных лиц по вопросам предос-тавления муниципальной услуги специалистами Администрации поселения:</w:t>
      </w:r>
    </w:p>
    <w:tbl>
      <w:tblPr>
        <w:tblW w:w="0" w:type="auto"/>
        <w:tblInd w:w="720" w:type="dxa"/>
        <w:tblLayout w:type="fixed"/>
        <w:tblCellMar>
          <w:left w:w="0" w:type="dxa"/>
          <w:right w:w="0" w:type="dxa"/>
        </w:tblCellMar>
        <w:tblLook w:val="0000"/>
      </w:tblPr>
      <w:tblGrid>
        <w:gridCol w:w="2406"/>
        <w:gridCol w:w="5561"/>
      </w:tblGrid>
      <w:tr w:rsidR="00E728AA" w:rsidRPr="00BD02CF" w:rsidTr="00984408">
        <w:tc>
          <w:tcPr>
            <w:tcW w:w="2406" w:type="dxa"/>
            <w:shd w:val="clear" w:color="auto" w:fill="auto"/>
          </w:tcPr>
          <w:p w:rsidR="00E728AA" w:rsidRPr="00BD02CF" w:rsidRDefault="00E728AA" w:rsidP="00984408">
            <w:pPr>
              <w:widowControl w:val="0"/>
              <w:suppressAutoHyphens/>
              <w:autoSpaceDE w:val="0"/>
              <w:snapToGrid w:val="0"/>
              <w:jc w:val="both"/>
              <w:rPr>
                <w:sz w:val="18"/>
                <w:szCs w:val="18"/>
                <w:lang w:eastAsia="ar-SA"/>
              </w:rPr>
            </w:pPr>
            <w:r w:rsidRPr="00BD02CF">
              <w:rPr>
                <w:sz w:val="18"/>
                <w:szCs w:val="18"/>
                <w:lang w:eastAsia="ar-SA"/>
              </w:rPr>
              <w:t xml:space="preserve">Понедельник </w:t>
            </w:r>
          </w:p>
        </w:tc>
        <w:tc>
          <w:tcPr>
            <w:tcW w:w="5561" w:type="dxa"/>
            <w:shd w:val="clear" w:color="auto" w:fill="auto"/>
          </w:tcPr>
          <w:p w:rsidR="00E728AA" w:rsidRPr="00BD02CF" w:rsidRDefault="00E728AA" w:rsidP="00984408">
            <w:pPr>
              <w:widowControl w:val="0"/>
              <w:suppressAutoHyphens/>
              <w:autoSpaceDE w:val="0"/>
              <w:snapToGrid w:val="0"/>
              <w:jc w:val="both"/>
              <w:rPr>
                <w:sz w:val="18"/>
                <w:szCs w:val="18"/>
                <w:lang w:eastAsia="ar-SA"/>
              </w:rPr>
            </w:pPr>
            <w:r w:rsidRPr="00BD02CF">
              <w:rPr>
                <w:sz w:val="18"/>
                <w:szCs w:val="18"/>
                <w:lang w:eastAsia="ar-SA"/>
              </w:rPr>
              <w:t>9.00 - 16.00, перерыв с 12.00 до 13.00</w:t>
            </w:r>
          </w:p>
        </w:tc>
      </w:tr>
      <w:tr w:rsidR="00E728AA" w:rsidRPr="00BD02CF" w:rsidTr="00984408">
        <w:tc>
          <w:tcPr>
            <w:tcW w:w="2406" w:type="dxa"/>
            <w:shd w:val="clear" w:color="auto" w:fill="auto"/>
          </w:tcPr>
          <w:p w:rsidR="00E728AA" w:rsidRPr="00BD02CF" w:rsidRDefault="00E728AA" w:rsidP="00984408">
            <w:pPr>
              <w:widowControl w:val="0"/>
              <w:suppressAutoHyphens/>
              <w:autoSpaceDE w:val="0"/>
              <w:snapToGrid w:val="0"/>
              <w:jc w:val="both"/>
              <w:rPr>
                <w:sz w:val="18"/>
                <w:szCs w:val="18"/>
                <w:lang w:eastAsia="ar-SA"/>
              </w:rPr>
            </w:pPr>
            <w:r w:rsidRPr="00BD02CF">
              <w:rPr>
                <w:sz w:val="18"/>
                <w:szCs w:val="18"/>
                <w:lang w:eastAsia="ar-SA"/>
              </w:rPr>
              <w:t xml:space="preserve">Вторник </w:t>
            </w:r>
          </w:p>
        </w:tc>
        <w:tc>
          <w:tcPr>
            <w:tcW w:w="5561" w:type="dxa"/>
            <w:shd w:val="clear" w:color="auto" w:fill="auto"/>
          </w:tcPr>
          <w:p w:rsidR="00E728AA" w:rsidRPr="00BD02CF" w:rsidRDefault="00E728AA" w:rsidP="00984408">
            <w:pPr>
              <w:widowControl w:val="0"/>
              <w:suppressAutoHyphens/>
              <w:autoSpaceDE w:val="0"/>
              <w:snapToGrid w:val="0"/>
              <w:jc w:val="both"/>
              <w:rPr>
                <w:sz w:val="18"/>
                <w:szCs w:val="18"/>
                <w:lang w:eastAsia="ar-SA"/>
              </w:rPr>
            </w:pPr>
            <w:r w:rsidRPr="00BD02CF">
              <w:rPr>
                <w:sz w:val="18"/>
                <w:szCs w:val="18"/>
                <w:lang w:eastAsia="ar-SA"/>
              </w:rPr>
              <w:t>не приемный день</w:t>
            </w:r>
          </w:p>
        </w:tc>
      </w:tr>
      <w:tr w:rsidR="00E728AA" w:rsidRPr="00BD02CF" w:rsidTr="00984408">
        <w:tc>
          <w:tcPr>
            <w:tcW w:w="2406" w:type="dxa"/>
            <w:shd w:val="clear" w:color="auto" w:fill="auto"/>
          </w:tcPr>
          <w:p w:rsidR="00E728AA" w:rsidRPr="00BD02CF" w:rsidRDefault="00E728AA" w:rsidP="00984408">
            <w:pPr>
              <w:widowControl w:val="0"/>
              <w:suppressAutoHyphens/>
              <w:autoSpaceDE w:val="0"/>
              <w:snapToGrid w:val="0"/>
              <w:jc w:val="both"/>
              <w:rPr>
                <w:sz w:val="18"/>
                <w:szCs w:val="18"/>
                <w:lang w:eastAsia="ar-SA"/>
              </w:rPr>
            </w:pPr>
            <w:r w:rsidRPr="00BD02CF">
              <w:rPr>
                <w:sz w:val="18"/>
                <w:szCs w:val="18"/>
                <w:lang w:eastAsia="ar-SA"/>
              </w:rPr>
              <w:t xml:space="preserve">Среда </w:t>
            </w:r>
          </w:p>
        </w:tc>
        <w:tc>
          <w:tcPr>
            <w:tcW w:w="5561" w:type="dxa"/>
            <w:shd w:val="clear" w:color="auto" w:fill="auto"/>
          </w:tcPr>
          <w:p w:rsidR="00E728AA" w:rsidRPr="00BD02CF" w:rsidRDefault="00E728AA" w:rsidP="00984408">
            <w:pPr>
              <w:widowControl w:val="0"/>
              <w:suppressAutoHyphens/>
              <w:autoSpaceDE w:val="0"/>
              <w:snapToGrid w:val="0"/>
              <w:jc w:val="both"/>
              <w:rPr>
                <w:sz w:val="18"/>
                <w:szCs w:val="18"/>
                <w:lang w:eastAsia="ar-SA"/>
              </w:rPr>
            </w:pPr>
            <w:r w:rsidRPr="00BD02CF">
              <w:rPr>
                <w:sz w:val="18"/>
                <w:szCs w:val="18"/>
                <w:lang w:eastAsia="ar-SA"/>
              </w:rPr>
              <w:t>9.00 - 16.00, перерыв с 12.00 до 13.00</w:t>
            </w:r>
          </w:p>
        </w:tc>
      </w:tr>
      <w:tr w:rsidR="00E728AA" w:rsidRPr="00BD02CF" w:rsidTr="00984408">
        <w:tc>
          <w:tcPr>
            <w:tcW w:w="2406" w:type="dxa"/>
            <w:shd w:val="clear" w:color="auto" w:fill="auto"/>
          </w:tcPr>
          <w:p w:rsidR="00E728AA" w:rsidRPr="00BD02CF" w:rsidRDefault="00E728AA" w:rsidP="00984408">
            <w:pPr>
              <w:widowControl w:val="0"/>
              <w:suppressAutoHyphens/>
              <w:autoSpaceDE w:val="0"/>
              <w:snapToGrid w:val="0"/>
              <w:jc w:val="both"/>
              <w:rPr>
                <w:sz w:val="18"/>
                <w:szCs w:val="18"/>
                <w:lang w:eastAsia="ar-SA"/>
              </w:rPr>
            </w:pPr>
            <w:r w:rsidRPr="00BD02CF">
              <w:rPr>
                <w:sz w:val="18"/>
                <w:szCs w:val="18"/>
                <w:lang w:eastAsia="ar-SA"/>
              </w:rPr>
              <w:t xml:space="preserve">Четверг </w:t>
            </w:r>
          </w:p>
        </w:tc>
        <w:tc>
          <w:tcPr>
            <w:tcW w:w="5561" w:type="dxa"/>
            <w:shd w:val="clear" w:color="auto" w:fill="auto"/>
          </w:tcPr>
          <w:p w:rsidR="00E728AA" w:rsidRPr="00BD02CF" w:rsidRDefault="00E728AA" w:rsidP="00984408">
            <w:pPr>
              <w:widowControl w:val="0"/>
              <w:suppressAutoHyphens/>
              <w:autoSpaceDE w:val="0"/>
              <w:snapToGrid w:val="0"/>
              <w:jc w:val="both"/>
              <w:rPr>
                <w:sz w:val="18"/>
                <w:szCs w:val="18"/>
                <w:lang w:eastAsia="ar-SA"/>
              </w:rPr>
            </w:pPr>
            <w:r w:rsidRPr="00BD02CF">
              <w:rPr>
                <w:sz w:val="18"/>
                <w:szCs w:val="18"/>
                <w:lang w:eastAsia="ar-SA"/>
              </w:rPr>
              <w:t>не приемный день</w:t>
            </w:r>
          </w:p>
        </w:tc>
      </w:tr>
      <w:tr w:rsidR="00E728AA" w:rsidRPr="00BD02CF" w:rsidTr="00984408">
        <w:tc>
          <w:tcPr>
            <w:tcW w:w="2406" w:type="dxa"/>
            <w:shd w:val="clear" w:color="auto" w:fill="auto"/>
          </w:tcPr>
          <w:p w:rsidR="00E728AA" w:rsidRPr="00BD02CF" w:rsidRDefault="00E728AA" w:rsidP="00984408">
            <w:pPr>
              <w:widowControl w:val="0"/>
              <w:suppressAutoHyphens/>
              <w:autoSpaceDE w:val="0"/>
              <w:snapToGrid w:val="0"/>
              <w:jc w:val="both"/>
              <w:rPr>
                <w:sz w:val="18"/>
                <w:szCs w:val="18"/>
                <w:lang w:eastAsia="ar-SA"/>
              </w:rPr>
            </w:pPr>
            <w:r w:rsidRPr="00BD02CF">
              <w:rPr>
                <w:sz w:val="18"/>
                <w:szCs w:val="18"/>
                <w:lang w:eastAsia="ar-SA"/>
              </w:rPr>
              <w:t xml:space="preserve">Пятница </w:t>
            </w:r>
          </w:p>
        </w:tc>
        <w:tc>
          <w:tcPr>
            <w:tcW w:w="5561" w:type="dxa"/>
            <w:shd w:val="clear" w:color="auto" w:fill="auto"/>
          </w:tcPr>
          <w:p w:rsidR="00E728AA" w:rsidRPr="00BD02CF" w:rsidRDefault="00E728AA" w:rsidP="00984408">
            <w:pPr>
              <w:widowControl w:val="0"/>
              <w:suppressAutoHyphens/>
              <w:autoSpaceDE w:val="0"/>
              <w:snapToGrid w:val="0"/>
              <w:jc w:val="both"/>
              <w:rPr>
                <w:sz w:val="18"/>
                <w:szCs w:val="18"/>
                <w:lang w:eastAsia="ar-SA"/>
              </w:rPr>
            </w:pPr>
            <w:r w:rsidRPr="00BD02CF">
              <w:rPr>
                <w:sz w:val="18"/>
                <w:szCs w:val="18"/>
                <w:lang w:eastAsia="ar-SA"/>
              </w:rPr>
              <w:t>не приемный день</w:t>
            </w:r>
          </w:p>
        </w:tc>
      </w:tr>
      <w:tr w:rsidR="00E728AA" w:rsidRPr="00BD02CF" w:rsidTr="00984408">
        <w:tc>
          <w:tcPr>
            <w:tcW w:w="2406" w:type="dxa"/>
            <w:shd w:val="clear" w:color="auto" w:fill="auto"/>
          </w:tcPr>
          <w:p w:rsidR="00E728AA" w:rsidRPr="00BD02CF" w:rsidRDefault="00E728AA" w:rsidP="00984408">
            <w:pPr>
              <w:widowControl w:val="0"/>
              <w:suppressAutoHyphens/>
              <w:autoSpaceDE w:val="0"/>
              <w:snapToGrid w:val="0"/>
              <w:jc w:val="both"/>
              <w:rPr>
                <w:sz w:val="18"/>
                <w:szCs w:val="18"/>
                <w:lang w:eastAsia="ar-SA"/>
              </w:rPr>
            </w:pPr>
            <w:r w:rsidRPr="00BD02CF">
              <w:rPr>
                <w:sz w:val="18"/>
                <w:szCs w:val="18"/>
                <w:lang w:eastAsia="ar-SA"/>
              </w:rPr>
              <w:t>Суббота</w:t>
            </w:r>
          </w:p>
        </w:tc>
        <w:tc>
          <w:tcPr>
            <w:tcW w:w="5561" w:type="dxa"/>
            <w:shd w:val="clear" w:color="auto" w:fill="auto"/>
          </w:tcPr>
          <w:p w:rsidR="00E728AA" w:rsidRPr="00BD02CF" w:rsidRDefault="00E728AA" w:rsidP="00984408">
            <w:pPr>
              <w:widowControl w:val="0"/>
              <w:suppressAutoHyphens/>
              <w:autoSpaceDE w:val="0"/>
              <w:snapToGrid w:val="0"/>
              <w:jc w:val="both"/>
              <w:rPr>
                <w:sz w:val="18"/>
                <w:szCs w:val="18"/>
                <w:lang w:eastAsia="ar-SA"/>
              </w:rPr>
            </w:pPr>
            <w:r w:rsidRPr="00BD02CF">
              <w:rPr>
                <w:sz w:val="18"/>
                <w:szCs w:val="18"/>
                <w:lang w:eastAsia="ar-SA"/>
              </w:rPr>
              <w:t>выходной</w:t>
            </w:r>
          </w:p>
        </w:tc>
      </w:tr>
      <w:tr w:rsidR="00E728AA" w:rsidRPr="00BD02CF" w:rsidTr="00984408">
        <w:tc>
          <w:tcPr>
            <w:tcW w:w="2406" w:type="dxa"/>
            <w:shd w:val="clear" w:color="auto" w:fill="auto"/>
          </w:tcPr>
          <w:p w:rsidR="00E728AA" w:rsidRPr="00BD02CF" w:rsidRDefault="00E728AA" w:rsidP="00984408">
            <w:pPr>
              <w:widowControl w:val="0"/>
              <w:suppressAutoHyphens/>
              <w:autoSpaceDE w:val="0"/>
              <w:snapToGrid w:val="0"/>
              <w:jc w:val="both"/>
              <w:rPr>
                <w:sz w:val="18"/>
                <w:szCs w:val="18"/>
                <w:lang w:eastAsia="ar-SA"/>
              </w:rPr>
            </w:pPr>
            <w:r w:rsidRPr="00BD02CF">
              <w:rPr>
                <w:sz w:val="18"/>
                <w:szCs w:val="18"/>
                <w:lang w:eastAsia="ar-SA"/>
              </w:rPr>
              <w:t>Воскресенье</w:t>
            </w:r>
          </w:p>
        </w:tc>
        <w:tc>
          <w:tcPr>
            <w:tcW w:w="5561" w:type="dxa"/>
            <w:shd w:val="clear" w:color="auto" w:fill="auto"/>
          </w:tcPr>
          <w:p w:rsidR="00E728AA" w:rsidRPr="00BD02CF" w:rsidRDefault="00E728AA" w:rsidP="00984408">
            <w:pPr>
              <w:widowControl w:val="0"/>
              <w:suppressAutoHyphens/>
              <w:autoSpaceDE w:val="0"/>
              <w:snapToGrid w:val="0"/>
              <w:jc w:val="both"/>
              <w:rPr>
                <w:sz w:val="18"/>
                <w:szCs w:val="18"/>
                <w:lang w:eastAsia="ar-SA"/>
              </w:rPr>
            </w:pPr>
            <w:r w:rsidRPr="00BD02CF">
              <w:rPr>
                <w:sz w:val="18"/>
                <w:szCs w:val="18"/>
                <w:lang w:eastAsia="ar-SA"/>
              </w:rPr>
              <w:t>выходной.</w:t>
            </w:r>
          </w:p>
        </w:tc>
      </w:tr>
    </w:tbl>
    <w:p w:rsidR="00E728AA" w:rsidRPr="00BD02CF" w:rsidRDefault="00E728AA" w:rsidP="00E728AA">
      <w:pPr>
        <w:widowControl w:val="0"/>
        <w:shd w:val="clear" w:color="auto" w:fill="FFFFFF"/>
        <w:tabs>
          <w:tab w:val="left" w:pos="0"/>
        </w:tabs>
        <w:suppressAutoHyphens/>
        <w:autoSpaceDE w:val="0"/>
        <w:ind w:firstLine="709"/>
        <w:jc w:val="both"/>
        <w:rPr>
          <w:sz w:val="18"/>
          <w:szCs w:val="18"/>
          <w:lang w:eastAsia="ar-SA"/>
        </w:rPr>
      </w:pPr>
      <w:r w:rsidRPr="00BD02CF">
        <w:rPr>
          <w:sz w:val="18"/>
          <w:szCs w:val="18"/>
          <w:lang w:eastAsia="ar-SA"/>
        </w:rPr>
        <w:t>Справочные телефоны:</w:t>
      </w:r>
    </w:p>
    <w:p w:rsidR="00E728AA" w:rsidRPr="00BD02CF" w:rsidRDefault="00E728AA" w:rsidP="00E728AA">
      <w:pPr>
        <w:widowControl w:val="0"/>
        <w:tabs>
          <w:tab w:val="left" w:pos="0"/>
        </w:tabs>
        <w:suppressAutoHyphens/>
        <w:autoSpaceDE w:val="0"/>
        <w:ind w:firstLine="709"/>
        <w:jc w:val="both"/>
        <w:rPr>
          <w:sz w:val="18"/>
          <w:szCs w:val="18"/>
          <w:lang w:eastAsia="ar-SA"/>
        </w:rPr>
      </w:pPr>
      <w:r w:rsidRPr="00BD02CF">
        <w:rPr>
          <w:sz w:val="18"/>
          <w:szCs w:val="18"/>
          <w:lang w:eastAsia="ar-SA"/>
        </w:rPr>
        <w:t>телефон (факс): 8 (381-71) 57-5-85</w:t>
      </w:r>
    </w:p>
    <w:p w:rsidR="00E728AA" w:rsidRPr="00BD02CF" w:rsidRDefault="00E728AA" w:rsidP="00E728AA">
      <w:pPr>
        <w:suppressAutoHyphens/>
        <w:autoSpaceDE w:val="0"/>
        <w:ind w:firstLine="709"/>
        <w:jc w:val="both"/>
        <w:rPr>
          <w:sz w:val="18"/>
          <w:szCs w:val="18"/>
          <w:shd w:val="clear" w:color="auto" w:fill="FFFFFF"/>
        </w:rPr>
      </w:pPr>
      <w:r w:rsidRPr="00BD02CF">
        <w:rPr>
          <w:rFonts w:eastAsia="Arial"/>
          <w:color w:val="000000"/>
          <w:sz w:val="18"/>
          <w:szCs w:val="18"/>
          <w:lang w:eastAsia="ar-SA"/>
        </w:rPr>
        <w:t xml:space="preserve">Адрес электронной почты: </w:t>
      </w:r>
      <w:hyperlink r:id="rId10" w:history="1">
        <w:r w:rsidRPr="00BD02CF">
          <w:rPr>
            <w:rStyle w:val="a7"/>
            <w:sz w:val="18"/>
            <w:szCs w:val="18"/>
            <w:shd w:val="clear" w:color="auto" w:fill="FFFFFF"/>
          </w:rPr>
          <w:t>chekrushevo@mail.ru</w:t>
        </w:r>
      </w:hyperlink>
    </w:p>
    <w:p w:rsidR="00E728AA" w:rsidRPr="00BD02CF" w:rsidRDefault="00E728AA" w:rsidP="00E728AA">
      <w:pPr>
        <w:autoSpaceDE w:val="0"/>
        <w:autoSpaceDN w:val="0"/>
        <w:adjustRightInd w:val="0"/>
        <w:ind w:firstLine="720"/>
        <w:jc w:val="both"/>
        <w:rPr>
          <w:rFonts w:eastAsia="Calibri"/>
          <w:sz w:val="18"/>
          <w:szCs w:val="18"/>
          <w:lang w:eastAsia="en-US"/>
        </w:rPr>
      </w:pPr>
      <w:r w:rsidRPr="00BD02CF">
        <w:rPr>
          <w:rFonts w:eastAsia="Calibri"/>
          <w:sz w:val="18"/>
          <w:szCs w:val="18"/>
          <w:lang w:eastAsia="en-US"/>
        </w:rPr>
        <w:t>Информация о предоставлении муниципальной услуги размещается на официальном сайте Администрации Чекрушанского сельского поселения в информационно-телекоммуникационной сети «Интернет» (далее - сеть «Интернет»).</w:t>
      </w:r>
    </w:p>
    <w:p w:rsidR="00E728AA" w:rsidRPr="00BD02CF" w:rsidRDefault="00E728AA" w:rsidP="00E728AA">
      <w:pPr>
        <w:autoSpaceDE w:val="0"/>
        <w:autoSpaceDN w:val="0"/>
        <w:adjustRightInd w:val="0"/>
        <w:ind w:firstLine="709"/>
        <w:jc w:val="both"/>
        <w:outlineLvl w:val="0"/>
        <w:rPr>
          <w:rFonts w:eastAsia="Calibri"/>
          <w:sz w:val="18"/>
          <w:szCs w:val="18"/>
        </w:rPr>
      </w:pPr>
      <w:r w:rsidRPr="00BD02CF">
        <w:rPr>
          <w:rFonts w:eastAsia="Calibri"/>
          <w:sz w:val="18"/>
          <w:szCs w:val="18"/>
        </w:rPr>
        <w:t>Адрес Единого портала государственных и муниципальных услуг (функций): www.gosuslugi.</w:t>
      </w:r>
      <w:r w:rsidRPr="00BD02CF">
        <w:rPr>
          <w:rFonts w:eastAsia="Calibri"/>
          <w:sz w:val="18"/>
          <w:szCs w:val="18"/>
          <w:lang w:val="en-US"/>
        </w:rPr>
        <w:t>ru</w:t>
      </w:r>
    </w:p>
    <w:p w:rsidR="00E728AA" w:rsidRPr="00BD02CF" w:rsidRDefault="00E728AA" w:rsidP="00E728AA">
      <w:pPr>
        <w:autoSpaceDE w:val="0"/>
        <w:autoSpaceDN w:val="0"/>
        <w:adjustRightInd w:val="0"/>
        <w:ind w:firstLine="709"/>
        <w:jc w:val="both"/>
        <w:outlineLvl w:val="0"/>
        <w:rPr>
          <w:rFonts w:eastAsia="Calibri"/>
          <w:sz w:val="18"/>
          <w:szCs w:val="18"/>
        </w:rPr>
      </w:pPr>
      <w:r w:rsidRPr="00BD02CF">
        <w:rPr>
          <w:rFonts w:eastAsia="Calibri"/>
          <w:sz w:val="18"/>
          <w:szCs w:val="18"/>
        </w:rPr>
        <w:t xml:space="preserve">Адрес Портала государственных и муниципальных услуг (функций) области: </w:t>
      </w:r>
      <w:hyperlink r:id="rId11" w:history="1">
        <w:r w:rsidRPr="00BD02CF">
          <w:rPr>
            <w:rStyle w:val="a7"/>
            <w:rFonts w:eastAsia="Calibri"/>
            <w:sz w:val="18"/>
            <w:szCs w:val="18"/>
          </w:rPr>
          <w:t>http://pgu.</w:t>
        </w:r>
        <w:r w:rsidRPr="00BD02CF">
          <w:rPr>
            <w:rStyle w:val="a7"/>
            <w:rFonts w:eastAsia="Calibri"/>
            <w:sz w:val="18"/>
            <w:szCs w:val="18"/>
            <w:lang w:val="en-US"/>
          </w:rPr>
          <w:t>om</w:t>
        </w:r>
        <w:r w:rsidRPr="00BD02CF">
          <w:rPr>
            <w:rStyle w:val="a7"/>
            <w:rFonts w:eastAsia="Calibri"/>
            <w:sz w:val="18"/>
            <w:szCs w:val="18"/>
          </w:rPr>
          <w:t>.ru.</w:t>
        </w:r>
      </w:hyperlink>
    </w:p>
    <w:p w:rsidR="00E728AA" w:rsidRPr="00BD02CF" w:rsidRDefault="00E728AA" w:rsidP="00E728AA">
      <w:pPr>
        <w:widowControl w:val="0"/>
        <w:suppressAutoHyphens/>
        <w:autoSpaceDE w:val="0"/>
        <w:autoSpaceDN w:val="0"/>
        <w:adjustRightInd w:val="0"/>
        <w:ind w:firstLine="709"/>
        <w:jc w:val="both"/>
        <w:rPr>
          <w:rFonts w:eastAsia="Calibri"/>
          <w:sz w:val="18"/>
          <w:szCs w:val="18"/>
        </w:rPr>
      </w:pPr>
      <w:r w:rsidRPr="00BD02CF">
        <w:rPr>
          <w:rFonts w:eastAsia="Calibri"/>
          <w:sz w:val="18"/>
          <w:szCs w:val="18"/>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МФЦ):Почтовый адрес МФЦ:</w:t>
      </w:r>
    </w:p>
    <w:p w:rsidR="00E728AA" w:rsidRPr="00BD02CF" w:rsidRDefault="00E728AA" w:rsidP="00E728AA">
      <w:pPr>
        <w:tabs>
          <w:tab w:val="left" w:pos="1134"/>
        </w:tabs>
        <w:autoSpaceDE w:val="0"/>
        <w:autoSpaceDN w:val="0"/>
        <w:adjustRightInd w:val="0"/>
        <w:ind w:firstLine="709"/>
        <w:jc w:val="both"/>
        <w:rPr>
          <w:rFonts w:eastAsia="Calibri"/>
          <w:sz w:val="18"/>
          <w:szCs w:val="18"/>
        </w:rPr>
      </w:pPr>
      <w:r w:rsidRPr="00BD02CF">
        <w:rPr>
          <w:rFonts w:eastAsia="Calibri"/>
          <w:sz w:val="18"/>
          <w:szCs w:val="18"/>
        </w:rPr>
        <w:t xml:space="preserve">Телефон/факс МФЦ: </w:t>
      </w:r>
    </w:p>
    <w:p w:rsidR="00E728AA" w:rsidRPr="00BD02CF" w:rsidRDefault="00E728AA" w:rsidP="00E728AA">
      <w:pPr>
        <w:tabs>
          <w:tab w:val="left" w:pos="1134"/>
        </w:tabs>
        <w:autoSpaceDE w:val="0"/>
        <w:autoSpaceDN w:val="0"/>
        <w:adjustRightInd w:val="0"/>
        <w:ind w:firstLine="709"/>
        <w:jc w:val="both"/>
        <w:rPr>
          <w:rFonts w:eastAsia="Calibri"/>
          <w:sz w:val="18"/>
          <w:szCs w:val="18"/>
        </w:rPr>
      </w:pPr>
      <w:r w:rsidRPr="00BD02CF">
        <w:rPr>
          <w:rFonts w:eastAsia="Calibri"/>
          <w:sz w:val="18"/>
          <w:szCs w:val="18"/>
        </w:rPr>
        <w:t>Адрес электронной почты МФЦ:</w:t>
      </w:r>
    </w:p>
    <w:p w:rsidR="00E728AA" w:rsidRPr="00BD02CF" w:rsidRDefault="00E728AA" w:rsidP="00E728AA">
      <w:pPr>
        <w:ind w:firstLine="720"/>
        <w:jc w:val="both"/>
        <w:rPr>
          <w:rFonts w:eastAsia="Calibri"/>
          <w:sz w:val="18"/>
          <w:szCs w:val="18"/>
          <w:lang w:eastAsia="en-US"/>
        </w:rPr>
      </w:pPr>
      <w:r w:rsidRPr="00BD02CF">
        <w:rPr>
          <w:rFonts w:eastAsia="Calibri"/>
          <w:sz w:val="18"/>
          <w:szCs w:val="18"/>
          <w:lang w:eastAsia="en-US"/>
        </w:rPr>
        <w:t>Адрес федеральной государственной информационной системы "Единый портал государственных и муниципальных услуг (функций)": www.gosuslugi.ru (далее - Единый портал).</w:t>
      </w:r>
    </w:p>
    <w:p w:rsidR="00E728AA" w:rsidRPr="00BD02CF" w:rsidRDefault="00E728AA" w:rsidP="00E728AA">
      <w:pPr>
        <w:ind w:firstLine="720"/>
        <w:jc w:val="both"/>
        <w:rPr>
          <w:rFonts w:eastAsia="Calibri"/>
          <w:sz w:val="18"/>
          <w:szCs w:val="18"/>
          <w:lang w:eastAsia="en-US"/>
        </w:rPr>
      </w:pPr>
      <w:r w:rsidRPr="00BD02CF">
        <w:rPr>
          <w:rFonts w:eastAsia="Calibri"/>
          <w:sz w:val="18"/>
          <w:szCs w:val="18"/>
          <w:lang w:eastAsia="en-US"/>
        </w:rPr>
        <w:t>Адрес региональной государственной информационной системы "Портал государственных и муниципальных услуг (функций) Омской области": http://uslugi.</w:t>
      </w:r>
      <w:r w:rsidRPr="00BD02CF">
        <w:rPr>
          <w:rFonts w:eastAsia="Calibri"/>
          <w:sz w:val="18"/>
          <w:szCs w:val="18"/>
          <w:lang w:val="en-US" w:eastAsia="en-US"/>
        </w:rPr>
        <w:t>om</w:t>
      </w:r>
      <w:r w:rsidRPr="00BD02CF">
        <w:rPr>
          <w:rFonts w:eastAsia="Calibri"/>
          <w:sz w:val="18"/>
          <w:szCs w:val="18"/>
          <w:lang w:eastAsia="en-US"/>
        </w:rPr>
        <w:t>reg.ru (далее - Региональный портал).</w:t>
      </w:r>
    </w:p>
    <w:p w:rsidR="00E728AA" w:rsidRPr="00BD02CF" w:rsidRDefault="00E728AA" w:rsidP="00E728AA">
      <w:pPr>
        <w:autoSpaceDE w:val="0"/>
        <w:autoSpaceDN w:val="0"/>
        <w:adjustRightInd w:val="0"/>
        <w:ind w:firstLine="720"/>
        <w:jc w:val="both"/>
        <w:rPr>
          <w:rFonts w:eastAsia="Calibri"/>
          <w:sz w:val="18"/>
          <w:szCs w:val="18"/>
        </w:rPr>
      </w:pPr>
      <w:r w:rsidRPr="00BD02CF">
        <w:rPr>
          <w:rFonts w:eastAsia="Calibri"/>
          <w:sz w:val="18"/>
          <w:szCs w:val="18"/>
        </w:rPr>
        <w:t>Место нахождения  государственного областного автономного учреждения «Многофункциональный центр предоставления государственных и муниципальных услуг», с которым заключено соглашение о взаимодействии (далее - МФЦ):Тарский отдел МФЦ</w:t>
      </w:r>
    </w:p>
    <w:p w:rsidR="00E728AA" w:rsidRPr="00BD02CF" w:rsidRDefault="00E728AA" w:rsidP="00E728AA">
      <w:pPr>
        <w:widowControl w:val="0"/>
        <w:suppressAutoHyphens/>
        <w:autoSpaceDE w:val="0"/>
        <w:autoSpaceDN w:val="0"/>
        <w:adjustRightInd w:val="0"/>
        <w:ind w:firstLine="709"/>
        <w:jc w:val="both"/>
        <w:rPr>
          <w:rFonts w:eastAsia="Calibri"/>
          <w:sz w:val="18"/>
          <w:szCs w:val="18"/>
        </w:rPr>
      </w:pPr>
      <w:r w:rsidRPr="00BD02CF">
        <w:rPr>
          <w:rFonts w:eastAsia="Calibri"/>
          <w:sz w:val="18"/>
          <w:szCs w:val="18"/>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 (далее - МФЦ):</w:t>
      </w:r>
    </w:p>
    <w:p w:rsidR="00E728AA" w:rsidRPr="00BD02CF" w:rsidRDefault="00E728AA" w:rsidP="00E728AA">
      <w:pPr>
        <w:widowControl w:val="0"/>
        <w:suppressAutoHyphens/>
        <w:autoSpaceDE w:val="0"/>
        <w:autoSpaceDN w:val="0"/>
        <w:adjustRightInd w:val="0"/>
        <w:ind w:firstLine="709"/>
        <w:jc w:val="both"/>
        <w:rPr>
          <w:rFonts w:eastAsia="Calibri"/>
          <w:sz w:val="18"/>
          <w:szCs w:val="18"/>
        </w:rPr>
      </w:pPr>
      <w:r w:rsidRPr="00BD02CF">
        <w:rPr>
          <w:rFonts w:eastAsia="Calibri"/>
          <w:sz w:val="18"/>
          <w:szCs w:val="18"/>
        </w:rPr>
        <w:lastRenderedPageBreak/>
        <w:t>Почтовый адрес МФЦ: Омская область, г. Тара, ул. Ленина, д.68Б</w:t>
      </w:r>
    </w:p>
    <w:p w:rsidR="00E728AA" w:rsidRPr="00BD02CF" w:rsidRDefault="00E728AA" w:rsidP="00E728AA">
      <w:pPr>
        <w:tabs>
          <w:tab w:val="left" w:pos="1134"/>
        </w:tabs>
        <w:autoSpaceDE w:val="0"/>
        <w:autoSpaceDN w:val="0"/>
        <w:adjustRightInd w:val="0"/>
        <w:ind w:firstLine="709"/>
        <w:jc w:val="both"/>
        <w:rPr>
          <w:rFonts w:eastAsia="Calibri"/>
          <w:sz w:val="18"/>
          <w:szCs w:val="18"/>
        </w:rPr>
      </w:pPr>
      <w:r w:rsidRPr="00BD02CF">
        <w:rPr>
          <w:rFonts w:eastAsia="Calibri"/>
          <w:sz w:val="18"/>
          <w:szCs w:val="18"/>
        </w:rPr>
        <w:t>Телефон МФЦ: 8/3817121308, 2-13-03</w:t>
      </w:r>
    </w:p>
    <w:p w:rsidR="00E728AA" w:rsidRPr="00BD02CF" w:rsidRDefault="00E728AA" w:rsidP="00E728AA">
      <w:pPr>
        <w:autoSpaceDE w:val="0"/>
        <w:autoSpaceDN w:val="0"/>
        <w:adjustRightInd w:val="0"/>
        <w:ind w:firstLine="709"/>
        <w:jc w:val="both"/>
        <w:rPr>
          <w:rFonts w:eastAsia="Calibri"/>
          <w:sz w:val="18"/>
          <w:szCs w:val="18"/>
        </w:rPr>
      </w:pPr>
      <w:r w:rsidRPr="00BD02CF">
        <w:rPr>
          <w:rFonts w:eastAsia="Calibri"/>
          <w:sz w:val="18"/>
          <w:szCs w:val="18"/>
        </w:rPr>
        <w:t xml:space="preserve">График работы </w:t>
      </w:r>
      <w:r w:rsidRPr="00BD02CF">
        <w:rPr>
          <w:rFonts w:eastAsia="Calibri"/>
          <w:iCs/>
          <w:sz w:val="18"/>
          <w:szCs w:val="18"/>
        </w:rPr>
        <w:t>Уполномоченного органа</w:t>
      </w:r>
      <w:r w:rsidRPr="00BD02CF">
        <w:rPr>
          <w:rFonts w:eastAsia="Calibri"/>
          <w:sz w:val="18"/>
          <w:szCs w:val="18"/>
        </w:rPr>
        <w:t>:</w:t>
      </w:r>
    </w:p>
    <w:p w:rsidR="00E728AA" w:rsidRPr="00BD02CF" w:rsidRDefault="00E728AA" w:rsidP="00E728AA">
      <w:pPr>
        <w:autoSpaceDE w:val="0"/>
        <w:autoSpaceDN w:val="0"/>
        <w:adjustRightInd w:val="0"/>
        <w:ind w:firstLine="709"/>
        <w:jc w:val="both"/>
        <w:rPr>
          <w:rFonts w:eastAsia="Calibri"/>
          <w:sz w:val="18"/>
          <w:szCs w:val="18"/>
        </w:rPr>
      </w:pPr>
    </w:p>
    <w:tbl>
      <w:tblPr>
        <w:tblW w:w="0" w:type="auto"/>
        <w:tblInd w:w="-298" w:type="dxa"/>
        <w:tblLayout w:type="fixed"/>
        <w:tblCellMar>
          <w:top w:w="102" w:type="dxa"/>
          <w:left w:w="62" w:type="dxa"/>
          <w:bottom w:w="102" w:type="dxa"/>
          <w:right w:w="62" w:type="dxa"/>
        </w:tblCellMar>
        <w:tblLook w:val="0000"/>
      </w:tblPr>
      <w:tblGrid>
        <w:gridCol w:w="814"/>
        <w:gridCol w:w="5556"/>
        <w:gridCol w:w="3005"/>
      </w:tblGrid>
      <w:tr w:rsidR="00E728AA" w:rsidRPr="00BD02CF" w:rsidTr="00984408">
        <w:tc>
          <w:tcPr>
            <w:tcW w:w="814" w:type="dxa"/>
            <w:tcBorders>
              <w:top w:val="single" w:sz="4" w:space="0" w:color="auto"/>
              <w:left w:val="single" w:sz="4" w:space="0" w:color="auto"/>
              <w:bottom w:val="single" w:sz="4" w:space="0" w:color="auto"/>
              <w:right w:val="single" w:sz="4" w:space="0" w:color="auto"/>
            </w:tcBorders>
          </w:tcPr>
          <w:p w:rsidR="00E728AA" w:rsidRPr="00BD02CF" w:rsidRDefault="00E728AA" w:rsidP="00984408">
            <w:pPr>
              <w:autoSpaceDE w:val="0"/>
              <w:autoSpaceDN w:val="0"/>
              <w:adjustRightInd w:val="0"/>
              <w:ind w:firstLine="120"/>
              <w:rPr>
                <w:rFonts w:eastAsia="Calibri"/>
                <w:bCs/>
                <w:sz w:val="18"/>
                <w:szCs w:val="18"/>
              </w:rPr>
            </w:pPr>
            <w:r w:rsidRPr="00BD02CF">
              <w:rPr>
                <w:rFonts w:eastAsia="Calibri"/>
                <w:bCs/>
                <w:sz w:val="18"/>
                <w:szCs w:val="18"/>
              </w:rPr>
              <w:t>N п/п</w:t>
            </w:r>
          </w:p>
        </w:tc>
        <w:tc>
          <w:tcPr>
            <w:tcW w:w="5556" w:type="dxa"/>
            <w:tcBorders>
              <w:top w:val="single" w:sz="4" w:space="0" w:color="auto"/>
              <w:left w:val="single" w:sz="4" w:space="0" w:color="auto"/>
              <w:bottom w:val="single" w:sz="4" w:space="0" w:color="auto"/>
              <w:right w:val="single" w:sz="4" w:space="0" w:color="auto"/>
            </w:tcBorders>
          </w:tcPr>
          <w:p w:rsidR="00E728AA" w:rsidRPr="00BD02CF" w:rsidRDefault="00E728AA" w:rsidP="00984408">
            <w:pPr>
              <w:autoSpaceDE w:val="0"/>
              <w:autoSpaceDN w:val="0"/>
              <w:adjustRightInd w:val="0"/>
              <w:rPr>
                <w:rFonts w:eastAsia="Calibri"/>
                <w:bCs/>
                <w:sz w:val="18"/>
                <w:szCs w:val="18"/>
              </w:rPr>
            </w:pPr>
            <w:r w:rsidRPr="00BD02CF">
              <w:rPr>
                <w:rFonts w:eastAsia="Calibri"/>
                <w:bCs/>
                <w:sz w:val="18"/>
                <w:szCs w:val="18"/>
              </w:rPr>
              <w:t>Наименование, почтовый адрес, контактные телефоны, e-mail, адрес сайта (при наличии)</w:t>
            </w:r>
          </w:p>
        </w:tc>
        <w:tc>
          <w:tcPr>
            <w:tcW w:w="3005" w:type="dxa"/>
            <w:tcBorders>
              <w:top w:val="single" w:sz="4" w:space="0" w:color="auto"/>
              <w:left w:val="single" w:sz="4" w:space="0" w:color="auto"/>
              <w:bottom w:val="single" w:sz="4" w:space="0" w:color="auto"/>
              <w:right w:val="single" w:sz="4" w:space="0" w:color="auto"/>
            </w:tcBorders>
          </w:tcPr>
          <w:p w:rsidR="00E728AA" w:rsidRPr="00BD02CF" w:rsidRDefault="00E728AA" w:rsidP="00984408">
            <w:pPr>
              <w:autoSpaceDE w:val="0"/>
              <w:autoSpaceDN w:val="0"/>
              <w:adjustRightInd w:val="0"/>
              <w:rPr>
                <w:rFonts w:eastAsia="Calibri"/>
                <w:bCs/>
                <w:sz w:val="18"/>
                <w:szCs w:val="18"/>
              </w:rPr>
            </w:pPr>
            <w:r w:rsidRPr="00BD02CF">
              <w:rPr>
                <w:rFonts w:eastAsia="Calibri"/>
                <w:bCs/>
                <w:sz w:val="18"/>
                <w:szCs w:val="18"/>
              </w:rPr>
              <w:t>График приема граждан (день, час)</w:t>
            </w:r>
          </w:p>
        </w:tc>
      </w:tr>
      <w:tr w:rsidR="00E728AA" w:rsidRPr="00BD02CF" w:rsidTr="00984408">
        <w:tc>
          <w:tcPr>
            <w:tcW w:w="814" w:type="dxa"/>
            <w:tcBorders>
              <w:top w:val="single" w:sz="4" w:space="0" w:color="auto"/>
              <w:left w:val="single" w:sz="4" w:space="0" w:color="auto"/>
              <w:bottom w:val="single" w:sz="4" w:space="0" w:color="auto"/>
              <w:right w:val="single" w:sz="4" w:space="0" w:color="auto"/>
            </w:tcBorders>
          </w:tcPr>
          <w:p w:rsidR="00E728AA" w:rsidRPr="00BD02CF" w:rsidRDefault="00E728AA" w:rsidP="00984408">
            <w:pPr>
              <w:autoSpaceDE w:val="0"/>
              <w:autoSpaceDN w:val="0"/>
              <w:adjustRightInd w:val="0"/>
              <w:ind w:firstLine="480"/>
              <w:rPr>
                <w:rFonts w:eastAsia="Calibri"/>
                <w:bCs/>
                <w:sz w:val="18"/>
                <w:szCs w:val="18"/>
              </w:rPr>
            </w:pPr>
          </w:p>
        </w:tc>
        <w:tc>
          <w:tcPr>
            <w:tcW w:w="5556" w:type="dxa"/>
            <w:tcBorders>
              <w:top w:val="single" w:sz="4" w:space="0" w:color="auto"/>
              <w:left w:val="single" w:sz="4" w:space="0" w:color="auto"/>
              <w:bottom w:val="single" w:sz="4" w:space="0" w:color="auto"/>
              <w:right w:val="single" w:sz="4" w:space="0" w:color="auto"/>
            </w:tcBorders>
          </w:tcPr>
          <w:p w:rsidR="00E728AA" w:rsidRPr="00BD02CF" w:rsidRDefault="00E728AA" w:rsidP="00984408">
            <w:pPr>
              <w:autoSpaceDE w:val="0"/>
              <w:autoSpaceDN w:val="0"/>
              <w:adjustRightInd w:val="0"/>
              <w:rPr>
                <w:rFonts w:eastAsia="Calibri"/>
                <w:bCs/>
                <w:sz w:val="18"/>
                <w:szCs w:val="18"/>
              </w:rPr>
            </w:pPr>
            <w:r w:rsidRPr="00BD02CF">
              <w:rPr>
                <w:rFonts w:eastAsia="Calibri"/>
                <w:bCs/>
                <w:sz w:val="18"/>
                <w:szCs w:val="18"/>
              </w:rPr>
              <w:t>Отдел МФЦ Тарского муниципального района</w:t>
            </w:r>
          </w:p>
          <w:p w:rsidR="00E728AA" w:rsidRPr="00BD02CF" w:rsidRDefault="00E728AA" w:rsidP="00984408">
            <w:pPr>
              <w:autoSpaceDE w:val="0"/>
              <w:autoSpaceDN w:val="0"/>
              <w:adjustRightInd w:val="0"/>
              <w:rPr>
                <w:rFonts w:eastAsia="Calibri"/>
                <w:bCs/>
                <w:sz w:val="18"/>
                <w:szCs w:val="18"/>
              </w:rPr>
            </w:pPr>
          </w:p>
          <w:p w:rsidR="00E728AA" w:rsidRPr="00BD02CF" w:rsidRDefault="00E728AA" w:rsidP="00984408">
            <w:pPr>
              <w:autoSpaceDE w:val="0"/>
              <w:autoSpaceDN w:val="0"/>
              <w:adjustRightInd w:val="0"/>
              <w:rPr>
                <w:rFonts w:eastAsia="Calibri"/>
                <w:bCs/>
                <w:sz w:val="18"/>
                <w:szCs w:val="18"/>
              </w:rPr>
            </w:pPr>
            <w:r w:rsidRPr="00BD02CF">
              <w:rPr>
                <w:rFonts w:eastAsia="Calibri"/>
                <w:bCs/>
                <w:sz w:val="18"/>
                <w:szCs w:val="18"/>
              </w:rPr>
              <w:t>ул. Ленина, д. 68Б, г. Тара, Омская область, 646503</w:t>
            </w:r>
          </w:p>
          <w:p w:rsidR="00E728AA" w:rsidRPr="00BD02CF" w:rsidRDefault="00E728AA" w:rsidP="00984408">
            <w:pPr>
              <w:autoSpaceDE w:val="0"/>
              <w:autoSpaceDN w:val="0"/>
              <w:adjustRightInd w:val="0"/>
              <w:rPr>
                <w:rFonts w:eastAsia="Calibri"/>
                <w:bCs/>
                <w:sz w:val="18"/>
                <w:szCs w:val="18"/>
              </w:rPr>
            </w:pPr>
          </w:p>
          <w:p w:rsidR="00E728AA" w:rsidRPr="00BD02CF" w:rsidRDefault="00E728AA" w:rsidP="00984408">
            <w:pPr>
              <w:autoSpaceDE w:val="0"/>
              <w:autoSpaceDN w:val="0"/>
              <w:adjustRightInd w:val="0"/>
              <w:rPr>
                <w:rFonts w:eastAsia="Calibri"/>
                <w:bCs/>
                <w:sz w:val="18"/>
                <w:szCs w:val="18"/>
              </w:rPr>
            </w:pPr>
            <w:r w:rsidRPr="00BD02CF">
              <w:rPr>
                <w:rFonts w:eastAsia="Calibri"/>
                <w:bCs/>
                <w:sz w:val="18"/>
                <w:szCs w:val="18"/>
              </w:rPr>
              <w:t>тел. 83817121308</w:t>
            </w:r>
          </w:p>
          <w:p w:rsidR="00E728AA" w:rsidRPr="00BD02CF" w:rsidRDefault="00E728AA" w:rsidP="00984408">
            <w:pPr>
              <w:autoSpaceDE w:val="0"/>
              <w:autoSpaceDN w:val="0"/>
              <w:adjustRightInd w:val="0"/>
              <w:rPr>
                <w:rFonts w:eastAsia="Calibri"/>
                <w:bCs/>
                <w:sz w:val="18"/>
                <w:szCs w:val="18"/>
              </w:rPr>
            </w:pPr>
          </w:p>
        </w:tc>
        <w:tc>
          <w:tcPr>
            <w:tcW w:w="3005" w:type="dxa"/>
            <w:tcBorders>
              <w:top w:val="single" w:sz="4" w:space="0" w:color="auto"/>
              <w:left w:val="single" w:sz="4" w:space="0" w:color="auto"/>
              <w:bottom w:val="single" w:sz="4" w:space="0" w:color="auto"/>
              <w:right w:val="single" w:sz="4" w:space="0" w:color="auto"/>
            </w:tcBorders>
          </w:tcPr>
          <w:p w:rsidR="00E728AA" w:rsidRPr="00BD02CF" w:rsidRDefault="00E728AA" w:rsidP="00984408">
            <w:pPr>
              <w:autoSpaceDE w:val="0"/>
              <w:autoSpaceDN w:val="0"/>
              <w:adjustRightInd w:val="0"/>
              <w:rPr>
                <w:rFonts w:eastAsia="Calibri"/>
                <w:bCs/>
                <w:sz w:val="18"/>
                <w:szCs w:val="18"/>
              </w:rPr>
            </w:pPr>
            <w:r w:rsidRPr="00BD02CF">
              <w:rPr>
                <w:rFonts w:eastAsia="Calibri"/>
                <w:bCs/>
                <w:sz w:val="18"/>
                <w:szCs w:val="18"/>
              </w:rPr>
              <w:t>пн. 8.30 - 17.30</w:t>
            </w:r>
          </w:p>
          <w:p w:rsidR="00E728AA" w:rsidRPr="00BD02CF" w:rsidRDefault="00E728AA" w:rsidP="00984408">
            <w:pPr>
              <w:autoSpaceDE w:val="0"/>
              <w:autoSpaceDN w:val="0"/>
              <w:adjustRightInd w:val="0"/>
              <w:rPr>
                <w:rFonts w:eastAsia="Calibri"/>
                <w:bCs/>
                <w:sz w:val="18"/>
                <w:szCs w:val="18"/>
              </w:rPr>
            </w:pPr>
            <w:r w:rsidRPr="00BD02CF">
              <w:rPr>
                <w:rFonts w:eastAsia="Calibri"/>
                <w:bCs/>
                <w:sz w:val="18"/>
                <w:szCs w:val="18"/>
              </w:rPr>
              <w:t>вт. 8.30 - 17.30</w:t>
            </w:r>
          </w:p>
          <w:p w:rsidR="00E728AA" w:rsidRPr="00BD02CF" w:rsidRDefault="00E728AA" w:rsidP="00984408">
            <w:pPr>
              <w:autoSpaceDE w:val="0"/>
              <w:autoSpaceDN w:val="0"/>
              <w:adjustRightInd w:val="0"/>
              <w:rPr>
                <w:rFonts w:eastAsia="Calibri"/>
                <w:bCs/>
                <w:sz w:val="18"/>
                <w:szCs w:val="18"/>
              </w:rPr>
            </w:pPr>
            <w:r w:rsidRPr="00BD02CF">
              <w:rPr>
                <w:rFonts w:eastAsia="Calibri"/>
                <w:bCs/>
                <w:sz w:val="18"/>
                <w:szCs w:val="18"/>
              </w:rPr>
              <w:t>ср. 8.30 - 17.30</w:t>
            </w:r>
          </w:p>
          <w:p w:rsidR="00E728AA" w:rsidRPr="00BD02CF" w:rsidRDefault="00E728AA" w:rsidP="00984408">
            <w:pPr>
              <w:autoSpaceDE w:val="0"/>
              <w:autoSpaceDN w:val="0"/>
              <w:adjustRightInd w:val="0"/>
              <w:rPr>
                <w:rFonts w:eastAsia="Calibri"/>
                <w:bCs/>
                <w:sz w:val="18"/>
                <w:szCs w:val="18"/>
              </w:rPr>
            </w:pPr>
            <w:r w:rsidRPr="00BD02CF">
              <w:rPr>
                <w:rFonts w:eastAsia="Calibri"/>
                <w:bCs/>
                <w:sz w:val="18"/>
                <w:szCs w:val="18"/>
              </w:rPr>
              <w:t>чт. 8.30 - 17.30 (9.00 - 10.00 неприемное время)</w:t>
            </w:r>
          </w:p>
          <w:p w:rsidR="00E728AA" w:rsidRPr="00BD02CF" w:rsidRDefault="00E728AA" w:rsidP="00984408">
            <w:pPr>
              <w:autoSpaceDE w:val="0"/>
              <w:autoSpaceDN w:val="0"/>
              <w:adjustRightInd w:val="0"/>
              <w:rPr>
                <w:rFonts w:eastAsia="Calibri"/>
                <w:bCs/>
                <w:sz w:val="18"/>
                <w:szCs w:val="18"/>
              </w:rPr>
            </w:pPr>
            <w:r w:rsidRPr="00BD02CF">
              <w:rPr>
                <w:rFonts w:eastAsia="Calibri"/>
                <w:bCs/>
                <w:sz w:val="18"/>
                <w:szCs w:val="18"/>
              </w:rPr>
              <w:t>пт. 8.30 - 14.30</w:t>
            </w:r>
          </w:p>
          <w:p w:rsidR="00E728AA" w:rsidRPr="00BD02CF" w:rsidRDefault="00E728AA" w:rsidP="00984408">
            <w:pPr>
              <w:autoSpaceDE w:val="0"/>
              <w:autoSpaceDN w:val="0"/>
              <w:adjustRightInd w:val="0"/>
              <w:rPr>
                <w:rFonts w:eastAsia="Calibri"/>
                <w:bCs/>
                <w:sz w:val="18"/>
                <w:szCs w:val="18"/>
              </w:rPr>
            </w:pPr>
            <w:r w:rsidRPr="00BD02CF">
              <w:rPr>
                <w:rFonts w:eastAsia="Calibri"/>
                <w:bCs/>
                <w:sz w:val="18"/>
                <w:szCs w:val="18"/>
              </w:rPr>
              <w:t>сб. 9.00 - 15.00</w:t>
            </w:r>
          </w:p>
        </w:tc>
      </w:tr>
    </w:tbl>
    <w:p w:rsidR="00E728AA" w:rsidRPr="00BD02CF" w:rsidRDefault="00E728AA" w:rsidP="00E728AA">
      <w:pPr>
        <w:widowControl w:val="0"/>
        <w:autoSpaceDE w:val="0"/>
        <w:autoSpaceDN w:val="0"/>
        <w:adjustRightInd w:val="0"/>
        <w:jc w:val="both"/>
        <w:rPr>
          <w:sz w:val="18"/>
          <w:szCs w:val="18"/>
        </w:rPr>
      </w:pPr>
      <w:r w:rsidRPr="00BD02CF">
        <w:rPr>
          <w:b/>
          <w:sz w:val="18"/>
          <w:szCs w:val="18"/>
        </w:rPr>
        <w:t>1.6</w:t>
      </w:r>
      <w:r w:rsidRPr="00BD02CF">
        <w:rPr>
          <w:sz w:val="18"/>
          <w:szCs w:val="18"/>
        </w:rPr>
        <w:t xml:space="preserve"> Письменные запросы заявителей, поступившие в Администрацию почтовой корреспонденцией, а также в электронном виде через сайт Администрации Чекрушанского сельского поселения Тарского муниципального  района рассматриваются специалистом Администрации.</w:t>
      </w:r>
    </w:p>
    <w:p w:rsidR="00E728AA" w:rsidRPr="00BD02CF" w:rsidRDefault="00E728AA" w:rsidP="00E728AA">
      <w:pPr>
        <w:widowControl w:val="0"/>
        <w:autoSpaceDE w:val="0"/>
        <w:autoSpaceDN w:val="0"/>
        <w:adjustRightInd w:val="0"/>
        <w:jc w:val="both"/>
        <w:rPr>
          <w:sz w:val="18"/>
          <w:szCs w:val="18"/>
        </w:rPr>
      </w:pPr>
      <w:r w:rsidRPr="00BD02CF">
        <w:rPr>
          <w:b/>
          <w:sz w:val="18"/>
          <w:szCs w:val="18"/>
        </w:rPr>
        <w:t>1.7</w:t>
      </w:r>
      <w:r w:rsidRPr="00BD02CF">
        <w:rPr>
          <w:sz w:val="18"/>
          <w:szCs w:val="18"/>
        </w:rPr>
        <w:t xml:space="preserve">. Информирование об исполнении муниципальной услуги осуществляется в устной, письменной или электронной форме. </w:t>
      </w:r>
    </w:p>
    <w:p w:rsidR="00E728AA" w:rsidRPr="00BD02CF" w:rsidRDefault="00E728AA" w:rsidP="00E728AA">
      <w:pPr>
        <w:widowControl w:val="0"/>
        <w:autoSpaceDE w:val="0"/>
        <w:autoSpaceDN w:val="0"/>
        <w:adjustRightInd w:val="0"/>
        <w:jc w:val="both"/>
        <w:rPr>
          <w:sz w:val="18"/>
          <w:szCs w:val="18"/>
        </w:rPr>
      </w:pPr>
      <w:r w:rsidRPr="00BD02CF">
        <w:rPr>
          <w:b/>
          <w:sz w:val="18"/>
          <w:szCs w:val="18"/>
        </w:rPr>
        <w:t>1.8.</w:t>
      </w:r>
      <w:r w:rsidRPr="00BD02CF">
        <w:rPr>
          <w:sz w:val="18"/>
          <w:szCs w:val="18"/>
        </w:rPr>
        <w:t xml:space="preserve"> Информирование заявителей в электронной форме осуществляется путем размещения информации на ПГУ НО и ЕПГУ.</w:t>
      </w:r>
    </w:p>
    <w:p w:rsidR="00E728AA" w:rsidRPr="00BD02CF" w:rsidRDefault="00E728AA" w:rsidP="00E728AA">
      <w:pPr>
        <w:widowControl w:val="0"/>
        <w:autoSpaceDE w:val="0"/>
        <w:autoSpaceDN w:val="0"/>
        <w:adjustRightInd w:val="0"/>
        <w:jc w:val="both"/>
        <w:rPr>
          <w:sz w:val="18"/>
          <w:szCs w:val="18"/>
        </w:rPr>
      </w:pPr>
      <w:r w:rsidRPr="00BD02CF">
        <w:rPr>
          <w:b/>
          <w:sz w:val="18"/>
          <w:szCs w:val="18"/>
        </w:rPr>
        <w:t>1.9.</w:t>
      </w:r>
      <w:r w:rsidRPr="00BD02CF">
        <w:rPr>
          <w:sz w:val="18"/>
          <w:szCs w:val="18"/>
        </w:rPr>
        <w:t xml:space="preserve">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НО.</w:t>
      </w:r>
    </w:p>
    <w:p w:rsidR="00E728AA" w:rsidRPr="00BD02CF" w:rsidRDefault="00E728AA" w:rsidP="00E728AA">
      <w:pPr>
        <w:widowControl w:val="0"/>
        <w:autoSpaceDE w:val="0"/>
        <w:autoSpaceDN w:val="0"/>
        <w:adjustRightInd w:val="0"/>
        <w:ind w:firstLine="567"/>
        <w:jc w:val="both"/>
        <w:rPr>
          <w:sz w:val="18"/>
          <w:szCs w:val="18"/>
        </w:rPr>
      </w:pPr>
      <w:bookmarkStart w:id="2" w:name="Par151"/>
      <w:bookmarkStart w:id="3" w:name="Par161"/>
      <w:bookmarkEnd w:id="2"/>
      <w:bookmarkEnd w:id="3"/>
    </w:p>
    <w:p w:rsidR="00E728AA" w:rsidRPr="00BD02CF" w:rsidRDefault="00E728AA" w:rsidP="00E728AA">
      <w:pPr>
        <w:widowControl w:val="0"/>
        <w:autoSpaceDE w:val="0"/>
        <w:autoSpaceDN w:val="0"/>
        <w:adjustRightInd w:val="0"/>
        <w:ind w:firstLine="567"/>
        <w:jc w:val="center"/>
        <w:outlineLvl w:val="1"/>
        <w:rPr>
          <w:b/>
          <w:sz w:val="18"/>
          <w:szCs w:val="18"/>
        </w:rPr>
      </w:pPr>
      <w:bookmarkStart w:id="4" w:name="Par173"/>
      <w:bookmarkEnd w:id="4"/>
      <w:r w:rsidRPr="00BD02CF">
        <w:rPr>
          <w:b/>
          <w:sz w:val="18"/>
          <w:szCs w:val="18"/>
        </w:rPr>
        <w:t>2. Стандарт предоставления муниципальной услуги</w:t>
      </w:r>
    </w:p>
    <w:p w:rsidR="00E728AA" w:rsidRPr="00BD02CF" w:rsidRDefault="00E728AA" w:rsidP="00E728AA">
      <w:pPr>
        <w:pStyle w:val="afb"/>
        <w:spacing w:before="0" w:beforeAutospacing="0" w:after="0" w:afterAutospacing="0"/>
        <w:ind w:firstLine="301"/>
        <w:jc w:val="both"/>
        <w:rPr>
          <w:b/>
          <w:sz w:val="18"/>
          <w:szCs w:val="18"/>
        </w:rPr>
      </w:pPr>
    </w:p>
    <w:p w:rsidR="00E728AA" w:rsidRPr="00BD02CF" w:rsidRDefault="00E728AA" w:rsidP="00E728AA">
      <w:pPr>
        <w:pStyle w:val="afb"/>
        <w:spacing w:before="0" w:beforeAutospacing="0" w:after="0" w:afterAutospacing="0"/>
        <w:jc w:val="both"/>
        <w:rPr>
          <w:color w:val="000000"/>
          <w:sz w:val="18"/>
          <w:szCs w:val="18"/>
        </w:rPr>
      </w:pPr>
      <w:r w:rsidRPr="00BD02CF">
        <w:rPr>
          <w:b/>
          <w:sz w:val="18"/>
          <w:szCs w:val="18"/>
        </w:rPr>
        <w:t xml:space="preserve">2.1. </w:t>
      </w:r>
      <w:r w:rsidRPr="00BD02CF">
        <w:rPr>
          <w:rStyle w:val="af2"/>
          <w:color w:val="000000"/>
          <w:sz w:val="18"/>
          <w:szCs w:val="18"/>
        </w:rPr>
        <w:t>Результат предоставления муниципальной услуги.</w:t>
      </w:r>
    </w:p>
    <w:p w:rsidR="00E728AA" w:rsidRPr="00BD02CF" w:rsidRDefault="00E728AA" w:rsidP="00E728AA">
      <w:pPr>
        <w:pStyle w:val="afb"/>
        <w:spacing w:before="0" w:beforeAutospacing="0" w:after="0" w:afterAutospacing="0"/>
        <w:ind w:firstLine="301"/>
        <w:jc w:val="both"/>
        <w:rPr>
          <w:color w:val="000000"/>
          <w:sz w:val="18"/>
          <w:szCs w:val="18"/>
        </w:rPr>
      </w:pPr>
      <w:r w:rsidRPr="00BD02CF">
        <w:rPr>
          <w:color w:val="000000"/>
          <w:sz w:val="18"/>
          <w:szCs w:val="18"/>
        </w:rPr>
        <w:t>Результатом предоставления муниципальной услуги является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E728AA" w:rsidRPr="00BD02CF" w:rsidRDefault="00E728AA" w:rsidP="00E728AA">
      <w:pPr>
        <w:pStyle w:val="afb"/>
        <w:spacing w:before="0" w:beforeAutospacing="0" w:after="0" w:afterAutospacing="0"/>
        <w:jc w:val="both"/>
        <w:rPr>
          <w:rStyle w:val="af2"/>
          <w:color w:val="000000"/>
          <w:sz w:val="18"/>
          <w:szCs w:val="18"/>
        </w:rPr>
      </w:pPr>
      <w:r w:rsidRPr="00BD02CF">
        <w:rPr>
          <w:rStyle w:val="af2"/>
          <w:color w:val="000000"/>
          <w:sz w:val="18"/>
          <w:szCs w:val="18"/>
        </w:rPr>
        <w:t>2.2. Срок предоставления муниципальной услуги</w:t>
      </w:r>
    </w:p>
    <w:p w:rsidR="00E728AA" w:rsidRPr="00BD02CF" w:rsidRDefault="00E728AA" w:rsidP="00E728AA">
      <w:pPr>
        <w:pStyle w:val="afb"/>
        <w:spacing w:before="0" w:beforeAutospacing="0" w:after="0" w:afterAutospacing="0"/>
        <w:ind w:firstLine="301"/>
        <w:jc w:val="both"/>
        <w:rPr>
          <w:sz w:val="18"/>
          <w:szCs w:val="18"/>
        </w:rPr>
      </w:pPr>
      <w:r w:rsidRPr="00BD02CF">
        <w:rPr>
          <w:sz w:val="18"/>
          <w:szCs w:val="18"/>
        </w:rPr>
        <w:t xml:space="preserve">Срок предоставления услуги составляет 21 рабочий день со дня </w:t>
      </w:r>
      <w:r w:rsidRPr="00BD02CF">
        <w:rPr>
          <w:spacing w:val="2"/>
          <w:sz w:val="18"/>
          <w:szCs w:val="18"/>
          <w:shd w:val="clear" w:color="auto" w:fill="FFFFFF"/>
        </w:rPr>
        <w:t>получения Администрацией уведомления о выявлении самовольной постройки и документов, подтверждающих наличие признаков самовольной постройки, уполномоченный орган в рамках проведения их проверки:</w:t>
      </w:r>
    </w:p>
    <w:p w:rsidR="00E728AA" w:rsidRPr="00BD02CF" w:rsidRDefault="00E728AA" w:rsidP="00E728AA">
      <w:pPr>
        <w:pStyle w:val="afb"/>
        <w:spacing w:before="0" w:beforeAutospacing="0" w:after="0" w:afterAutospacing="0"/>
        <w:ind w:firstLine="301"/>
        <w:jc w:val="both"/>
        <w:rPr>
          <w:b/>
          <w:bCs/>
          <w:sz w:val="18"/>
          <w:szCs w:val="18"/>
        </w:rPr>
      </w:pPr>
      <w:r w:rsidRPr="00BD02CF">
        <w:rPr>
          <w:rStyle w:val="af2"/>
          <w:sz w:val="18"/>
          <w:szCs w:val="18"/>
        </w:rPr>
        <w:t>2.3. Перечень нормативных правовых актов, регулирующих предоставление муниципальной услуги:</w:t>
      </w:r>
    </w:p>
    <w:p w:rsidR="00E728AA" w:rsidRPr="00BD02CF" w:rsidRDefault="00E728AA" w:rsidP="00E728AA">
      <w:pPr>
        <w:pStyle w:val="afb"/>
        <w:spacing w:before="0" w:beforeAutospacing="0" w:after="0" w:afterAutospacing="0"/>
        <w:ind w:firstLine="301"/>
        <w:jc w:val="both"/>
        <w:rPr>
          <w:rStyle w:val="af2"/>
          <w:b w:val="0"/>
          <w:color w:val="000000"/>
          <w:sz w:val="18"/>
          <w:szCs w:val="18"/>
        </w:rPr>
      </w:pPr>
      <w:r w:rsidRPr="00BD02CF">
        <w:rPr>
          <w:rStyle w:val="af2"/>
          <w:b w:val="0"/>
          <w:color w:val="000000"/>
          <w:sz w:val="18"/>
          <w:szCs w:val="18"/>
        </w:rPr>
        <w:t>1. Конституция Российской Федерации от 12.12.1993;</w:t>
      </w:r>
    </w:p>
    <w:p w:rsidR="00E728AA" w:rsidRPr="00BD02CF" w:rsidRDefault="00E728AA" w:rsidP="00E728AA">
      <w:pPr>
        <w:pStyle w:val="afb"/>
        <w:spacing w:before="0" w:beforeAutospacing="0" w:after="0" w:afterAutospacing="0"/>
        <w:ind w:firstLine="301"/>
        <w:jc w:val="both"/>
        <w:rPr>
          <w:rStyle w:val="af2"/>
          <w:b w:val="0"/>
          <w:color w:val="000000"/>
          <w:sz w:val="18"/>
          <w:szCs w:val="18"/>
        </w:rPr>
      </w:pPr>
      <w:r w:rsidRPr="00BD02CF">
        <w:rPr>
          <w:rStyle w:val="af2"/>
          <w:b w:val="0"/>
          <w:color w:val="000000"/>
          <w:sz w:val="18"/>
          <w:szCs w:val="18"/>
        </w:rPr>
        <w:t xml:space="preserve">2. Градостроительный кодекс Российской Федерации </w:t>
      </w:r>
      <w:r w:rsidRPr="00BD02CF">
        <w:rPr>
          <w:sz w:val="18"/>
          <w:szCs w:val="18"/>
          <w:shd w:val="clear" w:color="auto" w:fill="FFFFFF"/>
        </w:rPr>
        <w:t>от 29.12.2004 N 190-ФЗ;</w:t>
      </w:r>
    </w:p>
    <w:p w:rsidR="00E728AA" w:rsidRPr="00BD02CF" w:rsidRDefault="00E728AA" w:rsidP="00E728AA">
      <w:pPr>
        <w:pStyle w:val="afb"/>
        <w:spacing w:before="0" w:beforeAutospacing="0" w:after="0" w:afterAutospacing="0"/>
        <w:ind w:firstLine="301"/>
        <w:jc w:val="both"/>
        <w:rPr>
          <w:rStyle w:val="af2"/>
          <w:b w:val="0"/>
          <w:color w:val="000000"/>
          <w:sz w:val="18"/>
          <w:szCs w:val="18"/>
        </w:rPr>
      </w:pPr>
      <w:r w:rsidRPr="00BD02CF">
        <w:rPr>
          <w:rStyle w:val="af2"/>
          <w:b w:val="0"/>
          <w:color w:val="000000"/>
          <w:sz w:val="18"/>
          <w:szCs w:val="18"/>
        </w:rPr>
        <w:t>3. Земельный кодекс Российской Федерации от 25.10.2001 № 136-ФЗ;</w:t>
      </w:r>
    </w:p>
    <w:p w:rsidR="00E728AA" w:rsidRPr="00BD02CF" w:rsidRDefault="00E728AA" w:rsidP="00E728AA">
      <w:pPr>
        <w:pStyle w:val="afb"/>
        <w:spacing w:before="0" w:beforeAutospacing="0" w:after="0" w:afterAutospacing="0"/>
        <w:ind w:firstLine="301"/>
        <w:jc w:val="both"/>
        <w:rPr>
          <w:sz w:val="18"/>
          <w:szCs w:val="18"/>
          <w:shd w:val="clear" w:color="auto" w:fill="FFFFFF"/>
        </w:rPr>
      </w:pPr>
      <w:r w:rsidRPr="00BD02CF">
        <w:rPr>
          <w:rStyle w:val="af2"/>
          <w:b w:val="0"/>
          <w:sz w:val="18"/>
          <w:szCs w:val="18"/>
        </w:rPr>
        <w:t xml:space="preserve">4. </w:t>
      </w:r>
      <w:r w:rsidRPr="00BD02CF">
        <w:rPr>
          <w:bCs/>
          <w:sz w:val="18"/>
          <w:szCs w:val="18"/>
          <w:shd w:val="clear" w:color="auto" w:fill="FFFFFF"/>
        </w:rPr>
        <w:t>Федеральный</w:t>
      </w:r>
      <w:r w:rsidRPr="00BD02CF">
        <w:rPr>
          <w:sz w:val="18"/>
          <w:szCs w:val="18"/>
          <w:shd w:val="clear" w:color="auto" w:fill="FFFFFF"/>
        </w:rPr>
        <w:t> </w:t>
      </w:r>
      <w:r w:rsidRPr="00BD02CF">
        <w:rPr>
          <w:bCs/>
          <w:sz w:val="18"/>
          <w:szCs w:val="18"/>
          <w:shd w:val="clear" w:color="auto" w:fill="FFFFFF"/>
        </w:rPr>
        <w:t>закон</w:t>
      </w:r>
      <w:r w:rsidRPr="00BD02CF">
        <w:rPr>
          <w:sz w:val="18"/>
          <w:szCs w:val="18"/>
          <w:shd w:val="clear" w:color="auto" w:fill="FFFFFF"/>
        </w:rPr>
        <w:t xml:space="preserve"> от 26 декабря </w:t>
      </w:r>
      <w:smartTag w:uri="urn:schemas-microsoft-com:office:smarttags" w:element="metricconverter">
        <w:smartTagPr>
          <w:attr w:name="ProductID" w:val="2008 г"/>
        </w:smartTagPr>
        <w:r w:rsidRPr="00BD02CF">
          <w:rPr>
            <w:sz w:val="18"/>
            <w:szCs w:val="18"/>
            <w:shd w:val="clear" w:color="auto" w:fill="FFFFFF"/>
          </w:rPr>
          <w:t>2008 г</w:t>
        </w:r>
      </w:smartTag>
      <w:r w:rsidRPr="00BD02CF">
        <w:rPr>
          <w:sz w:val="18"/>
          <w:szCs w:val="18"/>
          <w:shd w:val="clear" w:color="auto" w:fill="FFFFFF"/>
        </w:rPr>
        <w:t>. N </w:t>
      </w:r>
      <w:r w:rsidRPr="00BD02CF">
        <w:rPr>
          <w:bCs/>
          <w:sz w:val="18"/>
          <w:szCs w:val="18"/>
          <w:shd w:val="clear" w:color="auto" w:fill="FFFFFF"/>
        </w:rPr>
        <w:t>294</w:t>
      </w:r>
      <w:r w:rsidRPr="00BD02CF">
        <w:rPr>
          <w:sz w:val="18"/>
          <w:szCs w:val="18"/>
          <w:shd w:val="clear" w:color="auto" w:fill="FFFFFF"/>
        </w:rPr>
        <w:t>-</w:t>
      </w:r>
      <w:r w:rsidRPr="00BD02CF">
        <w:rPr>
          <w:bCs/>
          <w:sz w:val="18"/>
          <w:szCs w:val="18"/>
          <w:shd w:val="clear" w:color="auto" w:fill="FFFFFF"/>
        </w:rPr>
        <w:t>ФЗ</w:t>
      </w:r>
      <w:r w:rsidRPr="00BD02CF">
        <w:rPr>
          <w:sz w:val="18"/>
          <w:szCs w:val="18"/>
          <w:shd w:val="clear" w:color="auto" w:fill="FFFFFF"/>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28AA" w:rsidRPr="00BD02CF" w:rsidRDefault="00E728AA" w:rsidP="00E728AA">
      <w:pPr>
        <w:pStyle w:val="afb"/>
        <w:spacing w:before="0" w:beforeAutospacing="0" w:after="0" w:afterAutospacing="0"/>
        <w:ind w:firstLine="301"/>
        <w:jc w:val="both"/>
        <w:rPr>
          <w:sz w:val="18"/>
          <w:szCs w:val="18"/>
          <w:shd w:val="clear" w:color="auto" w:fill="FFFFFF"/>
        </w:rPr>
      </w:pPr>
      <w:r w:rsidRPr="00BD02CF">
        <w:rPr>
          <w:sz w:val="18"/>
          <w:szCs w:val="18"/>
          <w:shd w:val="clear" w:color="auto" w:fill="FFFFFF"/>
        </w:rPr>
        <w:t>5.  </w:t>
      </w:r>
      <w:r w:rsidRPr="00BD02CF">
        <w:rPr>
          <w:bCs/>
          <w:sz w:val="18"/>
          <w:szCs w:val="18"/>
          <w:shd w:val="clear" w:color="auto" w:fill="FFFFFF"/>
        </w:rPr>
        <w:t>Федеральный</w:t>
      </w:r>
      <w:r w:rsidRPr="00BD02CF">
        <w:rPr>
          <w:sz w:val="18"/>
          <w:szCs w:val="18"/>
          <w:shd w:val="clear" w:color="auto" w:fill="FFFFFF"/>
        </w:rPr>
        <w:t> </w:t>
      </w:r>
      <w:r w:rsidRPr="00BD02CF">
        <w:rPr>
          <w:bCs/>
          <w:sz w:val="18"/>
          <w:szCs w:val="18"/>
          <w:shd w:val="clear" w:color="auto" w:fill="FFFFFF"/>
        </w:rPr>
        <w:t>закон</w:t>
      </w:r>
      <w:r w:rsidRPr="00BD02CF">
        <w:rPr>
          <w:sz w:val="18"/>
          <w:szCs w:val="18"/>
          <w:shd w:val="clear" w:color="auto" w:fill="FFFFFF"/>
        </w:rPr>
        <w:t xml:space="preserve"> от 13 июля </w:t>
      </w:r>
      <w:smartTag w:uri="urn:schemas-microsoft-com:office:smarttags" w:element="metricconverter">
        <w:smartTagPr>
          <w:attr w:name="ProductID" w:val="2015 г"/>
        </w:smartTagPr>
        <w:r w:rsidRPr="00BD02CF">
          <w:rPr>
            <w:sz w:val="18"/>
            <w:szCs w:val="18"/>
            <w:shd w:val="clear" w:color="auto" w:fill="FFFFFF"/>
          </w:rPr>
          <w:t>2015 г</w:t>
        </w:r>
      </w:smartTag>
      <w:r w:rsidRPr="00BD02CF">
        <w:rPr>
          <w:sz w:val="18"/>
          <w:szCs w:val="18"/>
          <w:shd w:val="clear" w:color="auto" w:fill="FFFFFF"/>
        </w:rPr>
        <w:t>. N </w:t>
      </w:r>
      <w:r w:rsidRPr="00BD02CF">
        <w:rPr>
          <w:bCs/>
          <w:sz w:val="18"/>
          <w:szCs w:val="18"/>
          <w:shd w:val="clear" w:color="auto" w:fill="FFFFFF"/>
        </w:rPr>
        <w:t>218</w:t>
      </w:r>
      <w:r w:rsidRPr="00BD02CF">
        <w:rPr>
          <w:sz w:val="18"/>
          <w:szCs w:val="18"/>
          <w:shd w:val="clear" w:color="auto" w:fill="FFFFFF"/>
        </w:rPr>
        <w:t>-</w:t>
      </w:r>
      <w:r w:rsidRPr="00BD02CF">
        <w:rPr>
          <w:bCs/>
          <w:sz w:val="18"/>
          <w:szCs w:val="18"/>
          <w:shd w:val="clear" w:color="auto" w:fill="FFFFFF"/>
        </w:rPr>
        <w:t>ФЗ</w:t>
      </w:r>
      <w:r w:rsidRPr="00BD02CF">
        <w:rPr>
          <w:sz w:val="18"/>
          <w:szCs w:val="18"/>
          <w:shd w:val="clear" w:color="auto" w:fill="FFFFFF"/>
        </w:rPr>
        <w:t> "О государственной регистрации недвижимости";</w:t>
      </w:r>
    </w:p>
    <w:p w:rsidR="00E728AA" w:rsidRPr="00BD02CF" w:rsidRDefault="00E728AA" w:rsidP="00E728AA">
      <w:pPr>
        <w:pStyle w:val="afb"/>
        <w:spacing w:before="0" w:beforeAutospacing="0" w:after="0" w:afterAutospacing="0"/>
        <w:ind w:firstLine="301"/>
        <w:jc w:val="both"/>
        <w:rPr>
          <w:sz w:val="18"/>
          <w:szCs w:val="18"/>
          <w:shd w:val="clear" w:color="auto" w:fill="FFFFFF"/>
        </w:rPr>
      </w:pPr>
      <w:r w:rsidRPr="00BD02CF">
        <w:rPr>
          <w:sz w:val="18"/>
          <w:szCs w:val="18"/>
          <w:shd w:val="clear" w:color="auto" w:fill="FFFFFF"/>
        </w:rPr>
        <w:t xml:space="preserve">6. </w:t>
      </w:r>
      <w:r w:rsidRPr="00BD02CF">
        <w:rPr>
          <w:bCs/>
          <w:sz w:val="18"/>
          <w:szCs w:val="18"/>
          <w:shd w:val="clear" w:color="auto" w:fill="FFFFFF"/>
        </w:rPr>
        <w:t>Федеральный</w:t>
      </w:r>
      <w:r w:rsidRPr="00BD02CF">
        <w:rPr>
          <w:sz w:val="18"/>
          <w:szCs w:val="18"/>
          <w:shd w:val="clear" w:color="auto" w:fill="FFFFFF"/>
        </w:rPr>
        <w:t> </w:t>
      </w:r>
      <w:r w:rsidRPr="00BD02CF">
        <w:rPr>
          <w:bCs/>
          <w:sz w:val="18"/>
          <w:szCs w:val="18"/>
          <w:shd w:val="clear" w:color="auto" w:fill="FFFFFF"/>
        </w:rPr>
        <w:t>закон</w:t>
      </w:r>
      <w:r w:rsidRPr="00BD02CF">
        <w:rPr>
          <w:sz w:val="18"/>
          <w:szCs w:val="18"/>
          <w:shd w:val="clear" w:color="auto" w:fill="FFFFFF"/>
        </w:rPr>
        <w:t xml:space="preserve"> от 27 июля </w:t>
      </w:r>
      <w:smartTag w:uri="urn:schemas-microsoft-com:office:smarttags" w:element="metricconverter">
        <w:smartTagPr>
          <w:attr w:name="ProductID" w:val="2010 г"/>
        </w:smartTagPr>
        <w:r w:rsidRPr="00BD02CF">
          <w:rPr>
            <w:sz w:val="18"/>
            <w:szCs w:val="18"/>
            <w:shd w:val="clear" w:color="auto" w:fill="FFFFFF"/>
          </w:rPr>
          <w:t>2010 г</w:t>
        </w:r>
      </w:smartTag>
      <w:r w:rsidRPr="00BD02CF">
        <w:rPr>
          <w:sz w:val="18"/>
          <w:szCs w:val="18"/>
          <w:shd w:val="clear" w:color="auto" w:fill="FFFFFF"/>
        </w:rPr>
        <w:t>. N </w:t>
      </w:r>
      <w:r w:rsidRPr="00BD02CF">
        <w:rPr>
          <w:bCs/>
          <w:sz w:val="18"/>
          <w:szCs w:val="18"/>
          <w:shd w:val="clear" w:color="auto" w:fill="FFFFFF"/>
        </w:rPr>
        <w:t>210</w:t>
      </w:r>
      <w:r w:rsidRPr="00BD02CF">
        <w:rPr>
          <w:sz w:val="18"/>
          <w:szCs w:val="18"/>
          <w:shd w:val="clear" w:color="auto" w:fill="FFFFFF"/>
        </w:rPr>
        <w:t>-</w:t>
      </w:r>
      <w:r w:rsidRPr="00BD02CF">
        <w:rPr>
          <w:bCs/>
          <w:sz w:val="18"/>
          <w:szCs w:val="18"/>
          <w:shd w:val="clear" w:color="auto" w:fill="FFFFFF"/>
        </w:rPr>
        <w:t>ФЗ</w:t>
      </w:r>
      <w:r w:rsidRPr="00BD02CF">
        <w:rPr>
          <w:sz w:val="18"/>
          <w:szCs w:val="18"/>
          <w:shd w:val="clear" w:color="auto" w:fill="FFFFFF"/>
        </w:rPr>
        <w:t> "Об организации предоставления государственных и муниципальных услуг";</w:t>
      </w:r>
    </w:p>
    <w:p w:rsidR="00E728AA" w:rsidRPr="00BD02CF" w:rsidRDefault="00E728AA" w:rsidP="00E728AA">
      <w:pPr>
        <w:pStyle w:val="1"/>
        <w:spacing w:before="0"/>
        <w:jc w:val="both"/>
        <w:rPr>
          <w:rFonts w:ascii="Times New Roman" w:hAnsi="Times New Roman" w:cs="Times New Roman"/>
          <w:b w:val="0"/>
          <w:color w:val="auto"/>
          <w:sz w:val="18"/>
          <w:szCs w:val="18"/>
        </w:rPr>
      </w:pPr>
      <w:r w:rsidRPr="00BD02CF">
        <w:rPr>
          <w:rFonts w:ascii="Times New Roman" w:hAnsi="Times New Roman" w:cs="Times New Roman"/>
          <w:b w:val="0"/>
          <w:color w:val="auto"/>
          <w:sz w:val="18"/>
          <w:szCs w:val="18"/>
          <w:shd w:val="clear" w:color="auto" w:fill="FFFFFF"/>
        </w:rPr>
        <w:t>7.</w:t>
      </w:r>
      <w:r w:rsidRPr="00BD02CF">
        <w:rPr>
          <w:rFonts w:ascii="Times New Roman" w:hAnsi="Times New Roman" w:cs="Times New Roman"/>
          <w:b w:val="0"/>
          <w:color w:val="auto"/>
          <w:sz w:val="18"/>
          <w:szCs w:val="18"/>
        </w:rPr>
        <w:t xml:space="preserve"> 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28AA" w:rsidRPr="00BD02CF" w:rsidRDefault="00E728AA" w:rsidP="00E728AA">
      <w:pPr>
        <w:pStyle w:val="1"/>
        <w:spacing w:before="0"/>
        <w:jc w:val="both"/>
        <w:rPr>
          <w:rFonts w:ascii="Times New Roman" w:hAnsi="Times New Roman" w:cs="Times New Roman"/>
          <w:b w:val="0"/>
          <w:color w:val="auto"/>
          <w:sz w:val="18"/>
          <w:szCs w:val="18"/>
        </w:rPr>
      </w:pPr>
      <w:r w:rsidRPr="00BD02CF">
        <w:rPr>
          <w:rFonts w:ascii="Times New Roman" w:hAnsi="Times New Roman" w:cs="Times New Roman"/>
          <w:b w:val="0"/>
          <w:color w:val="auto"/>
          <w:sz w:val="18"/>
          <w:szCs w:val="18"/>
        </w:rPr>
        <w:t>8. Настоящий Административный регламент;</w:t>
      </w:r>
    </w:p>
    <w:p w:rsidR="00E728AA" w:rsidRPr="00BD02CF" w:rsidRDefault="00E728AA" w:rsidP="00E728AA">
      <w:pPr>
        <w:pStyle w:val="1"/>
        <w:spacing w:before="0"/>
        <w:jc w:val="both"/>
        <w:rPr>
          <w:rFonts w:ascii="Times New Roman" w:hAnsi="Times New Roman" w:cs="Times New Roman"/>
          <w:b w:val="0"/>
          <w:color w:val="auto"/>
          <w:sz w:val="18"/>
          <w:szCs w:val="18"/>
        </w:rPr>
      </w:pPr>
      <w:r w:rsidRPr="00BD02CF">
        <w:rPr>
          <w:rFonts w:ascii="Times New Roman" w:hAnsi="Times New Roman" w:cs="Times New Roman"/>
          <w:b w:val="0"/>
          <w:color w:val="auto"/>
          <w:sz w:val="18"/>
          <w:szCs w:val="18"/>
        </w:rPr>
        <w:t>9. Нормативные правовые акты органов местного самоуправления.</w:t>
      </w:r>
    </w:p>
    <w:p w:rsidR="00E728AA" w:rsidRPr="00BD02CF" w:rsidRDefault="00E728AA" w:rsidP="00E728AA">
      <w:pPr>
        <w:pStyle w:val="afb"/>
        <w:spacing w:before="0" w:beforeAutospacing="0" w:after="0" w:afterAutospacing="0"/>
        <w:jc w:val="both"/>
        <w:rPr>
          <w:sz w:val="18"/>
          <w:szCs w:val="18"/>
        </w:rPr>
      </w:pPr>
      <w:r w:rsidRPr="00BD02CF">
        <w:rPr>
          <w:rStyle w:val="af2"/>
          <w:sz w:val="18"/>
          <w:szCs w:val="18"/>
        </w:rPr>
        <w:t>2.4. Исчерпывающий перечень документов, необходимых и обязательных для предоставления муниципальной услуги:</w:t>
      </w:r>
    </w:p>
    <w:p w:rsidR="00E728AA" w:rsidRPr="00BD02CF" w:rsidRDefault="00E728AA" w:rsidP="00E728AA">
      <w:pPr>
        <w:pStyle w:val="afb"/>
        <w:spacing w:before="0" w:beforeAutospacing="0" w:after="0" w:afterAutospacing="0"/>
        <w:ind w:firstLine="301"/>
        <w:jc w:val="both"/>
        <w:rPr>
          <w:color w:val="000000"/>
          <w:sz w:val="18"/>
          <w:szCs w:val="18"/>
        </w:rPr>
      </w:pPr>
      <w:r w:rsidRPr="00BD02CF">
        <w:rPr>
          <w:sz w:val="18"/>
          <w:szCs w:val="18"/>
        </w:rPr>
        <w:t>В целях получения муниципальной услуги заявителем направляется</w:t>
      </w:r>
      <w:r w:rsidRPr="00BD02CF">
        <w:rPr>
          <w:color w:val="000000"/>
          <w:sz w:val="18"/>
          <w:szCs w:val="18"/>
        </w:rPr>
        <w:t xml:space="preserve"> в Администрацию Чекрушанского сельского поселения уведомление о выявлении самовольной постройки (приложение 1).</w:t>
      </w:r>
    </w:p>
    <w:p w:rsidR="00E728AA" w:rsidRPr="00BD02CF" w:rsidRDefault="00E728AA" w:rsidP="00E728AA">
      <w:pPr>
        <w:pStyle w:val="afb"/>
        <w:spacing w:before="0" w:beforeAutospacing="0" w:after="0" w:afterAutospacing="0"/>
        <w:ind w:firstLine="301"/>
        <w:jc w:val="both"/>
        <w:rPr>
          <w:color w:val="000000"/>
          <w:sz w:val="18"/>
          <w:szCs w:val="18"/>
        </w:rPr>
      </w:pPr>
      <w:r w:rsidRPr="00BD02CF">
        <w:rPr>
          <w:color w:val="000000"/>
          <w:sz w:val="18"/>
          <w:szCs w:val="18"/>
        </w:rPr>
        <w:t>К уведомлению прилагаются:</w:t>
      </w:r>
    </w:p>
    <w:p w:rsidR="00E728AA" w:rsidRPr="00BD02CF" w:rsidRDefault="00E728AA" w:rsidP="00E728AA">
      <w:pPr>
        <w:pStyle w:val="afb"/>
        <w:spacing w:before="0" w:beforeAutospacing="0" w:after="0" w:afterAutospacing="0"/>
        <w:ind w:firstLine="301"/>
        <w:jc w:val="both"/>
        <w:rPr>
          <w:sz w:val="18"/>
          <w:szCs w:val="18"/>
        </w:rPr>
      </w:pPr>
      <w:r w:rsidRPr="00BD02CF">
        <w:rPr>
          <w:sz w:val="18"/>
          <w:szCs w:val="18"/>
        </w:rPr>
        <w:t>1) Акт проверки, составленный в порядке, определенном </w:t>
      </w:r>
      <w:hyperlink r:id="rId12" w:history="1">
        <w:r w:rsidRPr="00BD02CF">
          <w:rPr>
            <w:rStyle w:val="af2"/>
            <w:b w:val="0"/>
            <w:sz w:val="18"/>
            <w:szCs w:val="18"/>
          </w:rPr>
          <w:t>статьей</w:t>
        </w:r>
        <w:r w:rsidRPr="00BD02CF">
          <w:rPr>
            <w:rStyle w:val="af2"/>
            <w:sz w:val="18"/>
            <w:szCs w:val="18"/>
          </w:rPr>
          <w:t xml:space="preserve"> </w:t>
        </w:r>
        <w:r w:rsidRPr="00BD02CF">
          <w:rPr>
            <w:rStyle w:val="af2"/>
            <w:b w:val="0"/>
            <w:sz w:val="18"/>
            <w:szCs w:val="18"/>
          </w:rPr>
          <w:t>16</w:t>
        </w:r>
      </w:hyperlink>
      <w:r w:rsidRPr="00BD02CF">
        <w:rPr>
          <w:sz w:val="18"/>
          <w:szCs w:val="18"/>
        </w:rPr>
        <w:t xml:space="preserve"> Федерального закона от 26 декабря </w:t>
      </w:r>
      <w:smartTag w:uri="urn:schemas-microsoft-com:office:smarttags" w:element="metricconverter">
        <w:smartTagPr>
          <w:attr w:name="ProductID" w:val="2008 г"/>
        </w:smartTagPr>
        <w:r w:rsidRPr="00BD02CF">
          <w:rPr>
            <w:sz w:val="18"/>
            <w:szCs w:val="18"/>
          </w:rPr>
          <w:t>2008 г</w:t>
        </w:r>
      </w:smartTag>
      <w:r w:rsidRPr="00BD02CF">
        <w:rPr>
          <w:sz w:val="18"/>
          <w:szCs w:val="18"/>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2014, N 42, ст. 5615; 2015, N 14, ст. 2022, N 29, ст. 4389), по </w:t>
      </w:r>
      <w:hyperlink r:id="rId13" w:history="1">
        <w:r w:rsidRPr="00BD02CF">
          <w:rPr>
            <w:rStyle w:val="af2"/>
            <w:b w:val="0"/>
            <w:sz w:val="18"/>
            <w:szCs w:val="18"/>
          </w:rPr>
          <w:t>форме</w:t>
        </w:r>
      </w:hyperlink>
      <w:r w:rsidRPr="00BD02CF">
        <w:rPr>
          <w:b/>
          <w:sz w:val="18"/>
          <w:szCs w:val="18"/>
        </w:rPr>
        <w:t>,</w:t>
      </w:r>
      <w:r w:rsidRPr="00BD02CF">
        <w:rPr>
          <w:sz w:val="18"/>
          <w:szCs w:val="18"/>
        </w:rPr>
        <w:t xml:space="preserve"> установленной </w:t>
      </w:r>
      <w:hyperlink r:id="rId14" w:history="1">
        <w:r w:rsidRPr="00BD02CF">
          <w:rPr>
            <w:rStyle w:val="af2"/>
            <w:b w:val="0"/>
            <w:sz w:val="18"/>
            <w:szCs w:val="18"/>
          </w:rPr>
          <w:t>приказом</w:t>
        </w:r>
      </w:hyperlink>
      <w:r w:rsidRPr="00BD02CF">
        <w:rPr>
          <w:sz w:val="18"/>
          <w:szCs w:val="18"/>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BD02CF">
          <w:rPr>
            <w:sz w:val="18"/>
            <w:szCs w:val="18"/>
          </w:rPr>
          <w:t>2009 г</w:t>
        </w:r>
      </w:smartTag>
      <w:r w:rsidRPr="00BD02CF">
        <w:rPr>
          <w:sz w:val="18"/>
          <w:szCs w:val="18"/>
        </w:rPr>
        <w:t xml:space="preserve">.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w:t>
      </w:r>
      <w:smartTag w:uri="urn:schemas-microsoft-com:office:smarttags" w:element="metricconverter">
        <w:smartTagPr>
          <w:attr w:name="ProductID" w:val="2009 г"/>
        </w:smartTagPr>
        <w:r w:rsidRPr="00BD02CF">
          <w:rPr>
            <w:sz w:val="18"/>
            <w:szCs w:val="18"/>
          </w:rPr>
          <w:t>2009 г</w:t>
        </w:r>
      </w:smartTag>
      <w:r w:rsidRPr="00BD02CF">
        <w:rPr>
          <w:sz w:val="18"/>
          <w:szCs w:val="18"/>
        </w:rPr>
        <w:t>., регистрационный N 13915), с изменениями, внесенными приказами Министерства экономического развития Российской Федерации </w:t>
      </w:r>
      <w:hyperlink r:id="rId15" w:history="1">
        <w:r w:rsidRPr="00BD02CF">
          <w:rPr>
            <w:rStyle w:val="af2"/>
            <w:b w:val="0"/>
            <w:sz w:val="18"/>
            <w:szCs w:val="18"/>
          </w:rPr>
          <w:t>от 24 мая 2010 г. N 199</w:t>
        </w:r>
      </w:hyperlink>
      <w:r w:rsidRPr="00BD02CF">
        <w:rPr>
          <w:sz w:val="18"/>
          <w:szCs w:val="18"/>
        </w:rPr>
        <w:t xml:space="preserve"> (зарегистрирован Министерством юстиции Российской Федерации 6 июля </w:t>
      </w:r>
      <w:smartTag w:uri="urn:schemas-microsoft-com:office:smarttags" w:element="metricconverter">
        <w:smartTagPr>
          <w:attr w:name="ProductID" w:val="2010 г"/>
        </w:smartTagPr>
        <w:r w:rsidRPr="00BD02CF">
          <w:rPr>
            <w:sz w:val="18"/>
            <w:szCs w:val="18"/>
          </w:rPr>
          <w:t>2010 г</w:t>
        </w:r>
      </w:smartTag>
      <w:r w:rsidRPr="00BD02CF">
        <w:rPr>
          <w:sz w:val="18"/>
          <w:szCs w:val="18"/>
        </w:rPr>
        <w:t>., регистрационный N 17702), </w:t>
      </w:r>
      <w:hyperlink r:id="rId16" w:history="1">
        <w:r w:rsidRPr="00BD02CF">
          <w:rPr>
            <w:rStyle w:val="af2"/>
            <w:b w:val="0"/>
            <w:sz w:val="18"/>
            <w:szCs w:val="18"/>
          </w:rPr>
          <w:t>от 30 сентября 2011 г. N 532</w:t>
        </w:r>
      </w:hyperlink>
      <w:r w:rsidRPr="00BD02CF">
        <w:rPr>
          <w:sz w:val="18"/>
          <w:szCs w:val="18"/>
        </w:rPr>
        <w:t xml:space="preserve"> (зарегистрирован Министерством юстиции Российской Федерации 10 ноября </w:t>
      </w:r>
      <w:smartTag w:uri="urn:schemas-microsoft-com:office:smarttags" w:element="metricconverter">
        <w:smartTagPr>
          <w:attr w:name="ProductID" w:val="2011 г"/>
        </w:smartTagPr>
        <w:r w:rsidRPr="00BD02CF">
          <w:rPr>
            <w:sz w:val="18"/>
            <w:szCs w:val="18"/>
          </w:rPr>
          <w:t>2011 г</w:t>
        </w:r>
      </w:smartTag>
      <w:r w:rsidRPr="00BD02CF">
        <w:rPr>
          <w:sz w:val="18"/>
          <w:szCs w:val="18"/>
        </w:rPr>
        <w:t>., регистрационный N 22264), </w:t>
      </w:r>
      <w:hyperlink r:id="rId17" w:history="1">
        <w:r w:rsidRPr="00BD02CF">
          <w:rPr>
            <w:rStyle w:val="af2"/>
            <w:b w:val="0"/>
            <w:sz w:val="18"/>
            <w:szCs w:val="18"/>
          </w:rPr>
          <w:t>от 30 сентября 2016 г. N 620</w:t>
        </w:r>
      </w:hyperlink>
      <w:r w:rsidRPr="00BD02CF">
        <w:rPr>
          <w:sz w:val="18"/>
          <w:szCs w:val="18"/>
        </w:rPr>
        <w:t xml:space="preserve"> (зарегистрирован Министерством юстиции Российской Федерации 24 октября </w:t>
      </w:r>
      <w:smartTag w:uri="urn:schemas-microsoft-com:office:smarttags" w:element="metricconverter">
        <w:smartTagPr>
          <w:attr w:name="ProductID" w:val="2016 г"/>
        </w:smartTagPr>
        <w:r w:rsidRPr="00BD02CF">
          <w:rPr>
            <w:sz w:val="18"/>
            <w:szCs w:val="18"/>
          </w:rPr>
          <w:t>2016 г</w:t>
        </w:r>
      </w:smartTag>
      <w:r w:rsidRPr="00BD02CF">
        <w:rPr>
          <w:sz w:val="18"/>
          <w:szCs w:val="18"/>
        </w:rPr>
        <w:t>., регистрационный N 44118).</w:t>
      </w:r>
    </w:p>
    <w:p w:rsidR="00E728AA" w:rsidRPr="00BD02CF" w:rsidRDefault="00E728AA" w:rsidP="00E728AA">
      <w:pPr>
        <w:pStyle w:val="afb"/>
        <w:spacing w:before="0" w:beforeAutospacing="0" w:after="0" w:afterAutospacing="0"/>
        <w:ind w:firstLine="300"/>
        <w:jc w:val="both"/>
        <w:rPr>
          <w:sz w:val="18"/>
          <w:szCs w:val="18"/>
        </w:rPr>
      </w:pPr>
      <w:r w:rsidRPr="00BD02CF">
        <w:rPr>
          <w:sz w:val="18"/>
          <w:szCs w:val="18"/>
        </w:rPr>
        <w:t>2) Акт проверки, указанный в </w:t>
      </w:r>
      <w:hyperlink r:id="rId18" w:history="1">
        <w:r w:rsidRPr="00BD02CF">
          <w:rPr>
            <w:rStyle w:val="af2"/>
            <w:b w:val="0"/>
            <w:sz w:val="18"/>
            <w:szCs w:val="18"/>
          </w:rPr>
          <w:t>пункте 7 статьи 71</w:t>
        </w:r>
      </w:hyperlink>
      <w:r w:rsidRPr="00BD02CF">
        <w:rPr>
          <w:sz w:val="18"/>
          <w:szCs w:val="18"/>
        </w:rPr>
        <w:t> Земельного кодекса Российской Федерации (Собрание законодательства Российской Федерации, 2001, N 44, ст. 4147; 2014, N 30, ст. 4235).</w:t>
      </w:r>
    </w:p>
    <w:p w:rsidR="00E728AA" w:rsidRPr="00BD02CF" w:rsidRDefault="00E728AA" w:rsidP="00E728AA">
      <w:pPr>
        <w:pStyle w:val="afb"/>
        <w:spacing w:before="0" w:beforeAutospacing="0" w:after="0" w:afterAutospacing="0"/>
        <w:ind w:firstLine="301"/>
        <w:jc w:val="both"/>
        <w:rPr>
          <w:sz w:val="18"/>
          <w:szCs w:val="18"/>
        </w:rPr>
      </w:pPr>
      <w:r w:rsidRPr="00BD02CF">
        <w:rPr>
          <w:sz w:val="18"/>
          <w:szCs w:val="18"/>
        </w:rPr>
        <w:t>3) Акт проверки, указанный в</w:t>
      </w:r>
      <w:r w:rsidRPr="00BD02CF">
        <w:rPr>
          <w:b/>
          <w:sz w:val="18"/>
          <w:szCs w:val="18"/>
        </w:rPr>
        <w:t> </w:t>
      </w:r>
      <w:hyperlink r:id="rId19" w:history="1">
        <w:r w:rsidRPr="00BD02CF">
          <w:rPr>
            <w:rStyle w:val="af2"/>
            <w:b w:val="0"/>
            <w:sz w:val="18"/>
            <w:szCs w:val="18"/>
          </w:rPr>
          <w:t>пункте 5 статьи 72</w:t>
        </w:r>
      </w:hyperlink>
      <w:r w:rsidRPr="00BD02CF">
        <w:rPr>
          <w:sz w:val="18"/>
          <w:szCs w:val="18"/>
        </w:rPr>
        <w:t> Земельного кодекса Российской Федерации (Собрание законодательства Российской Федерации, 2001, N 44, ст. 4147; 2014, N 30, ст. 4235).</w:t>
      </w:r>
    </w:p>
    <w:p w:rsidR="00E728AA" w:rsidRPr="00BD02CF" w:rsidRDefault="00E728AA" w:rsidP="00E728AA">
      <w:pPr>
        <w:pStyle w:val="afb"/>
        <w:spacing w:before="0" w:beforeAutospacing="0" w:after="0" w:afterAutospacing="0"/>
        <w:ind w:firstLine="301"/>
        <w:jc w:val="both"/>
        <w:rPr>
          <w:sz w:val="18"/>
          <w:szCs w:val="18"/>
        </w:rPr>
      </w:pPr>
      <w:r w:rsidRPr="00BD02CF">
        <w:rPr>
          <w:sz w:val="18"/>
          <w:szCs w:val="18"/>
        </w:rPr>
        <w:lastRenderedPageBreak/>
        <w:t>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w:t>
      </w:r>
      <w:r w:rsidRPr="00BD02CF">
        <w:rPr>
          <w:b/>
          <w:sz w:val="18"/>
          <w:szCs w:val="18"/>
        </w:rPr>
        <w:t> </w:t>
      </w:r>
      <w:hyperlink r:id="rId20" w:history="1">
        <w:r w:rsidRPr="00BD02CF">
          <w:rPr>
            <w:rStyle w:val="af2"/>
            <w:b w:val="0"/>
            <w:sz w:val="18"/>
            <w:szCs w:val="18"/>
          </w:rPr>
          <w:t>статьей 62</w:t>
        </w:r>
      </w:hyperlink>
      <w:r w:rsidRPr="00BD02CF">
        <w:rPr>
          <w:sz w:val="18"/>
          <w:szCs w:val="18"/>
        </w:rPr>
        <w:t> Федерального закона от 13 июля 2015 года N 218-ФЗ "О государственной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w:t>
      </w:r>
      <w:r w:rsidRPr="00BD02CF">
        <w:rPr>
          <w:rStyle w:val="af2"/>
          <w:color w:val="000000"/>
          <w:sz w:val="18"/>
          <w:szCs w:val="18"/>
        </w:rPr>
        <w:t>2.5.</w:t>
      </w:r>
      <w:r w:rsidRPr="00BD02CF">
        <w:rPr>
          <w:color w:val="000000"/>
          <w:sz w:val="18"/>
          <w:szCs w:val="18"/>
        </w:rPr>
        <w:t> </w:t>
      </w:r>
      <w:r w:rsidRPr="00BD02CF">
        <w:rPr>
          <w:rStyle w:val="af2"/>
          <w:color w:val="000000"/>
          <w:sz w:val="18"/>
          <w:szCs w:val="18"/>
        </w:rPr>
        <w:t>Исчерпывающий перечень документов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E728AA" w:rsidRPr="00BD02CF" w:rsidRDefault="00E728AA" w:rsidP="00E728AA">
      <w:pPr>
        <w:pStyle w:val="afb"/>
        <w:spacing w:before="0" w:beforeAutospacing="0" w:after="0" w:afterAutospacing="0"/>
        <w:ind w:firstLine="301"/>
        <w:jc w:val="both"/>
        <w:rPr>
          <w:color w:val="000000"/>
          <w:sz w:val="18"/>
          <w:szCs w:val="18"/>
        </w:rPr>
      </w:pPr>
      <w:r w:rsidRPr="00BD02CF">
        <w:rPr>
          <w:color w:val="000000"/>
          <w:sz w:val="18"/>
          <w:szCs w:val="18"/>
        </w:rPr>
        <w:t>В целях получения муниципальной услуги заявитель вправе направить в Администрацию Чекрушанского сельского поселения:</w:t>
      </w:r>
    </w:p>
    <w:p w:rsidR="00E728AA" w:rsidRPr="00BD02CF" w:rsidRDefault="00E728AA" w:rsidP="00E728AA">
      <w:pPr>
        <w:pStyle w:val="afb"/>
        <w:spacing w:before="0" w:beforeAutospacing="0" w:after="0" w:afterAutospacing="0"/>
        <w:ind w:firstLine="301"/>
        <w:jc w:val="both"/>
        <w:rPr>
          <w:color w:val="000000"/>
          <w:sz w:val="18"/>
          <w:szCs w:val="18"/>
        </w:rPr>
      </w:pPr>
      <w:r w:rsidRPr="00BD02CF">
        <w:rPr>
          <w:color w:val="000000"/>
          <w:sz w:val="18"/>
          <w:szCs w:val="18"/>
        </w:rPr>
        <w:t>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21" w:history="1">
        <w:r w:rsidRPr="00BD02CF">
          <w:rPr>
            <w:rStyle w:val="af2"/>
            <w:b w:val="0"/>
            <w:sz w:val="18"/>
            <w:szCs w:val="18"/>
          </w:rPr>
          <w:t>статьей 62</w:t>
        </w:r>
      </w:hyperlink>
      <w:r w:rsidRPr="00BD02CF">
        <w:rPr>
          <w:color w:val="000000"/>
          <w:sz w:val="18"/>
          <w:szCs w:val="18"/>
        </w:rPr>
        <w:t> Федерального закона от 13 июля 2015 года N 218-ФЗ "О государственной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E728AA" w:rsidRPr="00BD02CF" w:rsidRDefault="00E728AA" w:rsidP="00E728AA">
      <w:pPr>
        <w:pStyle w:val="afb"/>
        <w:spacing w:before="0" w:beforeAutospacing="0" w:after="0" w:afterAutospacing="0"/>
        <w:jc w:val="both"/>
        <w:rPr>
          <w:color w:val="000000"/>
          <w:sz w:val="18"/>
          <w:szCs w:val="18"/>
        </w:rPr>
      </w:pPr>
      <w:r w:rsidRPr="00BD02CF">
        <w:rPr>
          <w:rStyle w:val="af2"/>
          <w:color w:val="000000"/>
          <w:sz w:val="18"/>
          <w:szCs w:val="18"/>
        </w:rPr>
        <w:t>2.6. Запрет требования от заявителя:</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В соответствии с требованиями пунктов 1, 2, 4 части 1 статьи 7 Федерального закона № 210-ФЗ при предоставлении муниципальной услуги администрация сельского поселения не вправе требовать от заявителя:</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728AA" w:rsidRPr="00BD02CF" w:rsidRDefault="00E728AA" w:rsidP="00E728AA">
      <w:pPr>
        <w:pStyle w:val="afb"/>
        <w:spacing w:before="0" w:beforeAutospacing="0" w:after="0" w:afterAutospacing="0"/>
        <w:jc w:val="both"/>
        <w:rPr>
          <w:color w:val="000000"/>
          <w:sz w:val="18"/>
          <w:szCs w:val="18"/>
        </w:rPr>
      </w:pPr>
      <w:r w:rsidRPr="00BD02CF">
        <w:rPr>
          <w:rStyle w:val="af2"/>
          <w:color w:val="000000"/>
          <w:sz w:val="18"/>
          <w:szCs w:val="18"/>
        </w:rPr>
        <w:t>2.7. Основания для отказа в приеме документов, необходимых для предоставления муниципальной услуги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Оснований для отказа в приеме документов, необходимых для предоставления муниципальной услуги, не предусмотрено.</w:t>
      </w:r>
    </w:p>
    <w:p w:rsidR="00E728AA" w:rsidRPr="00BD02CF" w:rsidRDefault="00E728AA" w:rsidP="00E728AA">
      <w:pPr>
        <w:pStyle w:val="afb"/>
        <w:spacing w:before="0" w:beforeAutospacing="0" w:after="0" w:afterAutospacing="0"/>
        <w:jc w:val="both"/>
        <w:rPr>
          <w:color w:val="000000"/>
          <w:sz w:val="18"/>
          <w:szCs w:val="18"/>
        </w:rPr>
      </w:pPr>
      <w:r w:rsidRPr="00BD02CF">
        <w:rPr>
          <w:rStyle w:val="af2"/>
          <w:color w:val="000000"/>
          <w:sz w:val="18"/>
          <w:szCs w:val="18"/>
        </w:rPr>
        <w:t>2.8. Исчерпывающий перечень оснований для приостановления предоставления муниципальной услуги или отказа в предоставлении государственной услуги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Основаниями для отказа в предоставлении муниципальной услуги отсутствие документов, перечисленных в пунктах 2.4., 2.5. Административного регламента, необходимых для предоставления муниципальной услуги.</w:t>
      </w:r>
    </w:p>
    <w:p w:rsidR="00E728AA" w:rsidRPr="00BD02CF" w:rsidRDefault="00E728AA" w:rsidP="00E728AA">
      <w:pPr>
        <w:pStyle w:val="afb"/>
        <w:spacing w:before="0" w:beforeAutospacing="0" w:after="0" w:afterAutospacing="0"/>
        <w:jc w:val="both"/>
        <w:rPr>
          <w:color w:val="000000"/>
          <w:sz w:val="18"/>
          <w:szCs w:val="18"/>
        </w:rPr>
      </w:pPr>
      <w:r w:rsidRPr="00BD02CF">
        <w:rPr>
          <w:rStyle w:val="af2"/>
          <w:color w:val="000000"/>
          <w:sz w:val="18"/>
          <w:szCs w:val="1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1) Акт проверки, составленный в порядке, определенном </w:t>
      </w:r>
      <w:hyperlink r:id="rId22" w:history="1">
        <w:r w:rsidRPr="00BD02CF">
          <w:rPr>
            <w:rStyle w:val="af2"/>
            <w:b w:val="0"/>
            <w:sz w:val="18"/>
            <w:szCs w:val="18"/>
          </w:rPr>
          <w:t>статьей</w:t>
        </w:r>
        <w:r w:rsidRPr="00BD02CF">
          <w:rPr>
            <w:rStyle w:val="af2"/>
            <w:color w:val="AA7336"/>
            <w:sz w:val="18"/>
            <w:szCs w:val="18"/>
            <w:u w:val="single"/>
          </w:rPr>
          <w:t xml:space="preserve"> </w:t>
        </w:r>
        <w:r w:rsidRPr="00BD02CF">
          <w:rPr>
            <w:rStyle w:val="af2"/>
            <w:b w:val="0"/>
            <w:sz w:val="18"/>
            <w:szCs w:val="18"/>
          </w:rPr>
          <w:t>16</w:t>
        </w:r>
      </w:hyperlink>
      <w:r w:rsidRPr="00BD02CF">
        <w:rPr>
          <w:color w:val="000000"/>
          <w:sz w:val="18"/>
          <w:szCs w:val="18"/>
        </w:rPr>
        <w:t xml:space="preserve"> Федерального закона от 26 декабря </w:t>
      </w:r>
      <w:smartTag w:uri="urn:schemas-microsoft-com:office:smarttags" w:element="metricconverter">
        <w:smartTagPr>
          <w:attr w:name="ProductID" w:val="2008 г"/>
        </w:smartTagPr>
        <w:r w:rsidRPr="00BD02CF">
          <w:rPr>
            <w:color w:val="000000"/>
            <w:sz w:val="18"/>
            <w:szCs w:val="18"/>
          </w:rPr>
          <w:t>2008 г</w:t>
        </w:r>
      </w:smartTag>
      <w:r w:rsidRPr="00BD02CF">
        <w:rPr>
          <w:color w:val="000000"/>
          <w:sz w:val="18"/>
          <w:szCs w:val="18"/>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2014, N 42, ст. 5615; 2015, N 14, ст. 2022, N 29, ст. 4389), по </w:t>
      </w:r>
      <w:hyperlink r:id="rId23" w:history="1">
        <w:r w:rsidRPr="00BD02CF">
          <w:rPr>
            <w:rStyle w:val="af2"/>
            <w:b w:val="0"/>
            <w:sz w:val="18"/>
            <w:szCs w:val="18"/>
          </w:rPr>
          <w:t>форме</w:t>
        </w:r>
      </w:hyperlink>
      <w:r w:rsidRPr="00BD02CF">
        <w:rPr>
          <w:color w:val="000000"/>
          <w:sz w:val="18"/>
          <w:szCs w:val="18"/>
        </w:rPr>
        <w:t>, установленной </w:t>
      </w:r>
      <w:hyperlink r:id="rId24" w:history="1">
        <w:r w:rsidRPr="00BD02CF">
          <w:rPr>
            <w:rStyle w:val="af2"/>
            <w:b w:val="0"/>
            <w:sz w:val="18"/>
            <w:szCs w:val="18"/>
          </w:rPr>
          <w:t>приказом</w:t>
        </w:r>
      </w:hyperlink>
      <w:r w:rsidRPr="00BD02CF">
        <w:rPr>
          <w:color w:val="000000"/>
          <w:sz w:val="18"/>
          <w:szCs w:val="18"/>
        </w:rPr>
        <w:t xml:space="preserve">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BD02CF">
          <w:rPr>
            <w:color w:val="000000"/>
            <w:sz w:val="18"/>
            <w:szCs w:val="18"/>
          </w:rPr>
          <w:t>2009 г</w:t>
        </w:r>
      </w:smartTag>
      <w:r w:rsidRPr="00BD02CF">
        <w:rPr>
          <w:color w:val="000000"/>
          <w:sz w:val="18"/>
          <w:szCs w:val="18"/>
        </w:rPr>
        <w:t xml:space="preserve">.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w:t>
      </w:r>
      <w:r w:rsidRPr="00BD02CF">
        <w:rPr>
          <w:color w:val="000000"/>
          <w:sz w:val="18"/>
          <w:szCs w:val="18"/>
        </w:rPr>
        <w:lastRenderedPageBreak/>
        <w:t xml:space="preserve">мая </w:t>
      </w:r>
      <w:smartTag w:uri="urn:schemas-microsoft-com:office:smarttags" w:element="metricconverter">
        <w:smartTagPr>
          <w:attr w:name="ProductID" w:val="2009 г"/>
        </w:smartTagPr>
        <w:r w:rsidRPr="00BD02CF">
          <w:rPr>
            <w:color w:val="000000"/>
            <w:sz w:val="18"/>
            <w:szCs w:val="18"/>
          </w:rPr>
          <w:t>2009 г</w:t>
        </w:r>
      </w:smartTag>
      <w:r w:rsidRPr="00BD02CF">
        <w:rPr>
          <w:color w:val="000000"/>
          <w:sz w:val="18"/>
          <w:szCs w:val="18"/>
        </w:rPr>
        <w:t xml:space="preserve">., регистрационный N 13915), с изменениями, внесенными приказами Министерства экономического развития Российской </w:t>
      </w:r>
      <w:r w:rsidRPr="00BD02CF">
        <w:rPr>
          <w:sz w:val="18"/>
          <w:szCs w:val="18"/>
        </w:rPr>
        <w:t>Федерации </w:t>
      </w:r>
      <w:hyperlink r:id="rId25" w:history="1">
        <w:r w:rsidRPr="00BD02CF">
          <w:rPr>
            <w:rStyle w:val="af2"/>
            <w:b w:val="0"/>
            <w:sz w:val="18"/>
            <w:szCs w:val="18"/>
          </w:rPr>
          <w:t>от 24 мая 2010 г. N 199</w:t>
        </w:r>
      </w:hyperlink>
      <w:r w:rsidRPr="00BD02CF">
        <w:rPr>
          <w:color w:val="000000"/>
          <w:sz w:val="18"/>
          <w:szCs w:val="18"/>
        </w:rPr>
        <w:t xml:space="preserve"> (зарегистрирован Министерством юстиции Российской Федерации 6 июля </w:t>
      </w:r>
      <w:smartTag w:uri="urn:schemas-microsoft-com:office:smarttags" w:element="metricconverter">
        <w:smartTagPr>
          <w:attr w:name="ProductID" w:val="2010 г"/>
        </w:smartTagPr>
        <w:r w:rsidRPr="00BD02CF">
          <w:rPr>
            <w:color w:val="000000"/>
            <w:sz w:val="18"/>
            <w:szCs w:val="18"/>
          </w:rPr>
          <w:t>2010 г</w:t>
        </w:r>
      </w:smartTag>
      <w:r w:rsidRPr="00BD02CF">
        <w:rPr>
          <w:color w:val="000000"/>
          <w:sz w:val="18"/>
          <w:szCs w:val="18"/>
        </w:rPr>
        <w:t>., регистрационный N 17702), </w:t>
      </w:r>
      <w:hyperlink r:id="rId26" w:history="1">
        <w:r w:rsidRPr="00BD02CF">
          <w:rPr>
            <w:rStyle w:val="af2"/>
            <w:b w:val="0"/>
            <w:sz w:val="18"/>
            <w:szCs w:val="18"/>
          </w:rPr>
          <w:t>от 30 сентября 2011 г. N 532</w:t>
        </w:r>
      </w:hyperlink>
      <w:r w:rsidRPr="00BD02CF">
        <w:rPr>
          <w:color w:val="000000"/>
          <w:sz w:val="18"/>
          <w:szCs w:val="18"/>
        </w:rPr>
        <w:t xml:space="preserve"> (зарегистрирован Министерством юстиции Российской Федерации 10 ноября </w:t>
      </w:r>
      <w:smartTag w:uri="urn:schemas-microsoft-com:office:smarttags" w:element="metricconverter">
        <w:smartTagPr>
          <w:attr w:name="ProductID" w:val="2011 г"/>
        </w:smartTagPr>
        <w:r w:rsidRPr="00BD02CF">
          <w:rPr>
            <w:color w:val="000000"/>
            <w:sz w:val="18"/>
            <w:szCs w:val="18"/>
          </w:rPr>
          <w:t>2011 г</w:t>
        </w:r>
      </w:smartTag>
      <w:r w:rsidRPr="00BD02CF">
        <w:rPr>
          <w:color w:val="000000"/>
          <w:sz w:val="18"/>
          <w:szCs w:val="18"/>
        </w:rPr>
        <w:t>., регистрационный N 22264), </w:t>
      </w:r>
      <w:hyperlink r:id="rId27" w:history="1">
        <w:r w:rsidRPr="00BD02CF">
          <w:rPr>
            <w:rStyle w:val="af2"/>
            <w:b w:val="0"/>
            <w:sz w:val="18"/>
            <w:szCs w:val="18"/>
          </w:rPr>
          <w:t>от 30 сентября 2016 г. N 620</w:t>
        </w:r>
      </w:hyperlink>
      <w:r w:rsidRPr="00BD02CF">
        <w:rPr>
          <w:color w:val="000000"/>
          <w:sz w:val="18"/>
          <w:szCs w:val="18"/>
        </w:rPr>
        <w:t xml:space="preserve"> (зарегистрирован Министерством юстиции Российской Федерации 24 октября </w:t>
      </w:r>
      <w:smartTag w:uri="urn:schemas-microsoft-com:office:smarttags" w:element="metricconverter">
        <w:smartTagPr>
          <w:attr w:name="ProductID" w:val="2016 г"/>
        </w:smartTagPr>
        <w:r w:rsidRPr="00BD02CF">
          <w:rPr>
            <w:color w:val="000000"/>
            <w:sz w:val="18"/>
            <w:szCs w:val="18"/>
          </w:rPr>
          <w:t>2016 г</w:t>
        </w:r>
      </w:smartTag>
      <w:r w:rsidRPr="00BD02CF">
        <w:rPr>
          <w:color w:val="000000"/>
          <w:sz w:val="18"/>
          <w:szCs w:val="18"/>
        </w:rPr>
        <w:t>., регистрационный N 44118).</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 xml:space="preserve">2) Акт проверки, указанный </w:t>
      </w:r>
      <w:r w:rsidRPr="00BD02CF">
        <w:rPr>
          <w:b/>
          <w:sz w:val="18"/>
          <w:szCs w:val="18"/>
        </w:rPr>
        <w:t>в </w:t>
      </w:r>
      <w:hyperlink r:id="rId28" w:history="1">
        <w:r w:rsidRPr="00BD02CF">
          <w:rPr>
            <w:rStyle w:val="af2"/>
            <w:b w:val="0"/>
            <w:sz w:val="18"/>
            <w:szCs w:val="18"/>
          </w:rPr>
          <w:t>пункте 7 статьи 71</w:t>
        </w:r>
      </w:hyperlink>
      <w:r w:rsidRPr="00BD02CF">
        <w:rPr>
          <w:color w:val="000000"/>
          <w:sz w:val="18"/>
          <w:szCs w:val="18"/>
        </w:rPr>
        <w:t> Земельного кодекса Российской Федерации (Собрание законодательства Российской Федерации, 2001, N 44, ст. 4147; 2014, N 30, ст. 4235).</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3) Акт проверки, указанный в </w:t>
      </w:r>
      <w:hyperlink r:id="rId29" w:history="1">
        <w:r w:rsidRPr="00BD02CF">
          <w:rPr>
            <w:rStyle w:val="af2"/>
            <w:b w:val="0"/>
            <w:sz w:val="18"/>
            <w:szCs w:val="18"/>
          </w:rPr>
          <w:t>пункте 5 статьи 72</w:t>
        </w:r>
      </w:hyperlink>
      <w:r w:rsidRPr="00BD02CF">
        <w:rPr>
          <w:color w:val="000000"/>
          <w:sz w:val="18"/>
          <w:szCs w:val="18"/>
        </w:rPr>
        <w:t> Земельного кодекса Российской Федерации (Собрание законодательства Российской Федерации, 2001, N 44, ст. 4147; 2014, N 30, ст. 4235).</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 xml:space="preserve">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w:t>
      </w:r>
      <w:r w:rsidRPr="00BD02CF">
        <w:rPr>
          <w:sz w:val="18"/>
          <w:szCs w:val="18"/>
        </w:rPr>
        <w:t>со</w:t>
      </w:r>
      <w:r w:rsidRPr="00BD02CF">
        <w:rPr>
          <w:b/>
          <w:sz w:val="18"/>
          <w:szCs w:val="18"/>
        </w:rPr>
        <w:t> </w:t>
      </w:r>
      <w:hyperlink r:id="rId30" w:history="1">
        <w:r w:rsidRPr="00BD02CF">
          <w:rPr>
            <w:rStyle w:val="af2"/>
            <w:b w:val="0"/>
            <w:sz w:val="18"/>
            <w:szCs w:val="18"/>
          </w:rPr>
          <w:t>статьей 62</w:t>
        </w:r>
      </w:hyperlink>
      <w:r w:rsidRPr="00BD02CF">
        <w:rPr>
          <w:color w:val="000000"/>
          <w:sz w:val="18"/>
          <w:szCs w:val="18"/>
        </w:rPr>
        <w:t> Федерального закона от 13 июля 2015 года N 218-ФЗ "О государственной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E728AA" w:rsidRPr="00BD02CF" w:rsidRDefault="00E728AA" w:rsidP="00E728AA">
      <w:pPr>
        <w:pStyle w:val="afb"/>
        <w:spacing w:before="0" w:beforeAutospacing="0" w:after="0" w:afterAutospacing="0"/>
        <w:jc w:val="both"/>
        <w:rPr>
          <w:color w:val="000000"/>
          <w:sz w:val="18"/>
          <w:szCs w:val="18"/>
        </w:rPr>
      </w:pPr>
      <w:r w:rsidRPr="00BD02CF">
        <w:rPr>
          <w:rStyle w:val="af2"/>
          <w:color w:val="000000"/>
          <w:sz w:val="18"/>
          <w:szCs w:val="18"/>
        </w:rPr>
        <w:t xml:space="preserve">2.10. </w:t>
      </w:r>
      <w:r w:rsidRPr="00BD02CF">
        <w:rPr>
          <w:rStyle w:val="af2"/>
          <w:b w:val="0"/>
          <w:color w:val="000000"/>
          <w:sz w:val="18"/>
          <w:szCs w:val="18"/>
        </w:rPr>
        <w:t>Предоставление муниципальной услуги является бесплатным для заявителей.</w:t>
      </w:r>
    </w:p>
    <w:p w:rsidR="00E728AA" w:rsidRPr="00BD02CF" w:rsidRDefault="00E728AA" w:rsidP="00E728AA">
      <w:pPr>
        <w:pStyle w:val="afb"/>
        <w:spacing w:before="0" w:beforeAutospacing="0" w:after="0" w:afterAutospacing="0"/>
        <w:jc w:val="both"/>
        <w:rPr>
          <w:color w:val="000000"/>
          <w:sz w:val="18"/>
          <w:szCs w:val="18"/>
        </w:rPr>
      </w:pPr>
      <w:r w:rsidRPr="00BD02CF">
        <w:rPr>
          <w:rStyle w:val="af2"/>
          <w:color w:val="000000"/>
          <w:sz w:val="18"/>
          <w:szCs w:val="18"/>
        </w:rPr>
        <w:t>2.11.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Максимальный срок ожидания в очереди при подаче заявления о предоставлении муниципальной услуги составляет 15 минут.</w:t>
      </w:r>
    </w:p>
    <w:p w:rsidR="00E728AA" w:rsidRPr="00BD02CF" w:rsidRDefault="00E728AA" w:rsidP="00E728AA">
      <w:pPr>
        <w:pStyle w:val="afb"/>
        <w:spacing w:before="0" w:beforeAutospacing="0" w:after="0" w:afterAutospacing="0"/>
        <w:jc w:val="both"/>
        <w:rPr>
          <w:color w:val="000000"/>
          <w:sz w:val="18"/>
          <w:szCs w:val="18"/>
        </w:rPr>
      </w:pPr>
      <w:r w:rsidRPr="00BD02CF">
        <w:rPr>
          <w:rStyle w:val="af2"/>
          <w:color w:val="000000"/>
          <w:sz w:val="18"/>
          <w:szCs w:val="18"/>
        </w:rPr>
        <w:t>2.12. Срок и порядок регистрации запроса заявителя о предоставлении государственной услуги, в том числе в электронной форме:</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Запрос заявителя, в том числе в электронной форме о предоставлении муниципальной услуги подлежит регистрации в течение трех дней с момента поступления.</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rStyle w:val="af2"/>
          <w:color w:val="000000"/>
          <w:sz w:val="18"/>
          <w:szCs w:val="18"/>
        </w:rPr>
        <w:t>2.13. Требования к помещениям, в которых предоставляется государственная услуга:</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2.13.1. Вход в здание Администрации Чекрушанского сельского поселения оформлен вывеской с указанием основных реквизитов администрации Чекрушанского сельского поселения с графиком работы специалистов Администрации Чекрушанского сельского поселения.</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На прилегающей территории администрации Чекрушанского сельского поселения находится парковка для автомобилей.</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Прием заявителей для оказания муниципальной услуги осуществляется согласно графику приёма граждан специалистами Администрации Чекрушанского сельского поселения.</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Администрации Чекрушанского сельского поселения, номера телефонов для справок, процедура предоставления муниципальной услуги.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2.13.2. Наличие визуальной текстовой информации о порядке предоставления муниципальных услуг.</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2.13.3.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w:t>
      </w:r>
    </w:p>
    <w:p w:rsidR="00E728AA" w:rsidRPr="00BD02CF" w:rsidRDefault="00E728AA" w:rsidP="00E728AA">
      <w:pPr>
        <w:pStyle w:val="afb"/>
        <w:spacing w:before="0" w:beforeAutospacing="0" w:after="0" w:afterAutospacing="0"/>
        <w:jc w:val="both"/>
        <w:rPr>
          <w:color w:val="000000"/>
          <w:sz w:val="18"/>
          <w:szCs w:val="18"/>
        </w:rPr>
      </w:pPr>
      <w:r w:rsidRPr="00BD02CF">
        <w:rPr>
          <w:rStyle w:val="af2"/>
          <w:color w:val="000000"/>
          <w:sz w:val="18"/>
          <w:szCs w:val="18"/>
        </w:rPr>
        <w:t>2.14. Показатели доступности и качества муниципальной услуги:</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xml:space="preserve">    2.14.1. Показателями доступности муниципальной услуги являются:</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обеспечение информирования о работе администрации и предоставляемой муниципальной услуге (размещение информации на Едином портале и Портале);</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обеспечение свободного доступа в здание администрации;</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xml:space="preserve">    2.14.2. Показателями качества муниципальной услуги являются:</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компетентность специалистов, предоставляющих муниципальную услугу, в вопросах предоставления муниципальной услуги;</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строгое соблюдение стандарта и порядка предоставления муниципальной услуги;</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эффективность и своевременность рассмотрения поступивших обращений по вопросам предоставления муниципальной услуги;</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отсутствие жалоб.</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2.14.3. Специалист администрации, предоставляющий муниципальную услугу:</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обеспечивает объективное, всестороннее и своевременное рассмотрение заявления;</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принимает меры, направленные на восстановление или защиту нарушенных прав, свобод и законных интересов гражданина.</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2.14.4. При рассмотрении заявления специалист администрации, предоставляющий муниципальную услугу, не вправе:</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lastRenderedPageBreak/>
        <w:t>- искажать положения нормативных правовых актов;</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вносить изменения и дополнения в любые представленные заявителем документы;</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E728AA" w:rsidRPr="00BD02CF" w:rsidRDefault="00E728AA" w:rsidP="00E728AA">
      <w:pPr>
        <w:widowControl w:val="0"/>
        <w:autoSpaceDE w:val="0"/>
        <w:autoSpaceDN w:val="0"/>
        <w:adjustRightInd w:val="0"/>
        <w:ind w:firstLine="567"/>
        <w:jc w:val="both"/>
        <w:outlineLvl w:val="1"/>
        <w:rPr>
          <w:b/>
          <w:sz w:val="18"/>
          <w:szCs w:val="18"/>
        </w:rPr>
      </w:pPr>
    </w:p>
    <w:p w:rsidR="00E728AA" w:rsidRPr="00BD02CF" w:rsidRDefault="00E728AA" w:rsidP="00E728AA">
      <w:pPr>
        <w:pStyle w:val="afb"/>
        <w:spacing w:before="0" w:beforeAutospacing="0" w:after="0" w:afterAutospacing="0"/>
        <w:ind w:firstLine="300"/>
        <w:jc w:val="both"/>
        <w:rPr>
          <w:color w:val="000000"/>
          <w:sz w:val="18"/>
          <w:szCs w:val="18"/>
        </w:rPr>
      </w:pPr>
      <w:r w:rsidRPr="00BD02CF">
        <w:rPr>
          <w:rStyle w:val="af2"/>
          <w:color w:val="000000"/>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728AA" w:rsidRPr="00BD02CF" w:rsidRDefault="00E728AA" w:rsidP="00E728AA">
      <w:pPr>
        <w:pStyle w:val="afb"/>
        <w:spacing w:before="0" w:beforeAutospacing="0" w:after="0" w:afterAutospacing="0"/>
        <w:jc w:val="both"/>
        <w:rPr>
          <w:rStyle w:val="af2"/>
          <w:color w:val="000000"/>
          <w:sz w:val="18"/>
          <w:szCs w:val="18"/>
        </w:rPr>
      </w:pPr>
    </w:p>
    <w:p w:rsidR="00E728AA" w:rsidRPr="00BD02CF" w:rsidRDefault="00E728AA" w:rsidP="00E728AA">
      <w:pPr>
        <w:pStyle w:val="afb"/>
        <w:spacing w:before="0" w:beforeAutospacing="0" w:after="0" w:afterAutospacing="0"/>
        <w:jc w:val="both"/>
        <w:rPr>
          <w:color w:val="000000"/>
          <w:sz w:val="18"/>
          <w:szCs w:val="18"/>
        </w:rPr>
      </w:pPr>
      <w:r w:rsidRPr="00BD02CF">
        <w:rPr>
          <w:rStyle w:val="af2"/>
          <w:color w:val="000000"/>
          <w:sz w:val="18"/>
          <w:szCs w:val="18"/>
        </w:rPr>
        <w:t>Перечень административных процедур, необходимых для предоставления муниципальной услуги: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Для предоставления муниципальной услуги осуществляются следующие административные процедуры:</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1) прием и регистрация документов;</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2) формирование и направление межведомственных запросов в органы (организации), участвующие в предоставлении муниципальной услуги;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3) рассмотрение документов,</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4) принятие решения о сносе самовольной постройки, решения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E728AA" w:rsidRPr="00BD02CF" w:rsidRDefault="00E728AA" w:rsidP="00E728AA">
      <w:pPr>
        <w:pStyle w:val="afb"/>
        <w:spacing w:before="0" w:beforeAutospacing="0" w:after="0" w:afterAutospacing="0"/>
        <w:jc w:val="both"/>
        <w:rPr>
          <w:color w:val="000000"/>
          <w:sz w:val="18"/>
          <w:szCs w:val="18"/>
        </w:rPr>
      </w:pPr>
      <w:r w:rsidRPr="00BD02CF">
        <w:rPr>
          <w:rStyle w:val="af2"/>
          <w:color w:val="000000"/>
          <w:sz w:val="18"/>
          <w:szCs w:val="18"/>
        </w:rPr>
        <w:t>3.1. Прием и регистрация документов.</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 xml:space="preserve"> Основанием для получения муниципальной услуги является представление уведомление о выявлении самовольной постройки с приложением документов, предусмотренных пунктом 2.4 настоящего Административного регламента, в администрацию Чекрушанского сельского поселения заявителем лично либо его уполномоченным лицом при наличии надлежаще оформленных документов.</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Заявитель при предоставлении заявления и документов, необходимых для получения разрешения, предъявляет документ, удостоверяющий личность.</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В течение 1 рабочего дня уведомление регистрируется и в порядке делопроизводства поступает специалисту администрации Чекрушанского сельского поселения (далее – администрации).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Специалист администрации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В ходе приема специалист отдела производит проверку представленных документов: наличие необходимых документов, проверяет правильность заполнения уведомления, полноту и достоверность содержащихся в них сведений. Специалист отдела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При подготовке уведомления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В случае если уведомление и документы поступили после 16.00 часов, срок предоставления муниципальной услуги начинает исчисляться с рабочего дня, следующего за днем приема заявления и документов.</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Результатом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rStyle w:val="af2"/>
          <w:color w:val="000000"/>
          <w:sz w:val="18"/>
          <w:szCs w:val="18"/>
        </w:rPr>
        <w:t>3.2. Формирование и направление запросов в органы (организации), участвующие в предоставлении муниципальной услуги.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уведомления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 xml:space="preserve">Межведомственный запрос о представлении документов и (или) информации, указанных </w:t>
      </w:r>
      <w:r w:rsidRPr="00BD02CF">
        <w:rPr>
          <w:sz w:val="18"/>
          <w:szCs w:val="18"/>
        </w:rPr>
        <w:t>в </w:t>
      </w:r>
      <w:hyperlink r:id="rId31" w:anchor="dst37" w:history="1">
        <w:r w:rsidRPr="00BD02CF">
          <w:rPr>
            <w:rStyle w:val="a7"/>
            <w:sz w:val="18"/>
            <w:szCs w:val="18"/>
          </w:rPr>
          <w:t>пункте 2 части 1 статьи 7</w:t>
        </w:r>
      </w:hyperlink>
      <w:r w:rsidRPr="00BD02CF">
        <w:rPr>
          <w:color w:val="000000"/>
          <w:sz w:val="18"/>
          <w:szCs w:val="18"/>
        </w:rPr>
        <w:t xml:space="preserve"> Федерального закона от 27.07.2010 №210ФЗ для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w:t>
      </w:r>
      <w:r w:rsidRPr="00BD02CF">
        <w:rPr>
          <w:color w:val="000000"/>
          <w:sz w:val="18"/>
          <w:szCs w:val="18"/>
        </w:rPr>
        <w:lastRenderedPageBreak/>
        <w:t>заявителем, следующие сведения, если дополнительные сведения не установлены законодательным актом Российской Федерации:</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наименование органа, направляющего межведомственный запрос;</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наименование органа, в адрес которого направляется межведомственный запрос;</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контактная информация для направления ответа на межведомственный запрос;</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дата направления межведомственного запроса;</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Результатом процедуры является направление межведомственного запроса в соответствующий орган (организацию).</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rStyle w:val="af2"/>
          <w:color w:val="000000"/>
          <w:sz w:val="18"/>
          <w:szCs w:val="18"/>
        </w:rPr>
        <w:t>3.3. Рассмотрение принятых документов.</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Специалист администрации в течение двенадцати рабочих дней со дня получения Администрацией Чекрушанского сельского поселения уведомления о выявлении самовольной постройки и документов, подтверждающих наличие признаков самовольной постройки, в рамках проведения их проверки:</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составляет акт осмотра объекта;</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осуществляет в отношении земельного участка и расположенного на нем объекта сбор следующих документов и сведений:</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о правообладателе земельного участка и целях предоставления земельного участка;</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о необходимости получения разрешения на строительство;</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о правообладателе (застройщике) объекта;</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о расположении объекта относительно зон с особыми условиями использования территории или территории общего пользования;</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о соответствии объекта виду разрешенного использования земельного участка.</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отдел строительства и развития общественной инфраструктуры рассматривает имеющиеся материалы и составляет в течение трех рабочих дней заключение с указанием каждого проверенного объекта, а также предлагаемых к совершению Администрацией Чекрушанского сельского поселения действий в соответствии с частью 2 статьи 55.32 Градостроительного кодекса Российской Федерации. Заключение подписывается отдел строительства и развития общественной инфраструктуры. К заключению приобщаются материалы фотосъемки и документы, полученные в результате проверки.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Результатом процедуры является подписанное заключение с указанием каждого проверенного объекта, а также предлагаемых к совершению Администрацией Чекрушанского сельского поселения действий в соответствии с частью 2 статьи 55.32 Градостроительного кодекса Российской Федерации.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rStyle w:val="af2"/>
          <w:color w:val="000000"/>
          <w:sz w:val="18"/>
          <w:szCs w:val="18"/>
        </w:rPr>
        <w:t>3.4.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На основании сведений, содержащихся в заключении, Администрация обеспечивает совершение Администрацией Чекрушанского сельского поселения действий в соответствии с пунктом 3.4.1 Административного регламента.</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3.4.1. Администрация Чекрушанского сельского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обязана рассмотреть указанные уведомления и документы и по результатам такого рассмотрения совершить одно из следующих действий:</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lastRenderedPageBreak/>
        <w:t>2) обратиться в суд с иском о сносе самовольной постройки или ее приведении в соответствие с установленными требованиями;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3.4.2. Администрация Чекрушанского сельского поселения принимает в порядке, установленном законом:</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Предусмотренные пунктом 3.4.2. Административного регламента решения не могут быть приняты Администрацией Чекрушанского сельского поселения:</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3.4.3. Администрация Чекрушанского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Положения данного пункта Административного регламента применяются также в отношении жилых домов и жилых строений, созданных до 01.01.2019 соответственно на дачных и садовых земельных участках.</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3.4.4.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1) права на эти объекты, жилые дома, жилые строения зарегистрированы до 01.09.2018;</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3.4.5. Положения пункта 3.4.4 Административного регламента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3.4.6. Администрация Чекрушанского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Гражданского кодекса Российской Федерации: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2) в связи с отсутствием разрешения на строительство в отношении здания, сооружения или другого строения, созданных до 14.05.1998.</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lastRenderedPageBreak/>
        <w:t>В случаях, предусмотренных настоящим пунктом Административного регламента,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3.4.7.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принимается Администрацией Чекрушанского сельского поселения путем издания правового акта в форме постановления (далее - Постановление).</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3.4.8. Порядок исправления допущенных опечаток и ошибок в выданных в результате предоставления муниципальной услуги документах:</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При обращении об исправлении технической ошибки заявитель представляет:</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заявление об исправлении технической ошибки;</w:t>
      </w:r>
    </w:p>
    <w:p w:rsidR="00E728AA" w:rsidRPr="00BD02CF" w:rsidRDefault="00E728AA" w:rsidP="00E728AA">
      <w:pPr>
        <w:pStyle w:val="afb"/>
        <w:spacing w:before="0" w:beforeAutospacing="0" w:after="0" w:afterAutospacing="0"/>
        <w:jc w:val="both"/>
        <w:rPr>
          <w:color w:val="000000"/>
          <w:sz w:val="18"/>
          <w:szCs w:val="18"/>
        </w:rPr>
      </w:pPr>
      <w:r w:rsidRPr="00BD02CF">
        <w:rPr>
          <w:color w:val="000000"/>
          <w:sz w:val="18"/>
          <w:szCs w:val="18"/>
        </w:rPr>
        <w:t>- документы, подтверждающие наличие в выданном в результате предоставления муниципальной услуги документе технической ошибки.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Заявление об исправлении технической ошибки подается заявителем в администрацию, регистрируется, рассматривается Главой поселения и направляется с резолюцией исполнителю.</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Глава поселения подписывает уведомление об отсутствии технической ошибки в выданном в результате предоставления муниципальной услуги документе.</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Специалист регистрирует подписанное главой поселения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непредоставлении муниципальной услуги;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непредоставлении муниципальной услуги;</w:t>
      </w:r>
    </w:p>
    <w:p w:rsidR="00E728AA" w:rsidRPr="00BD02CF" w:rsidRDefault="00E728AA" w:rsidP="00E728AA">
      <w:pPr>
        <w:pStyle w:val="afb"/>
        <w:spacing w:before="0" w:beforeAutospacing="0" w:after="0" w:afterAutospacing="0"/>
        <w:ind w:firstLine="300"/>
        <w:jc w:val="both"/>
        <w:rPr>
          <w:color w:val="000000"/>
          <w:sz w:val="18"/>
          <w:szCs w:val="18"/>
        </w:rPr>
      </w:pPr>
      <w:r w:rsidRPr="00BD02CF">
        <w:rPr>
          <w:color w:val="000000"/>
          <w:sz w:val="18"/>
          <w:szCs w:val="18"/>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
    <w:p w:rsidR="00E728AA" w:rsidRPr="00BD02CF" w:rsidRDefault="00E728AA" w:rsidP="00E728AA">
      <w:pPr>
        <w:widowControl w:val="0"/>
        <w:autoSpaceDE w:val="0"/>
        <w:autoSpaceDN w:val="0"/>
        <w:adjustRightInd w:val="0"/>
        <w:ind w:firstLine="540"/>
        <w:jc w:val="center"/>
        <w:rPr>
          <w:b/>
          <w:iCs/>
          <w:sz w:val="18"/>
          <w:szCs w:val="18"/>
        </w:rPr>
      </w:pPr>
    </w:p>
    <w:p w:rsidR="00E728AA" w:rsidRPr="00BD02CF" w:rsidRDefault="00E728AA" w:rsidP="00E728AA">
      <w:pPr>
        <w:widowControl w:val="0"/>
        <w:autoSpaceDE w:val="0"/>
        <w:autoSpaceDN w:val="0"/>
        <w:adjustRightInd w:val="0"/>
        <w:ind w:firstLine="540"/>
        <w:jc w:val="center"/>
        <w:rPr>
          <w:b/>
          <w:iCs/>
          <w:sz w:val="18"/>
          <w:szCs w:val="18"/>
        </w:rPr>
      </w:pPr>
      <w:r w:rsidRPr="00BD02CF">
        <w:rPr>
          <w:b/>
          <w:iCs/>
          <w:sz w:val="18"/>
          <w:szCs w:val="18"/>
        </w:rPr>
        <w:t>4. Формы контроля за предоставлением муниципальной услуги</w:t>
      </w:r>
    </w:p>
    <w:p w:rsidR="00E728AA" w:rsidRPr="00BD02CF" w:rsidRDefault="00E728AA" w:rsidP="00E728AA">
      <w:pPr>
        <w:widowControl w:val="0"/>
        <w:autoSpaceDE w:val="0"/>
        <w:autoSpaceDN w:val="0"/>
        <w:adjustRightInd w:val="0"/>
        <w:ind w:firstLine="540"/>
        <w:jc w:val="center"/>
        <w:rPr>
          <w:b/>
          <w:iCs/>
          <w:sz w:val="18"/>
          <w:szCs w:val="18"/>
        </w:rPr>
      </w:pPr>
    </w:p>
    <w:p w:rsidR="00E728AA" w:rsidRPr="00BD02CF" w:rsidRDefault="00E728AA" w:rsidP="00E728AA">
      <w:pPr>
        <w:pStyle w:val="ConsPlusNormal"/>
        <w:jc w:val="both"/>
        <w:rPr>
          <w:rFonts w:ascii="Times New Roman" w:hAnsi="Times New Roman" w:cs="Times New Roman"/>
          <w:iCs/>
          <w:sz w:val="18"/>
          <w:szCs w:val="18"/>
          <w:lang w:eastAsia="en-US"/>
        </w:rPr>
      </w:pPr>
      <w:r w:rsidRPr="00BD02CF">
        <w:rPr>
          <w:rFonts w:ascii="Times New Roman" w:hAnsi="Times New Roman" w:cs="Times New Roman"/>
          <w:b/>
          <w:iCs/>
          <w:sz w:val="18"/>
          <w:szCs w:val="18"/>
          <w:lang w:eastAsia="en-US"/>
        </w:rPr>
        <w:t>4.1.</w:t>
      </w:r>
      <w:r w:rsidRPr="00BD02CF">
        <w:rPr>
          <w:rFonts w:ascii="Times New Roman" w:hAnsi="Times New Roman" w:cs="Times New Roman"/>
          <w:iCs/>
          <w:sz w:val="18"/>
          <w:szCs w:val="18"/>
          <w:lang w:eastAsia="en-US"/>
        </w:rPr>
        <w:tab/>
        <w:t>Контроль за надлежащим исполнением настоящего администр</w:t>
      </w:r>
      <w:r w:rsidRPr="00BD02CF">
        <w:rPr>
          <w:rFonts w:ascii="Times New Roman" w:hAnsi="Times New Roman" w:cs="Times New Roman"/>
          <w:iCs/>
          <w:sz w:val="18"/>
          <w:szCs w:val="18"/>
          <w:lang w:eastAsia="en-US"/>
        </w:rPr>
        <w:t>а</w:t>
      </w:r>
      <w:r w:rsidRPr="00BD02CF">
        <w:rPr>
          <w:rFonts w:ascii="Times New Roman" w:hAnsi="Times New Roman" w:cs="Times New Roman"/>
          <w:iCs/>
          <w:sz w:val="18"/>
          <w:szCs w:val="18"/>
          <w:lang w:eastAsia="en-US"/>
        </w:rPr>
        <w:t>тивного регламента осуществляет глава Администрации, курирующий деятельность специалиста Администрации.</w:t>
      </w:r>
    </w:p>
    <w:p w:rsidR="00E728AA" w:rsidRPr="00BD02CF" w:rsidRDefault="00E728AA" w:rsidP="00E728AA">
      <w:pPr>
        <w:pStyle w:val="ConsPlusNormal"/>
        <w:jc w:val="both"/>
        <w:rPr>
          <w:rFonts w:ascii="Times New Roman" w:hAnsi="Times New Roman" w:cs="Times New Roman"/>
          <w:iCs/>
          <w:sz w:val="18"/>
          <w:szCs w:val="18"/>
          <w:lang w:eastAsia="en-US"/>
        </w:rPr>
      </w:pPr>
      <w:r w:rsidRPr="00BD02CF">
        <w:rPr>
          <w:rFonts w:ascii="Times New Roman" w:hAnsi="Times New Roman" w:cs="Times New Roman"/>
          <w:b/>
          <w:iCs/>
          <w:sz w:val="18"/>
          <w:szCs w:val="18"/>
          <w:lang w:eastAsia="en-US"/>
        </w:rPr>
        <w:t>4.2.</w:t>
      </w:r>
      <w:r w:rsidRPr="00BD02CF">
        <w:rPr>
          <w:rFonts w:ascii="Times New Roman" w:hAnsi="Times New Roman" w:cs="Times New Roman"/>
          <w:iCs/>
          <w:sz w:val="18"/>
          <w:szCs w:val="18"/>
          <w:lang w:eastAsia="en-US"/>
        </w:rPr>
        <w:tab/>
        <w:t>Текущий контроль за совершением действий и принятием реш</w:t>
      </w:r>
      <w:r w:rsidRPr="00BD02CF">
        <w:rPr>
          <w:rFonts w:ascii="Times New Roman" w:hAnsi="Times New Roman" w:cs="Times New Roman"/>
          <w:iCs/>
          <w:sz w:val="18"/>
          <w:szCs w:val="18"/>
          <w:lang w:eastAsia="en-US"/>
        </w:rPr>
        <w:t>е</w:t>
      </w:r>
      <w:r w:rsidRPr="00BD02CF">
        <w:rPr>
          <w:rFonts w:ascii="Times New Roman" w:hAnsi="Times New Roman" w:cs="Times New Roman"/>
          <w:iCs/>
          <w:sz w:val="18"/>
          <w:szCs w:val="18"/>
          <w:lang w:eastAsia="en-US"/>
        </w:rPr>
        <w:t>ний при предоставлении муниципальной услуги осуществляется главой Администрации,  курирующим деятел</w:t>
      </w:r>
      <w:r w:rsidRPr="00BD02CF">
        <w:rPr>
          <w:rFonts w:ascii="Times New Roman" w:hAnsi="Times New Roman" w:cs="Times New Roman"/>
          <w:iCs/>
          <w:sz w:val="18"/>
          <w:szCs w:val="18"/>
          <w:lang w:eastAsia="en-US"/>
        </w:rPr>
        <w:t>ь</w:t>
      </w:r>
      <w:r w:rsidRPr="00BD02CF">
        <w:rPr>
          <w:rFonts w:ascii="Times New Roman" w:hAnsi="Times New Roman" w:cs="Times New Roman"/>
          <w:iCs/>
          <w:sz w:val="18"/>
          <w:szCs w:val="18"/>
          <w:lang w:eastAsia="en-US"/>
        </w:rPr>
        <w:t>ность специалиста Администрации в виде:</w:t>
      </w:r>
    </w:p>
    <w:p w:rsidR="00E728AA" w:rsidRPr="00BD02CF" w:rsidRDefault="00E728AA" w:rsidP="00E728AA">
      <w:pPr>
        <w:pStyle w:val="ConsPlusNormal"/>
        <w:jc w:val="both"/>
        <w:rPr>
          <w:rFonts w:ascii="Times New Roman" w:hAnsi="Times New Roman" w:cs="Times New Roman"/>
          <w:iCs/>
          <w:sz w:val="18"/>
          <w:szCs w:val="18"/>
          <w:lang w:eastAsia="en-US"/>
        </w:rPr>
      </w:pPr>
      <w:r w:rsidRPr="00BD02CF">
        <w:rPr>
          <w:rFonts w:ascii="Times New Roman" w:hAnsi="Times New Roman" w:cs="Times New Roman"/>
          <w:iCs/>
          <w:sz w:val="18"/>
          <w:szCs w:val="18"/>
          <w:lang w:eastAsia="en-US"/>
        </w:rPr>
        <w:t>- проведения текущего мониторинга предоставления муниципальной у</w:t>
      </w:r>
      <w:r w:rsidRPr="00BD02CF">
        <w:rPr>
          <w:rFonts w:ascii="Times New Roman" w:hAnsi="Times New Roman" w:cs="Times New Roman"/>
          <w:iCs/>
          <w:sz w:val="18"/>
          <w:szCs w:val="18"/>
          <w:lang w:eastAsia="en-US"/>
        </w:rPr>
        <w:t>с</w:t>
      </w:r>
      <w:r w:rsidRPr="00BD02CF">
        <w:rPr>
          <w:rFonts w:ascii="Times New Roman" w:hAnsi="Times New Roman" w:cs="Times New Roman"/>
          <w:iCs/>
          <w:sz w:val="18"/>
          <w:szCs w:val="18"/>
          <w:lang w:eastAsia="en-US"/>
        </w:rPr>
        <w:t>луги;</w:t>
      </w:r>
    </w:p>
    <w:p w:rsidR="00E728AA" w:rsidRPr="00BD02CF" w:rsidRDefault="00E728AA" w:rsidP="00E728AA">
      <w:pPr>
        <w:pStyle w:val="ConsPlusNormal"/>
        <w:jc w:val="both"/>
        <w:rPr>
          <w:rFonts w:ascii="Times New Roman" w:hAnsi="Times New Roman" w:cs="Times New Roman"/>
          <w:iCs/>
          <w:sz w:val="18"/>
          <w:szCs w:val="18"/>
          <w:lang w:eastAsia="en-US"/>
        </w:rPr>
      </w:pPr>
      <w:r w:rsidRPr="00BD02CF">
        <w:rPr>
          <w:rFonts w:ascii="Times New Roman" w:hAnsi="Times New Roman" w:cs="Times New Roman"/>
          <w:iCs/>
          <w:sz w:val="18"/>
          <w:szCs w:val="18"/>
          <w:lang w:eastAsia="en-US"/>
        </w:rPr>
        <w:t>- контроля сроков осуществления административных процедур (выполн</w:t>
      </w:r>
      <w:r w:rsidRPr="00BD02CF">
        <w:rPr>
          <w:rFonts w:ascii="Times New Roman" w:hAnsi="Times New Roman" w:cs="Times New Roman"/>
          <w:iCs/>
          <w:sz w:val="18"/>
          <w:szCs w:val="18"/>
          <w:lang w:eastAsia="en-US"/>
        </w:rPr>
        <w:t>е</w:t>
      </w:r>
      <w:r w:rsidRPr="00BD02CF">
        <w:rPr>
          <w:rFonts w:ascii="Times New Roman" w:hAnsi="Times New Roman" w:cs="Times New Roman"/>
          <w:iCs/>
          <w:sz w:val="18"/>
          <w:szCs w:val="18"/>
          <w:lang w:eastAsia="en-US"/>
        </w:rPr>
        <w:t>ния действий и принятия решений);</w:t>
      </w:r>
    </w:p>
    <w:p w:rsidR="00E728AA" w:rsidRPr="00BD02CF" w:rsidRDefault="00E728AA" w:rsidP="00E728AA">
      <w:pPr>
        <w:pStyle w:val="ConsPlusNormal"/>
        <w:tabs>
          <w:tab w:val="left" w:pos="567"/>
        </w:tabs>
        <w:jc w:val="both"/>
        <w:rPr>
          <w:rFonts w:ascii="Times New Roman" w:hAnsi="Times New Roman" w:cs="Times New Roman"/>
          <w:iCs/>
          <w:sz w:val="18"/>
          <w:szCs w:val="18"/>
          <w:lang w:eastAsia="en-US"/>
        </w:rPr>
      </w:pPr>
      <w:r w:rsidRPr="00BD02CF">
        <w:rPr>
          <w:rFonts w:ascii="Times New Roman" w:hAnsi="Times New Roman" w:cs="Times New Roman"/>
          <w:iCs/>
          <w:sz w:val="18"/>
          <w:szCs w:val="18"/>
          <w:lang w:eastAsia="en-US"/>
        </w:rPr>
        <w:t>- проверки процесса выполнения административных процедур (выполн</w:t>
      </w:r>
      <w:r w:rsidRPr="00BD02CF">
        <w:rPr>
          <w:rFonts w:ascii="Times New Roman" w:hAnsi="Times New Roman" w:cs="Times New Roman"/>
          <w:iCs/>
          <w:sz w:val="18"/>
          <w:szCs w:val="18"/>
          <w:lang w:eastAsia="en-US"/>
        </w:rPr>
        <w:t>е</w:t>
      </w:r>
      <w:r w:rsidRPr="00BD02CF">
        <w:rPr>
          <w:rFonts w:ascii="Times New Roman" w:hAnsi="Times New Roman" w:cs="Times New Roman"/>
          <w:iCs/>
          <w:sz w:val="18"/>
          <w:szCs w:val="18"/>
          <w:lang w:eastAsia="en-US"/>
        </w:rPr>
        <w:t>ния действий и принятия решений);</w:t>
      </w:r>
    </w:p>
    <w:p w:rsidR="00E728AA" w:rsidRPr="00BD02CF" w:rsidRDefault="00E728AA" w:rsidP="00E728AA">
      <w:pPr>
        <w:pStyle w:val="ConsPlusNormal"/>
        <w:tabs>
          <w:tab w:val="left" w:pos="567"/>
        </w:tabs>
        <w:jc w:val="both"/>
        <w:rPr>
          <w:rFonts w:ascii="Times New Roman" w:hAnsi="Times New Roman" w:cs="Times New Roman"/>
          <w:iCs/>
          <w:sz w:val="18"/>
          <w:szCs w:val="18"/>
          <w:lang w:eastAsia="en-US"/>
        </w:rPr>
      </w:pPr>
      <w:r w:rsidRPr="00BD02CF">
        <w:rPr>
          <w:rFonts w:ascii="Times New Roman" w:hAnsi="Times New Roman" w:cs="Times New Roman"/>
          <w:iCs/>
          <w:sz w:val="18"/>
          <w:szCs w:val="18"/>
          <w:lang w:eastAsia="en-US"/>
        </w:rPr>
        <w:t>- контроля качества выполнения административных процедур (выполн</w:t>
      </w:r>
      <w:r w:rsidRPr="00BD02CF">
        <w:rPr>
          <w:rFonts w:ascii="Times New Roman" w:hAnsi="Times New Roman" w:cs="Times New Roman"/>
          <w:iCs/>
          <w:sz w:val="18"/>
          <w:szCs w:val="18"/>
          <w:lang w:eastAsia="en-US"/>
        </w:rPr>
        <w:t>е</w:t>
      </w:r>
      <w:r w:rsidRPr="00BD02CF">
        <w:rPr>
          <w:rFonts w:ascii="Times New Roman" w:hAnsi="Times New Roman" w:cs="Times New Roman"/>
          <w:iCs/>
          <w:sz w:val="18"/>
          <w:szCs w:val="18"/>
          <w:lang w:eastAsia="en-US"/>
        </w:rPr>
        <w:t>ния действий и принятия решений);</w:t>
      </w:r>
    </w:p>
    <w:p w:rsidR="00E728AA" w:rsidRPr="00BD02CF" w:rsidRDefault="00E728AA" w:rsidP="00E728AA">
      <w:pPr>
        <w:pStyle w:val="ConsPlusNormal"/>
        <w:tabs>
          <w:tab w:val="left" w:pos="567"/>
        </w:tabs>
        <w:jc w:val="both"/>
        <w:rPr>
          <w:rFonts w:ascii="Times New Roman" w:hAnsi="Times New Roman" w:cs="Times New Roman"/>
          <w:iCs/>
          <w:sz w:val="18"/>
          <w:szCs w:val="18"/>
          <w:lang w:eastAsia="en-US"/>
        </w:rPr>
      </w:pPr>
      <w:r w:rsidRPr="00BD02CF">
        <w:rPr>
          <w:rFonts w:ascii="Times New Roman" w:hAnsi="Times New Roman" w:cs="Times New Roman"/>
          <w:iCs/>
          <w:sz w:val="18"/>
          <w:szCs w:val="18"/>
          <w:lang w:eastAsia="en-US"/>
        </w:rPr>
        <w:t>- рассмотрения и анализа отчетов, содержащих основные количественные показатели, характеризующие процесс предоставления муниципальной усл</w:t>
      </w:r>
      <w:r w:rsidRPr="00BD02CF">
        <w:rPr>
          <w:rFonts w:ascii="Times New Roman" w:hAnsi="Times New Roman" w:cs="Times New Roman"/>
          <w:iCs/>
          <w:sz w:val="18"/>
          <w:szCs w:val="18"/>
          <w:lang w:eastAsia="en-US"/>
        </w:rPr>
        <w:t>у</w:t>
      </w:r>
      <w:r w:rsidRPr="00BD02CF">
        <w:rPr>
          <w:rFonts w:ascii="Times New Roman" w:hAnsi="Times New Roman" w:cs="Times New Roman"/>
          <w:iCs/>
          <w:sz w:val="18"/>
          <w:szCs w:val="18"/>
          <w:lang w:eastAsia="en-US"/>
        </w:rPr>
        <w:t>ги;</w:t>
      </w:r>
    </w:p>
    <w:p w:rsidR="00E728AA" w:rsidRPr="00BD02CF" w:rsidRDefault="00E728AA" w:rsidP="00E728AA">
      <w:pPr>
        <w:pStyle w:val="ConsPlusNormal"/>
        <w:tabs>
          <w:tab w:val="left" w:pos="567"/>
        </w:tabs>
        <w:jc w:val="both"/>
        <w:rPr>
          <w:rFonts w:ascii="Times New Roman" w:hAnsi="Times New Roman" w:cs="Times New Roman"/>
          <w:iCs/>
          <w:sz w:val="18"/>
          <w:szCs w:val="18"/>
          <w:lang w:eastAsia="en-US"/>
        </w:rPr>
      </w:pPr>
      <w:r w:rsidRPr="00BD02CF">
        <w:rPr>
          <w:rFonts w:ascii="Times New Roman" w:hAnsi="Times New Roman" w:cs="Times New Roman"/>
          <w:iCs/>
          <w:sz w:val="18"/>
          <w:szCs w:val="18"/>
          <w:lang w:eastAsia="en-US"/>
        </w:rPr>
        <w:t>- приема, рассмотрения и оперативного реагирования на обращения и жалобы заяв</w:t>
      </w:r>
      <w:r w:rsidRPr="00BD02CF">
        <w:rPr>
          <w:rFonts w:ascii="Times New Roman" w:hAnsi="Times New Roman" w:cs="Times New Roman"/>
          <w:iCs/>
          <w:sz w:val="18"/>
          <w:szCs w:val="18"/>
          <w:lang w:eastAsia="en-US"/>
        </w:rPr>
        <w:t>и</w:t>
      </w:r>
      <w:r w:rsidRPr="00BD02CF">
        <w:rPr>
          <w:rFonts w:ascii="Times New Roman" w:hAnsi="Times New Roman" w:cs="Times New Roman"/>
          <w:iCs/>
          <w:sz w:val="18"/>
          <w:szCs w:val="18"/>
          <w:lang w:eastAsia="en-US"/>
        </w:rPr>
        <w:t>телей по вопросам, связанным с предоставлением муниципальной услуги.</w:t>
      </w:r>
    </w:p>
    <w:p w:rsidR="00E728AA" w:rsidRPr="00BD02CF" w:rsidRDefault="00E728AA" w:rsidP="00E728AA">
      <w:pPr>
        <w:pStyle w:val="ConsPlusNormal"/>
        <w:tabs>
          <w:tab w:val="left" w:pos="567"/>
        </w:tabs>
        <w:jc w:val="both"/>
        <w:rPr>
          <w:rFonts w:ascii="Times New Roman" w:hAnsi="Times New Roman" w:cs="Times New Roman"/>
          <w:iCs/>
          <w:sz w:val="18"/>
          <w:szCs w:val="18"/>
          <w:lang w:eastAsia="en-US"/>
        </w:rPr>
      </w:pPr>
      <w:r w:rsidRPr="00BD02CF">
        <w:rPr>
          <w:rFonts w:ascii="Times New Roman" w:hAnsi="Times New Roman" w:cs="Times New Roman"/>
          <w:b/>
          <w:iCs/>
          <w:sz w:val="18"/>
          <w:szCs w:val="18"/>
          <w:lang w:eastAsia="en-US"/>
        </w:rPr>
        <w:lastRenderedPageBreak/>
        <w:t>4.3.</w:t>
      </w:r>
      <w:r w:rsidRPr="00BD02CF">
        <w:rPr>
          <w:rFonts w:ascii="Times New Roman" w:hAnsi="Times New Roman" w:cs="Times New Roman"/>
          <w:iCs/>
          <w:sz w:val="18"/>
          <w:szCs w:val="18"/>
          <w:lang w:eastAsia="en-US"/>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E728AA" w:rsidRPr="00BD02CF" w:rsidRDefault="00E728AA" w:rsidP="00E728AA">
      <w:pPr>
        <w:pStyle w:val="ConsPlusNormal"/>
        <w:tabs>
          <w:tab w:val="left" w:pos="567"/>
        </w:tabs>
        <w:jc w:val="both"/>
        <w:rPr>
          <w:rFonts w:ascii="Times New Roman" w:hAnsi="Times New Roman" w:cs="Times New Roman"/>
          <w:iCs/>
          <w:sz w:val="18"/>
          <w:szCs w:val="18"/>
          <w:lang w:eastAsia="en-US"/>
        </w:rPr>
      </w:pPr>
      <w:r w:rsidRPr="00BD02CF">
        <w:rPr>
          <w:rFonts w:ascii="Times New Roman" w:hAnsi="Times New Roman" w:cs="Times New Roman"/>
          <w:b/>
          <w:iCs/>
          <w:sz w:val="18"/>
          <w:szCs w:val="18"/>
          <w:lang w:eastAsia="en-US"/>
        </w:rPr>
        <w:t>4.4.</w:t>
      </w:r>
      <w:r w:rsidRPr="00BD02CF">
        <w:rPr>
          <w:rFonts w:ascii="Times New Roman" w:hAnsi="Times New Roman" w:cs="Times New Roman"/>
          <w:iCs/>
          <w:sz w:val="18"/>
          <w:szCs w:val="18"/>
          <w:lang w:eastAsia="en-US"/>
        </w:rPr>
        <w:tab/>
        <w:t>О случаях и причинах нарушения сроков и содержания административных процедур ответственные за их осуществление специалист Администрации немедленно информируют своих непосредственных руководителей, а также принимают срочные меры по устранению наруш</w:t>
      </w:r>
      <w:r w:rsidRPr="00BD02CF">
        <w:rPr>
          <w:rFonts w:ascii="Times New Roman" w:hAnsi="Times New Roman" w:cs="Times New Roman"/>
          <w:iCs/>
          <w:sz w:val="18"/>
          <w:szCs w:val="18"/>
          <w:lang w:eastAsia="en-US"/>
        </w:rPr>
        <w:t>е</w:t>
      </w:r>
      <w:r w:rsidRPr="00BD02CF">
        <w:rPr>
          <w:rFonts w:ascii="Times New Roman" w:hAnsi="Times New Roman" w:cs="Times New Roman"/>
          <w:iCs/>
          <w:sz w:val="18"/>
          <w:szCs w:val="18"/>
          <w:lang w:eastAsia="en-US"/>
        </w:rPr>
        <w:t>ний.</w:t>
      </w:r>
    </w:p>
    <w:p w:rsidR="00E728AA" w:rsidRPr="00BD02CF" w:rsidRDefault="00E728AA" w:rsidP="00E728AA">
      <w:pPr>
        <w:pStyle w:val="ConsPlusNormal"/>
        <w:tabs>
          <w:tab w:val="left" w:pos="567"/>
        </w:tabs>
        <w:ind w:firstLine="540"/>
        <w:jc w:val="both"/>
        <w:rPr>
          <w:rFonts w:ascii="Times New Roman" w:hAnsi="Times New Roman" w:cs="Times New Roman"/>
          <w:iCs/>
          <w:sz w:val="18"/>
          <w:szCs w:val="18"/>
          <w:lang w:eastAsia="en-US"/>
        </w:rPr>
      </w:pPr>
      <w:r w:rsidRPr="00BD02CF">
        <w:rPr>
          <w:rFonts w:ascii="Times New Roman" w:hAnsi="Times New Roman" w:cs="Times New Roman"/>
          <w:iCs/>
          <w:sz w:val="18"/>
          <w:szCs w:val="18"/>
          <w:lang w:eastAsia="en-US"/>
        </w:rPr>
        <w:t>Специалист Администрации, участвующий в предоставлении муниципальной услуги, несут ответственность за соблюдение сроков и порядка исполнения админ</w:t>
      </w:r>
      <w:r w:rsidRPr="00BD02CF">
        <w:rPr>
          <w:rFonts w:ascii="Times New Roman" w:hAnsi="Times New Roman" w:cs="Times New Roman"/>
          <w:iCs/>
          <w:sz w:val="18"/>
          <w:szCs w:val="18"/>
          <w:lang w:eastAsia="en-US"/>
        </w:rPr>
        <w:t>и</w:t>
      </w:r>
      <w:r w:rsidRPr="00BD02CF">
        <w:rPr>
          <w:rFonts w:ascii="Times New Roman" w:hAnsi="Times New Roman" w:cs="Times New Roman"/>
          <w:iCs/>
          <w:sz w:val="18"/>
          <w:szCs w:val="18"/>
          <w:lang w:eastAsia="en-US"/>
        </w:rPr>
        <w:t>стративных процедур.</w:t>
      </w:r>
    </w:p>
    <w:p w:rsidR="00E728AA" w:rsidRPr="00BD02CF" w:rsidRDefault="00E728AA" w:rsidP="00E728AA">
      <w:pPr>
        <w:pStyle w:val="ConsPlusNormal"/>
        <w:tabs>
          <w:tab w:val="left" w:pos="567"/>
        </w:tabs>
        <w:jc w:val="both"/>
        <w:rPr>
          <w:rFonts w:ascii="Times New Roman" w:hAnsi="Times New Roman" w:cs="Times New Roman"/>
          <w:iCs/>
          <w:sz w:val="18"/>
          <w:szCs w:val="18"/>
          <w:lang w:eastAsia="en-US"/>
        </w:rPr>
      </w:pPr>
      <w:r w:rsidRPr="00BD02CF">
        <w:rPr>
          <w:rFonts w:ascii="Times New Roman" w:hAnsi="Times New Roman" w:cs="Times New Roman"/>
          <w:b/>
          <w:iCs/>
          <w:sz w:val="18"/>
          <w:szCs w:val="18"/>
          <w:lang w:eastAsia="en-US"/>
        </w:rPr>
        <w:t>4.5.</w:t>
      </w:r>
      <w:r w:rsidRPr="00BD02CF">
        <w:rPr>
          <w:rFonts w:ascii="Times New Roman" w:hAnsi="Times New Roman" w:cs="Times New Roman"/>
          <w:iCs/>
          <w:sz w:val="18"/>
          <w:szCs w:val="18"/>
          <w:lang w:eastAsia="en-US"/>
        </w:rPr>
        <w:tab/>
        <w:t>В случае выявления по результатам осуществления текущего контроля нарушений сроков и порядка исполнения административных пр</w:t>
      </w:r>
      <w:r w:rsidRPr="00BD02CF">
        <w:rPr>
          <w:rFonts w:ascii="Times New Roman" w:hAnsi="Times New Roman" w:cs="Times New Roman"/>
          <w:iCs/>
          <w:sz w:val="18"/>
          <w:szCs w:val="18"/>
          <w:lang w:eastAsia="en-US"/>
        </w:rPr>
        <w:t>о</w:t>
      </w:r>
      <w:r w:rsidRPr="00BD02CF">
        <w:rPr>
          <w:rFonts w:ascii="Times New Roman" w:hAnsi="Times New Roman" w:cs="Times New Roman"/>
          <w:iCs/>
          <w:sz w:val="18"/>
          <w:szCs w:val="18"/>
          <w:lang w:eastAsia="en-US"/>
        </w:rPr>
        <w:t>цедур, обоснованности и законности совершения действий виновные лица привлекаются к ответственности в порядке, установленном действующим з</w:t>
      </w:r>
      <w:r w:rsidRPr="00BD02CF">
        <w:rPr>
          <w:rFonts w:ascii="Times New Roman" w:hAnsi="Times New Roman" w:cs="Times New Roman"/>
          <w:iCs/>
          <w:sz w:val="18"/>
          <w:szCs w:val="18"/>
          <w:lang w:eastAsia="en-US"/>
        </w:rPr>
        <w:t>а</w:t>
      </w:r>
      <w:r w:rsidRPr="00BD02CF">
        <w:rPr>
          <w:rFonts w:ascii="Times New Roman" w:hAnsi="Times New Roman" w:cs="Times New Roman"/>
          <w:iCs/>
          <w:sz w:val="18"/>
          <w:szCs w:val="18"/>
          <w:lang w:eastAsia="en-US"/>
        </w:rPr>
        <w:t>конодательством.</w:t>
      </w:r>
    </w:p>
    <w:p w:rsidR="00E728AA" w:rsidRPr="00BD02CF" w:rsidRDefault="00E728AA" w:rsidP="00E728AA">
      <w:pPr>
        <w:pStyle w:val="ConsPlusNormal"/>
        <w:jc w:val="both"/>
        <w:rPr>
          <w:rFonts w:ascii="Times New Roman" w:hAnsi="Times New Roman" w:cs="Times New Roman"/>
          <w:iCs/>
          <w:sz w:val="18"/>
          <w:szCs w:val="18"/>
          <w:lang w:eastAsia="en-US"/>
        </w:rPr>
      </w:pPr>
      <w:r w:rsidRPr="00BD02CF">
        <w:rPr>
          <w:rFonts w:ascii="Times New Roman" w:hAnsi="Times New Roman" w:cs="Times New Roman"/>
          <w:b/>
          <w:iCs/>
          <w:sz w:val="18"/>
          <w:szCs w:val="18"/>
          <w:lang w:eastAsia="en-US"/>
        </w:rPr>
        <w:t>4.6.</w:t>
      </w:r>
      <w:r w:rsidRPr="00BD02CF">
        <w:rPr>
          <w:rFonts w:ascii="Times New Roman" w:hAnsi="Times New Roman" w:cs="Times New Roman"/>
          <w:iCs/>
          <w:sz w:val="18"/>
          <w:szCs w:val="18"/>
          <w:lang w:eastAsia="en-US"/>
        </w:rPr>
        <w:tab/>
        <w:t>Ответственность должностного лица, ответственного за собл</w:t>
      </w:r>
      <w:r w:rsidRPr="00BD02CF">
        <w:rPr>
          <w:rFonts w:ascii="Times New Roman" w:hAnsi="Times New Roman" w:cs="Times New Roman"/>
          <w:iCs/>
          <w:sz w:val="18"/>
          <w:szCs w:val="18"/>
          <w:lang w:eastAsia="en-US"/>
        </w:rPr>
        <w:t>ю</w:t>
      </w:r>
      <w:r w:rsidRPr="00BD02CF">
        <w:rPr>
          <w:rFonts w:ascii="Times New Roman" w:hAnsi="Times New Roman" w:cs="Times New Roman"/>
          <w:iCs/>
          <w:sz w:val="18"/>
          <w:szCs w:val="18"/>
          <w:lang w:eastAsia="en-US"/>
        </w:rPr>
        <w:t>дение требований настоящего Административного регламента по каждой а</w:t>
      </w:r>
      <w:r w:rsidRPr="00BD02CF">
        <w:rPr>
          <w:rFonts w:ascii="Times New Roman" w:hAnsi="Times New Roman" w:cs="Times New Roman"/>
          <w:iCs/>
          <w:sz w:val="18"/>
          <w:szCs w:val="18"/>
          <w:lang w:eastAsia="en-US"/>
        </w:rPr>
        <w:t>д</w:t>
      </w:r>
      <w:r w:rsidRPr="00BD02CF">
        <w:rPr>
          <w:rFonts w:ascii="Times New Roman" w:hAnsi="Times New Roman" w:cs="Times New Roman"/>
          <w:iCs/>
          <w:sz w:val="18"/>
          <w:szCs w:val="18"/>
          <w:lang w:eastAsia="en-US"/>
        </w:rPr>
        <w:t>министративной процедуре или действие (бездействие) при исполнении муниципальной услуги, закрепляется в должн</w:t>
      </w:r>
      <w:r w:rsidRPr="00BD02CF">
        <w:rPr>
          <w:rFonts w:ascii="Times New Roman" w:hAnsi="Times New Roman" w:cs="Times New Roman"/>
          <w:iCs/>
          <w:sz w:val="18"/>
          <w:szCs w:val="18"/>
          <w:lang w:eastAsia="en-US"/>
        </w:rPr>
        <w:t>о</w:t>
      </w:r>
      <w:r w:rsidRPr="00BD02CF">
        <w:rPr>
          <w:rFonts w:ascii="Times New Roman" w:hAnsi="Times New Roman" w:cs="Times New Roman"/>
          <w:iCs/>
          <w:sz w:val="18"/>
          <w:szCs w:val="18"/>
          <w:lang w:eastAsia="en-US"/>
        </w:rPr>
        <w:t>стной инструкции сотрудника Администрации.</w:t>
      </w:r>
    </w:p>
    <w:p w:rsidR="00E728AA" w:rsidRPr="00BD02CF" w:rsidRDefault="00E728AA" w:rsidP="00E728AA">
      <w:pPr>
        <w:pStyle w:val="afb"/>
        <w:spacing w:before="0" w:beforeAutospacing="0" w:after="0" w:afterAutospacing="0"/>
        <w:ind w:firstLine="300"/>
        <w:jc w:val="both"/>
        <w:rPr>
          <w:rStyle w:val="af2"/>
          <w:color w:val="000000"/>
          <w:sz w:val="18"/>
          <w:szCs w:val="18"/>
        </w:rPr>
      </w:pPr>
    </w:p>
    <w:p w:rsidR="00E728AA" w:rsidRPr="00BD02CF" w:rsidRDefault="00E728AA" w:rsidP="00E728AA">
      <w:pPr>
        <w:autoSpaceDN w:val="0"/>
        <w:jc w:val="both"/>
        <w:outlineLvl w:val="1"/>
        <w:rPr>
          <w:b/>
          <w:sz w:val="18"/>
          <w:szCs w:val="18"/>
        </w:rPr>
      </w:pPr>
      <w:r w:rsidRPr="00BD02CF">
        <w:rPr>
          <w:b/>
          <w:sz w:val="18"/>
          <w:szCs w:val="1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728AA" w:rsidRPr="00BD02CF" w:rsidRDefault="00E728AA" w:rsidP="00E728AA">
      <w:pPr>
        <w:autoSpaceDN w:val="0"/>
        <w:jc w:val="center"/>
        <w:outlineLvl w:val="1"/>
        <w:rPr>
          <w:b/>
          <w:sz w:val="18"/>
          <w:szCs w:val="18"/>
        </w:rPr>
      </w:pPr>
    </w:p>
    <w:p w:rsidR="00E728AA" w:rsidRPr="00BD02CF" w:rsidRDefault="00E728AA" w:rsidP="00E728AA">
      <w:pPr>
        <w:autoSpaceDN w:val="0"/>
        <w:ind w:firstLine="540"/>
        <w:jc w:val="both"/>
        <w:rPr>
          <w:sz w:val="18"/>
          <w:szCs w:val="18"/>
        </w:rPr>
      </w:pPr>
      <w:r w:rsidRPr="00BD02CF">
        <w:rPr>
          <w:sz w:val="18"/>
          <w:szCs w:val="1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728AA" w:rsidRPr="00BD02CF" w:rsidRDefault="00E728AA" w:rsidP="00E728AA">
      <w:pPr>
        <w:autoSpaceDN w:val="0"/>
        <w:ind w:firstLine="540"/>
        <w:jc w:val="both"/>
        <w:rPr>
          <w:sz w:val="18"/>
          <w:szCs w:val="18"/>
        </w:rPr>
      </w:pPr>
      <w:r w:rsidRPr="00BD02CF">
        <w:rPr>
          <w:sz w:val="18"/>
          <w:szCs w:val="1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728AA" w:rsidRPr="00BD02CF" w:rsidRDefault="00E728AA" w:rsidP="00E728AA">
      <w:pPr>
        <w:autoSpaceDN w:val="0"/>
        <w:ind w:firstLine="540"/>
        <w:jc w:val="both"/>
        <w:rPr>
          <w:sz w:val="18"/>
          <w:szCs w:val="18"/>
        </w:rPr>
      </w:pPr>
      <w:r w:rsidRPr="00BD02CF">
        <w:rPr>
          <w:sz w:val="18"/>
          <w:szCs w:val="1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728AA" w:rsidRPr="00BD02CF" w:rsidRDefault="00E728AA" w:rsidP="00E728AA">
      <w:pPr>
        <w:autoSpaceDN w:val="0"/>
        <w:ind w:firstLine="540"/>
        <w:jc w:val="both"/>
        <w:rPr>
          <w:sz w:val="18"/>
          <w:szCs w:val="18"/>
        </w:rPr>
      </w:pPr>
      <w:r w:rsidRPr="00BD02CF">
        <w:rPr>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28AA" w:rsidRPr="00BD02CF" w:rsidRDefault="00E728AA" w:rsidP="00E728AA">
      <w:pPr>
        <w:autoSpaceDN w:val="0"/>
        <w:ind w:firstLine="540"/>
        <w:jc w:val="both"/>
        <w:rPr>
          <w:sz w:val="18"/>
          <w:szCs w:val="18"/>
        </w:rPr>
      </w:pPr>
      <w:r w:rsidRPr="00BD02CF">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E728AA" w:rsidRPr="00BD02CF" w:rsidRDefault="00E728AA" w:rsidP="00E728AA">
      <w:pPr>
        <w:autoSpaceDN w:val="0"/>
        <w:ind w:firstLine="540"/>
        <w:jc w:val="both"/>
        <w:rPr>
          <w:sz w:val="18"/>
          <w:szCs w:val="18"/>
        </w:rPr>
      </w:pPr>
      <w:r w:rsidRPr="00BD02CF">
        <w:rPr>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 у заявителя;</w:t>
      </w:r>
    </w:p>
    <w:p w:rsidR="00E728AA" w:rsidRPr="00BD02CF" w:rsidRDefault="00E728AA" w:rsidP="00E728AA">
      <w:pPr>
        <w:autoSpaceDN w:val="0"/>
        <w:ind w:firstLine="540"/>
        <w:jc w:val="both"/>
        <w:rPr>
          <w:sz w:val="18"/>
          <w:szCs w:val="18"/>
        </w:rPr>
      </w:pPr>
      <w:r w:rsidRPr="00BD02CF">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28AA" w:rsidRPr="00BD02CF" w:rsidRDefault="00E728AA" w:rsidP="00E728AA">
      <w:pPr>
        <w:autoSpaceDN w:val="0"/>
        <w:ind w:firstLine="540"/>
        <w:jc w:val="both"/>
        <w:rPr>
          <w:sz w:val="18"/>
          <w:szCs w:val="18"/>
        </w:rPr>
      </w:pPr>
      <w:r w:rsidRPr="00BD02CF">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E728AA" w:rsidRPr="00BD02CF" w:rsidRDefault="00E728AA" w:rsidP="00E728AA">
      <w:pPr>
        <w:autoSpaceDN w:val="0"/>
        <w:ind w:firstLine="540"/>
        <w:jc w:val="both"/>
        <w:rPr>
          <w:sz w:val="18"/>
          <w:szCs w:val="18"/>
        </w:rPr>
      </w:pPr>
      <w:r w:rsidRPr="00BD02CF">
        <w:rPr>
          <w:sz w:val="18"/>
          <w:szCs w:val="1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28AA" w:rsidRPr="00BD02CF" w:rsidRDefault="00E728AA" w:rsidP="00E728AA">
      <w:pPr>
        <w:autoSpaceDN w:val="0"/>
        <w:ind w:firstLine="540"/>
        <w:jc w:val="both"/>
        <w:rPr>
          <w:sz w:val="18"/>
          <w:szCs w:val="18"/>
        </w:rPr>
      </w:pPr>
      <w:r w:rsidRPr="00BD02CF">
        <w:rPr>
          <w:sz w:val="18"/>
          <w:szCs w:val="18"/>
        </w:rPr>
        <w:t>8) нарушение срока или порядка выдачи документов по результатам предоставления муниципальной услуги;</w:t>
      </w:r>
    </w:p>
    <w:p w:rsidR="00E728AA" w:rsidRPr="00BD02CF" w:rsidRDefault="00E728AA" w:rsidP="00E728AA">
      <w:pPr>
        <w:autoSpaceDN w:val="0"/>
        <w:ind w:firstLine="540"/>
        <w:jc w:val="both"/>
        <w:rPr>
          <w:sz w:val="18"/>
          <w:szCs w:val="18"/>
        </w:rPr>
      </w:pPr>
      <w:r w:rsidRPr="00BD02CF">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28AA" w:rsidRPr="00BD02CF" w:rsidRDefault="00E728AA" w:rsidP="00E728AA">
      <w:pPr>
        <w:autoSpaceDN w:val="0"/>
        <w:ind w:firstLine="540"/>
        <w:jc w:val="both"/>
        <w:rPr>
          <w:sz w:val="18"/>
          <w:szCs w:val="18"/>
        </w:rPr>
      </w:pPr>
      <w:r w:rsidRPr="00BD02CF">
        <w:rPr>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w:t>
      </w:r>
      <w:r w:rsidRPr="00BD02CF">
        <w:rPr>
          <w:sz w:val="18"/>
          <w:szCs w:val="1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728AA" w:rsidRPr="00BD02CF" w:rsidRDefault="00E728AA" w:rsidP="00E728AA">
      <w:pPr>
        <w:autoSpaceDE w:val="0"/>
        <w:autoSpaceDN w:val="0"/>
        <w:adjustRightInd w:val="0"/>
        <w:ind w:firstLine="720"/>
        <w:jc w:val="both"/>
        <w:rPr>
          <w:rFonts w:eastAsia="Calibri"/>
          <w:sz w:val="18"/>
          <w:szCs w:val="18"/>
        </w:rPr>
      </w:pPr>
      <w:r w:rsidRPr="00BD02CF">
        <w:rPr>
          <w:sz w:val="18"/>
          <w:szCs w:val="18"/>
        </w:rPr>
        <w:t>5.3.</w:t>
      </w:r>
      <w:r w:rsidRPr="00BD02CF">
        <w:rPr>
          <w:rFonts w:eastAsia="Calibri"/>
          <w:sz w:val="18"/>
          <w:szCs w:val="18"/>
        </w:rPr>
        <w:t xml:space="preserve"> Органы государственной власти и уполномоченные на рассмотрение жалобы должностные лица, которым может быть направлена жалоба</w:t>
      </w:r>
    </w:p>
    <w:p w:rsidR="00E728AA" w:rsidRPr="00BD02CF" w:rsidRDefault="00E728AA" w:rsidP="00E728AA">
      <w:pPr>
        <w:autoSpaceDE w:val="0"/>
        <w:autoSpaceDN w:val="0"/>
        <w:adjustRightInd w:val="0"/>
        <w:ind w:firstLine="709"/>
        <w:jc w:val="both"/>
        <w:outlineLvl w:val="1"/>
        <w:rPr>
          <w:rFonts w:eastAsia="Calibri"/>
          <w:sz w:val="18"/>
          <w:szCs w:val="18"/>
        </w:rPr>
      </w:pPr>
      <w:r w:rsidRPr="00BD02CF">
        <w:rPr>
          <w:rFonts w:eastAsia="Calibri"/>
          <w:sz w:val="18"/>
          <w:szCs w:val="18"/>
        </w:rPr>
        <w:t xml:space="preserve">5.3.1. Жалобы на муниципального служащего Уполномоченного органа, решения и действия (бездействие) которого обжалуются, подаются Главе Администрации </w:t>
      </w:r>
      <w:r w:rsidRPr="00BD02CF">
        <w:rPr>
          <w:rFonts w:eastAsia="Calibri"/>
          <w:sz w:val="18"/>
          <w:szCs w:val="18"/>
          <w:lang w:eastAsia="zh-CN"/>
        </w:rPr>
        <w:t>Чекрушанского сельского поселения</w:t>
      </w:r>
      <w:r w:rsidRPr="00BD02CF">
        <w:rPr>
          <w:rFonts w:eastAsia="Calibri"/>
          <w:sz w:val="18"/>
          <w:szCs w:val="18"/>
        </w:rPr>
        <w:t>.</w:t>
      </w:r>
    </w:p>
    <w:p w:rsidR="00E728AA" w:rsidRPr="00BD02CF" w:rsidRDefault="00E728AA" w:rsidP="00E728AA">
      <w:pPr>
        <w:autoSpaceDE w:val="0"/>
        <w:autoSpaceDN w:val="0"/>
        <w:adjustRightInd w:val="0"/>
        <w:ind w:firstLine="709"/>
        <w:jc w:val="both"/>
        <w:outlineLvl w:val="1"/>
        <w:rPr>
          <w:rFonts w:eastAsia="Calibri"/>
          <w:sz w:val="18"/>
          <w:szCs w:val="18"/>
        </w:rPr>
      </w:pPr>
      <w:r w:rsidRPr="00BD02CF">
        <w:rPr>
          <w:rFonts w:eastAsia="Calibri"/>
          <w:sz w:val="18"/>
          <w:szCs w:val="18"/>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28AA" w:rsidRPr="00BD02CF" w:rsidRDefault="00E728AA" w:rsidP="00E728AA">
      <w:pPr>
        <w:tabs>
          <w:tab w:val="left" w:pos="1276"/>
        </w:tabs>
        <w:autoSpaceDE w:val="0"/>
        <w:autoSpaceDN w:val="0"/>
        <w:adjustRightInd w:val="0"/>
        <w:ind w:firstLine="567"/>
        <w:jc w:val="both"/>
        <w:rPr>
          <w:rFonts w:eastAsia="Calibri"/>
          <w:sz w:val="18"/>
          <w:szCs w:val="18"/>
        </w:rPr>
      </w:pPr>
      <w:r w:rsidRPr="00BD02CF">
        <w:rPr>
          <w:rFonts w:eastAsia="Calibri"/>
          <w:sz w:val="18"/>
          <w:szCs w:val="18"/>
        </w:rPr>
        <w:t>5.4. Порядок подачи и рассмотрения жалобы</w:t>
      </w:r>
    </w:p>
    <w:p w:rsidR="00E728AA" w:rsidRPr="00BD02CF" w:rsidRDefault="00E728AA" w:rsidP="00E728AA">
      <w:pPr>
        <w:autoSpaceDE w:val="0"/>
        <w:autoSpaceDN w:val="0"/>
        <w:adjustRightInd w:val="0"/>
        <w:ind w:firstLine="540"/>
        <w:jc w:val="both"/>
        <w:outlineLvl w:val="1"/>
        <w:rPr>
          <w:rFonts w:eastAsia="Calibri"/>
          <w:sz w:val="18"/>
          <w:szCs w:val="18"/>
        </w:rPr>
      </w:pPr>
      <w:r w:rsidRPr="00BD02CF">
        <w:rPr>
          <w:rFonts w:eastAsia="Calibri"/>
          <w:sz w:val="18"/>
          <w:szCs w:val="18"/>
        </w:rPr>
        <w:t>5.4.1. Основанием для начала процедуры досудебного (внесудебного) обжалования является поступление жалобы заявителя в Уполномоченный орган.</w:t>
      </w:r>
    </w:p>
    <w:p w:rsidR="00E728AA" w:rsidRPr="00BD02CF" w:rsidRDefault="00E728AA" w:rsidP="00E728AA">
      <w:pPr>
        <w:autoSpaceDE w:val="0"/>
        <w:autoSpaceDN w:val="0"/>
        <w:adjustRightInd w:val="0"/>
        <w:ind w:firstLine="540"/>
        <w:jc w:val="both"/>
        <w:outlineLvl w:val="1"/>
        <w:rPr>
          <w:rFonts w:eastAsia="Calibri"/>
          <w:iCs/>
          <w:sz w:val="18"/>
          <w:szCs w:val="18"/>
        </w:rPr>
      </w:pPr>
      <w:r w:rsidRPr="00BD02CF">
        <w:rPr>
          <w:rFonts w:eastAsia="Calibri"/>
          <w:iCs/>
          <w:sz w:val="18"/>
          <w:szCs w:val="18"/>
        </w:rPr>
        <w:t>Жалоба подается в письменной форме на бумажном носителе, в электронной форме. Жалоба может быть направлена по почте, с использованием</w:t>
      </w:r>
      <w:r w:rsidRPr="00BD02CF">
        <w:rPr>
          <w:rFonts w:eastAsia="Calibri"/>
          <w:sz w:val="18"/>
          <w:szCs w:val="18"/>
        </w:rPr>
        <w:t xml:space="preserve"> информационно-телекоммуникационных сетей общего пользования</w:t>
      </w:r>
      <w:r w:rsidRPr="00BD02CF">
        <w:rPr>
          <w:rFonts w:eastAsia="Calibri"/>
          <w:iCs/>
          <w:sz w:val="18"/>
          <w:szCs w:val="18"/>
        </w:rPr>
        <w:t xml:space="preserve">, а также может быть принята при личном приеме заявителя.    </w:t>
      </w:r>
    </w:p>
    <w:p w:rsidR="00E728AA" w:rsidRPr="00BD02CF" w:rsidRDefault="00E728AA" w:rsidP="00E728AA">
      <w:pPr>
        <w:tabs>
          <w:tab w:val="left" w:pos="1276"/>
        </w:tabs>
        <w:autoSpaceDE w:val="0"/>
        <w:autoSpaceDN w:val="0"/>
        <w:adjustRightInd w:val="0"/>
        <w:ind w:firstLine="567"/>
        <w:jc w:val="both"/>
        <w:rPr>
          <w:rFonts w:eastAsia="Calibri"/>
          <w:sz w:val="18"/>
          <w:szCs w:val="18"/>
        </w:rPr>
      </w:pPr>
      <w:r w:rsidRPr="00BD02CF">
        <w:rPr>
          <w:rFonts w:eastAsia="Calibri"/>
          <w:sz w:val="18"/>
          <w:szCs w:val="18"/>
        </w:rPr>
        <w:t>5.5. Сроки рассмотрения жалобы</w:t>
      </w:r>
    </w:p>
    <w:p w:rsidR="00E728AA" w:rsidRPr="00BD02CF" w:rsidRDefault="00E728AA" w:rsidP="00E728AA">
      <w:pPr>
        <w:autoSpaceDE w:val="0"/>
        <w:autoSpaceDN w:val="0"/>
        <w:adjustRightInd w:val="0"/>
        <w:ind w:firstLine="540"/>
        <w:jc w:val="both"/>
        <w:outlineLvl w:val="1"/>
        <w:rPr>
          <w:rFonts w:eastAsia="Calibri"/>
          <w:iCs/>
          <w:sz w:val="18"/>
          <w:szCs w:val="18"/>
        </w:rPr>
      </w:pPr>
      <w:r w:rsidRPr="00BD02CF">
        <w:rPr>
          <w:rFonts w:eastAsia="Calibri"/>
          <w:iCs/>
          <w:sz w:val="18"/>
          <w:szCs w:val="18"/>
        </w:rPr>
        <w:t xml:space="preserve">5.5.1. Жалоба, поступившая в </w:t>
      </w:r>
      <w:r w:rsidRPr="00BD02CF">
        <w:rPr>
          <w:rFonts w:eastAsia="Calibri"/>
          <w:sz w:val="18"/>
          <w:szCs w:val="18"/>
        </w:rPr>
        <w:t>Уполномоченный орган</w:t>
      </w:r>
      <w:r w:rsidRPr="00BD02CF">
        <w:rPr>
          <w:rFonts w:eastAsia="Calibri"/>
          <w:iCs/>
          <w:sz w:val="18"/>
          <w:szCs w:val="18"/>
        </w:rPr>
        <w:t xml:space="preserve">, рассматривается в течение 15 рабочих дней со дня ее регистрации, а в случае обжалования отказа </w:t>
      </w:r>
      <w:r w:rsidRPr="00BD02CF">
        <w:rPr>
          <w:rFonts w:eastAsia="Calibri"/>
          <w:sz w:val="18"/>
          <w:szCs w:val="18"/>
        </w:rPr>
        <w:t>Уполномоченного органа</w:t>
      </w:r>
      <w:r w:rsidRPr="00BD02CF">
        <w:rPr>
          <w:rFonts w:eastAsia="Calibri"/>
          <w:iCs/>
          <w:sz w:val="18"/>
          <w:szCs w:val="18"/>
        </w:rPr>
        <w:t xml:space="preserve">, должностного лица </w:t>
      </w:r>
      <w:r w:rsidRPr="00BD02CF">
        <w:rPr>
          <w:rFonts w:eastAsia="Calibri"/>
          <w:sz w:val="18"/>
          <w:szCs w:val="18"/>
        </w:rPr>
        <w:t>Уполномоченного органа</w:t>
      </w:r>
      <w:r w:rsidRPr="00BD02CF">
        <w:rPr>
          <w:rFonts w:eastAsia="Calibri"/>
          <w:iCs/>
          <w:sz w:val="18"/>
          <w:szCs w:val="18"/>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28AA" w:rsidRPr="00BD02CF" w:rsidRDefault="00E728AA" w:rsidP="00E728AA">
      <w:pPr>
        <w:tabs>
          <w:tab w:val="left" w:pos="1276"/>
        </w:tabs>
        <w:autoSpaceDE w:val="0"/>
        <w:autoSpaceDN w:val="0"/>
        <w:adjustRightInd w:val="0"/>
        <w:ind w:firstLine="567"/>
        <w:jc w:val="both"/>
        <w:rPr>
          <w:rFonts w:eastAsia="Calibri"/>
          <w:sz w:val="18"/>
          <w:szCs w:val="18"/>
        </w:rPr>
      </w:pPr>
      <w:r w:rsidRPr="00BD02CF">
        <w:rPr>
          <w:rFonts w:eastAsia="Calibri"/>
          <w:sz w:val="18"/>
          <w:szCs w:val="18"/>
        </w:rPr>
        <w:t>5.6. Результат рассмотрения жалобы</w:t>
      </w:r>
    </w:p>
    <w:p w:rsidR="00E728AA" w:rsidRPr="00BD02CF" w:rsidRDefault="00E728AA" w:rsidP="00E728AA">
      <w:pPr>
        <w:autoSpaceDE w:val="0"/>
        <w:autoSpaceDN w:val="0"/>
        <w:adjustRightInd w:val="0"/>
        <w:ind w:firstLine="540"/>
        <w:jc w:val="both"/>
        <w:outlineLvl w:val="1"/>
        <w:rPr>
          <w:rFonts w:eastAsia="Calibri"/>
          <w:iCs/>
          <w:sz w:val="18"/>
          <w:szCs w:val="18"/>
        </w:rPr>
      </w:pPr>
      <w:r w:rsidRPr="00BD02CF">
        <w:rPr>
          <w:rFonts w:eastAsia="Calibri"/>
          <w:iCs/>
          <w:sz w:val="18"/>
          <w:szCs w:val="18"/>
        </w:rPr>
        <w:t>5.6.1. По результатам рассмотрения жалобы принимается одно из следующих решений:</w:t>
      </w:r>
    </w:p>
    <w:p w:rsidR="00E728AA" w:rsidRPr="00BD02CF" w:rsidRDefault="00E728AA" w:rsidP="00E728AA">
      <w:pPr>
        <w:autoSpaceDE w:val="0"/>
        <w:autoSpaceDN w:val="0"/>
        <w:adjustRightInd w:val="0"/>
        <w:ind w:firstLine="540"/>
        <w:jc w:val="both"/>
        <w:outlineLvl w:val="1"/>
        <w:rPr>
          <w:rFonts w:eastAsia="Calibri"/>
          <w:iCs/>
          <w:sz w:val="18"/>
          <w:szCs w:val="18"/>
        </w:rPr>
      </w:pPr>
      <w:r w:rsidRPr="00BD02CF">
        <w:rPr>
          <w:rFonts w:eastAsia="Calibri"/>
          <w:iCs/>
          <w:sz w:val="18"/>
          <w:szCs w:val="18"/>
        </w:rPr>
        <w:t xml:space="preserve">об удовлетворении жалобы, в том числе в форме отмены принятого решения, исправления допущенных </w:t>
      </w:r>
      <w:r w:rsidRPr="00BD02CF">
        <w:rPr>
          <w:rFonts w:eastAsia="Calibri"/>
          <w:sz w:val="18"/>
          <w:szCs w:val="18"/>
        </w:rPr>
        <w:t>Уполномоченного органа</w:t>
      </w:r>
      <w:r w:rsidRPr="00BD02CF">
        <w:rPr>
          <w:rFonts w:eastAsia="Calibri"/>
          <w:iCs/>
          <w:sz w:val="18"/>
          <w:szCs w:val="1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BD02CF">
        <w:rPr>
          <w:rFonts w:eastAsia="Calibri"/>
          <w:sz w:val="18"/>
          <w:szCs w:val="18"/>
        </w:rPr>
        <w:t xml:space="preserve"> муниципальными правовыми актами муниципального образования, </w:t>
      </w:r>
      <w:r w:rsidRPr="00BD02CF">
        <w:rPr>
          <w:rFonts w:eastAsia="Calibri"/>
          <w:iCs/>
          <w:sz w:val="18"/>
          <w:szCs w:val="18"/>
        </w:rPr>
        <w:t>а также в иных формах;</w:t>
      </w:r>
    </w:p>
    <w:p w:rsidR="00E728AA" w:rsidRPr="00BD02CF" w:rsidRDefault="00E728AA" w:rsidP="00E728AA">
      <w:pPr>
        <w:autoSpaceDE w:val="0"/>
        <w:autoSpaceDN w:val="0"/>
        <w:adjustRightInd w:val="0"/>
        <w:ind w:firstLine="540"/>
        <w:jc w:val="both"/>
        <w:outlineLvl w:val="1"/>
        <w:rPr>
          <w:rFonts w:eastAsia="Calibri"/>
          <w:iCs/>
          <w:sz w:val="18"/>
          <w:szCs w:val="18"/>
        </w:rPr>
      </w:pPr>
      <w:r w:rsidRPr="00BD02CF">
        <w:rPr>
          <w:rFonts w:eastAsia="Calibri"/>
          <w:iCs/>
          <w:sz w:val="18"/>
          <w:szCs w:val="18"/>
        </w:rPr>
        <w:t>об отказе в удовлетворении жалобы.</w:t>
      </w:r>
    </w:p>
    <w:p w:rsidR="00E728AA" w:rsidRPr="00BD02CF" w:rsidRDefault="00E728AA" w:rsidP="00E728AA">
      <w:pPr>
        <w:tabs>
          <w:tab w:val="left" w:pos="1276"/>
        </w:tabs>
        <w:autoSpaceDE w:val="0"/>
        <w:autoSpaceDN w:val="0"/>
        <w:adjustRightInd w:val="0"/>
        <w:ind w:firstLine="567"/>
        <w:jc w:val="both"/>
        <w:rPr>
          <w:rFonts w:eastAsia="Calibri"/>
          <w:sz w:val="18"/>
          <w:szCs w:val="18"/>
        </w:rPr>
      </w:pPr>
      <w:r w:rsidRPr="00BD02CF">
        <w:rPr>
          <w:rFonts w:eastAsia="Calibri"/>
          <w:sz w:val="18"/>
          <w:szCs w:val="18"/>
        </w:rPr>
        <w:t>5.7. Порядок информирования заявителя о результатах рассмотрения жалобы</w:t>
      </w:r>
    </w:p>
    <w:p w:rsidR="00E728AA" w:rsidRPr="00BD02CF" w:rsidRDefault="00E728AA" w:rsidP="00E728AA">
      <w:pPr>
        <w:autoSpaceDE w:val="0"/>
        <w:autoSpaceDN w:val="0"/>
        <w:adjustRightInd w:val="0"/>
        <w:ind w:firstLine="540"/>
        <w:jc w:val="both"/>
        <w:outlineLvl w:val="1"/>
        <w:rPr>
          <w:rFonts w:eastAsia="Calibri"/>
          <w:iCs/>
          <w:sz w:val="18"/>
          <w:szCs w:val="18"/>
        </w:rPr>
      </w:pPr>
      <w:r w:rsidRPr="00BD02CF">
        <w:rPr>
          <w:rFonts w:eastAsia="Calibri"/>
          <w:iCs/>
          <w:sz w:val="18"/>
          <w:szCs w:val="1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28AA" w:rsidRPr="00BD02CF" w:rsidRDefault="00E728AA" w:rsidP="00E728AA">
      <w:pPr>
        <w:autoSpaceDE w:val="0"/>
        <w:autoSpaceDN w:val="0"/>
        <w:adjustRightInd w:val="0"/>
        <w:ind w:firstLine="540"/>
        <w:jc w:val="both"/>
        <w:rPr>
          <w:rFonts w:eastAsia="Calibri"/>
          <w:sz w:val="18"/>
          <w:szCs w:val="18"/>
        </w:rPr>
      </w:pPr>
      <w:r w:rsidRPr="00BD02CF">
        <w:rPr>
          <w:rFonts w:eastAsia="Calibri"/>
          <w:sz w:val="18"/>
          <w:szCs w:val="18"/>
        </w:rPr>
        <w:t>5.8. Порядок обжалования решения по жалобе</w:t>
      </w:r>
    </w:p>
    <w:p w:rsidR="00E728AA" w:rsidRPr="00BD02CF" w:rsidRDefault="00E728AA" w:rsidP="00E728AA">
      <w:pPr>
        <w:autoSpaceDE w:val="0"/>
        <w:autoSpaceDN w:val="0"/>
        <w:adjustRightInd w:val="0"/>
        <w:ind w:firstLine="540"/>
        <w:jc w:val="both"/>
        <w:outlineLvl w:val="1"/>
        <w:rPr>
          <w:rFonts w:eastAsia="Calibri"/>
          <w:iCs/>
          <w:sz w:val="18"/>
          <w:szCs w:val="18"/>
        </w:rPr>
      </w:pPr>
      <w:r w:rsidRPr="00BD02CF">
        <w:rPr>
          <w:rFonts w:eastAsia="Calibri"/>
          <w:iCs/>
          <w:sz w:val="18"/>
          <w:szCs w:val="18"/>
        </w:rPr>
        <w:t>5.8.1. В досудебном порядке могут быть обжалованы действия (бездействие) и решения:</w:t>
      </w:r>
    </w:p>
    <w:p w:rsidR="00E728AA" w:rsidRPr="00BD02CF" w:rsidRDefault="00E728AA" w:rsidP="00E728AA">
      <w:pPr>
        <w:autoSpaceDE w:val="0"/>
        <w:autoSpaceDN w:val="0"/>
        <w:adjustRightInd w:val="0"/>
        <w:ind w:firstLine="540"/>
        <w:jc w:val="both"/>
        <w:outlineLvl w:val="1"/>
        <w:rPr>
          <w:rFonts w:eastAsia="Calibri"/>
          <w:bCs/>
          <w:sz w:val="18"/>
          <w:szCs w:val="18"/>
        </w:rPr>
      </w:pPr>
      <w:r w:rsidRPr="00BD02CF">
        <w:rPr>
          <w:rFonts w:eastAsia="Calibri"/>
          <w:iCs/>
          <w:sz w:val="18"/>
          <w:szCs w:val="18"/>
        </w:rPr>
        <w:t xml:space="preserve">должностных лиц </w:t>
      </w:r>
      <w:r w:rsidRPr="00BD02CF">
        <w:rPr>
          <w:rFonts w:eastAsia="Calibri"/>
          <w:sz w:val="18"/>
          <w:szCs w:val="18"/>
        </w:rPr>
        <w:t>Уполномоченного органа</w:t>
      </w:r>
      <w:r w:rsidRPr="00BD02CF">
        <w:rPr>
          <w:rFonts w:eastAsia="Calibri"/>
          <w:iCs/>
          <w:sz w:val="18"/>
          <w:szCs w:val="18"/>
        </w:rPr>
        <w:t xml:space="preserve">, муниципальных служащих – руководителю </w:t>
      </w:r>
      <w:r w:rsidRPr="00BD02CF">
        <w:rPr>
          <w:rFonts w:eastAsia="Calibri"/>
          <w:sz w:val="18"/>
          <w:szCs w:val="18"/>
        </w:rPr>
        <w:t>Уполномоченного органа</w:t>
      </w:r>
      <w:r w:rsidRPr="00BD02CF">
        <w:rPr>
          <w:rFonts w:eastAsia="Calibri"/>
          <w:bCs/>
          <w:sz w:val="18"/>
          <w:szCs w:val="18"/>
        </w:rPr>
        <w:t>;</w:t>
      </w:r>
    </w:p>
    <w:p w:rsidR="00E728AA" w:rsidRPr="00BD02CF" w:rsidRDefault="00E728AA" w:rsidP="00E728AA">
      <w:pPr>
        <w:autoSpaceDE w:val="0"/>
        <w:autoSpaceDN w:val="0"/>
        <w:adjustRightInd w:val="0"/>
        <w:ind w:firstLine="540"/>
        <w:jc w:val="both"/>
        <w:rPr>
          <w:rFonts w:eastAsia="Calibri"/>
          <w:sz w:val="18"/>
          <w:szCs w:val="18"/>
        </w:rPr>
      </w:pPr>
      <w:r w:rsidRPr="00BD02CF">
        <w:rPr>
          <w:rFonts w:eastAsia="Calibri"/>
          <w:sz w:val="18"/>
          <w:szCs w:val="18"/>
        </w:rPr>
        <w:t>МФЦ - в Уполномоченный орган, заключивший соглашение о взаимодействии с многофункциональным центром</w:t>
      </w:r>
      <w:r w:rsidRPr="00BD02CF">
        <w:rPr>
          <w:rFonts w:eastAsia="Calibri"/>
          <w:bCs/>
          <w:sz w:val="18"/>
          <w:szCs w:val="18"/>
        </w:rPr>
        <w:t xml:space="preserve">.   </w:t>
      </w:r>
    </w:p>
    <w:p w:rsidR="00E728AA" w:rsidRPr="00BD02CF" w:rsidRDefault="00E728AA" w:rsidP="00E728AA">
      <w:pPr>
        <w:autoSpaceDE w:val="0"/>
        <w:autoSpaceDN w:val="0"/>
        <w:adjustRightInd w:val="0"/>
        <w:ind w:firstLine="540"/>
        <w:jc w:val="both"/>
        <w:rPr>
          <w:rFonts w:eastAsia="Calibri"/>
          <w:sz w:val="18"/>
          <w:szCs w:val="18"/>
        </w:rPr>
      </w:pPr>
      <w:r w:rsidRPr="00BD02CF">
        <w:rPr>
          <w:rFonts w:eastAsia="Calibri"/>
          <w:sz w:val="18"/>
          <w:szCs w:val="18"/>
        </w:rPr>
        <w:t>5.9. Право заявителя на получение информации и документов, необходимых для обоснования и рассмотрения жалобы</w:t>
      </w:r>
    </w:p>
    <w:p w:rsidR="00E728AA" w:rsidRPr="00BD02CF" w:rsidRDefault="00E728AA" w:rsidP="00E728AA">
      <w:pPr>
        <w:autoSpaceDE w:val="0"/>
        <w:autoSpaceDN w:val="0"/>
        <w:adjustRightInd w:val="0"/>
        <w:ind w:firstLine="540"/>
        <w:jc w:val="both"/>
        <w:outlineLvl w:val="1"/>
        <w:rPr>
          <w:rFonts w:eastAsia="Calibri"/>
          <w:iCs/>
          <w:sz w:val="18"/>
          <w:szCs w:val="18"/>
        </w:rPr>
      </w:pPr>
      <w:r w:rsidRPr="00BD02CF">
        <w:rPr>
          <w:rFonts w:eastAsia="Calibri"/>
          <w:iCs/>
          <w:sz w:val="18"/>
          <w:szCs w:val="18"/>
        </w:rPr>
        <w:t xml:space="preserve">5.9.1. На стадии досудебного обжалования действий (бездействия) </w:t>
      </w:r>
      <w:r w:rsidRPr="00BD02CF">
        <w:rPr>
          <w:rFonts w:eastAsia="Calibri"/>
          <w:sz w:val="18"/>
          <w:szCs w:val="18"/>
        </w:rPr>
        <w:t>Уполномоченного органа</w:t>
      </w:r>
      <w:r w:rsidRPr="00BD02CF">
        <w:rPr>
          <w:rFonts w:eastAsia="Calibri"/>
          <w:iCs/>
          <w:sz w:val="18"/>
          <w:szCs w:val="18"/>
        </w:rPr>
        <w:t xml:space="preserve">, должностного лица </w:t>
      </w:r>
      <w:r w:rsidRPr="00BD02CF">
        <w:rPr>
          <w:rFonts w:eastAsia="Calibri"/>
          <w:sz w:val="18"/>
          <w:szCs w:val="18"/>
        </w:rPr>
        <w:t>Уполномоченного органа</w:t>
      </w:r>
      <w:r w:rsidRPr="00BD02CF">
        <w:rPr>
          <w:rFonts w:eastAsia="Calibri"/>
          <w:iCs/>
          <w:sz w:val="18"/>
          <w:szCs w:val="1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E728AA" w:rsidRPr="00BD02CF" w:rsidRDefault="00E728AA" w:rsidP="00E728AA">
      <w:pPr>
        <w:autoSpaceDE w:val="0"/>
        <w:autoSpaceDN w:val="0"/>
        <w:adjustRightInd w:val="0"/>
        <w:ind w:firstLine="540"/>
        <w:jc w:val="both"/>
        <w:rPr>
          <w:rFonts w:eastAsia="Calibri"/>
          <w:sz w:val="18"/>
          <w:szCs w:val="18"/>
        </w:rPr>
      </w:pPr>
      <w:r w:rsidRPr="00BD02CF">
        <w:rPr>
          <w:rFonts w:eastAsia="Calibri"/>
          <w:sz w:val="18"/>
          <w:szCs w:val="18"/>
        </w:rPr>
        <w:t>5.10. Способы информирования заявителей о порядке подачи и рассмотрения жалобы</w:t>
      </w:r>
    </w:p>
    <w:p w:rsidR="00E728AA" w:rsidRPr="00BD02CF" w:rsidRDefault="00E728AA" w:rsidP="00E728AA">
      <w:pPr>
        <w:autoSpaceDE w:val="0"/>
        <w:autoSpaceDN w:val="0"/>
        <w:adjustRightInd w:val="0"/>
        <w:ind w:firstLine="540"/>
        <w:jc w:val="both"/>
        <w:outlineLvl w:val="1"/>
        <w:rPr>
          <w:rFonts w:eastAsia="Calibri"/>
          <w:iCs/>
          <w:sz w:val="18"/>
          <w:szCs w:val="18"/>
        </w:rPr>
      </w:pPr>
      <w:r w:rsidRPr="00BD02CF">
        <w:rPr>
          <w:rFonts w:eastAsia="Calibri"/>
          <w:iCs/>
          <w:sz w:val="18"/>
          <w:szCs w:val="18"/>
        </w:rPr>
        <w:t>5.10.1 Жалоба должна содержать:</w:t>
      </w:r>
    </w:p>
    <w:p w:rsidR="00E728AA" w:rsidRPr="00BD02CF" w:rsidRDefault="00E728AA" w:rsidP="00E728AA">
      <w:pPr>
        <w:autoSpaceDE w:val="0"/>
        <w:autoSpaceDN w:val="0"/>
        <w:adjustRightInd w:val="0"/>
        <w:ind w:firstLine="540"/>
        <w:jc w:val="both"/>
        <w:outlineLvl w:val="1"/>
        <w:rPr>
          <w:rFonts w:eastAsia="Calibri"/>
          <w:iCs/>
          <w:sz w:val="18"/>
          <w:szCs w:val="18"/>
        </w:rPr>
      </w:pPr>
      <w:r w:rsidRPr="00BD02CF">
        <w:rPr>
          <w:rFonts w:eastAsia="Calibri"/>
          <w:iCs/>
          <w:sz w:val="18"/>
          <w:szCs w:val="18"/>
        </w:rPr>
        <w:t xml:space="preserve">наименование органа, должностного лица </w:t>
      </w:r>
      <w:r w:rsidRPr="00BD02CF">
        <w:rPr>
          <w:rFonts w:eastAsia="Calibri"/>
          <w:sz w:val="18"/>
          <w:szCs w:val="18"/>
        </w:rPr>
        <w:t>Уполномоченного органа</w:t>
      </w:r>
      <w:r w:rsidRPr="00BD02CF">
        <w:rPr>
          <w:rFonts w:eastAsia="Calibri"/>
          <w:iCs/>
          <w:sz w:val="18"/>
          <w:szCs w:val="18"/>
        </w:rPr>
        <w:t xml:space="preserve"> либо муниципального служащего, решения и действия (бездействие) которых обжалуются;</w:t>
      </w:r>
    </w:p>
    <w:p w:rsidR="00E728AA" w:rsidRPr="00BD02CF" w:rsidRDefault="00E728AA" w:rsidP="00E728AA">
      <w:pPr>
        <w:autoSpaceDE w:val="0"/>
        <w:autoSpaceDN w:val="0"/>
        <w:adjustRightInd w:val="0"/>
        <w:ind w:firstLine="540"/>
        <w:jc w:val="both"/>
        <w:outlineLvl w:val="1"/>
        <w:rPr>
          <w:rFonts w:eastAsia="Calibri"/>
          <w:iCs/>
          <w:sz w:val="18"/>
          <w:szCs w:val="18"/>
        </w:rPr>
      </w:pPr>
      <w:r w:rsidRPr="00BD02CF">
        <w:rPr>
          <w:rFonts w:eastAsia="Calibri"/>
          <w:iCs/>
          <w:sz w:val="18"/>
          <w:szCs w:val="1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28AA" w:rsidRPr="00BD02CF" w:rsidRDefault="00E728AA" w:rsidP="00E728AA">
      <w:pPr>
        <w:autoSpaceDE w:val="0"/>
        <w:autoSpaceDN w:val="0"/>
        <w:adjustRightInd w:val="0"/>
        <w:ind w:firstLine="540"/>
        <w:jc w:val="both"/>
        <w:outlineLvl w:val="1"/>
        <w:rPr>
          <w:rFonts w:eastAsia="Calibri"/>
          <w:iCs/>
          <w:sz w:val="18"/>
          <w:szCs w:val="18"/>
        </w:rPr>
      </w:pPr>
      <w:r w:rsidRPr="00BD02CF">
        <w:rPr>
          <w:rFonts w:eastAsia="Calibri"/>
          <w:iCs/>
          <w:sz w:val="18"/>
          <w:szCs w:val="18"/>
        </w:rPr>
        <w:t xml:space="preserve">сведения об обжалуемых решениях и действиях (бездействии) </w:t>
      </w:r>
      <w:r w:rsidRPr="00BD02CF">
        <w:rPr>
          <w:rFonts w:eastAsia="Calibri"/>
          <w:sz w:val="18"/>
          <w:szCs w:val="18"/>
        </w:rPr>
        <w:t>Уполномоченного органа</w:t>
      </w:r>
      <w:r w:rsidRPr="00BD02CF">
        <w:rPr>
          <w:rFonts w:eastAsia="Calibri"/>
          <w:iCs/>
          <w:sz w:val="18"/>
          <w:szCs w:val="18"/>
        </w:rPr>
        <w:t xml:space="preserve">, должностного лица </w:t>
      </w:r>
      <w:r w:rsidRPr="00BD02CF">
        <w:rPr>
          <w:rFonts w:eastAsia="Calibri"/>
          <w:sz w:val="18"/>
          <w:szCs w:val="18"/>
        </w:rPr>
        <w:t xml:space="preserve">Уполномоченного органа </w:t>
      </w:r>
      <w:r w:rsidRPr="00BD02CF">
        <w:rPr>
          <w:rFonts w:eastAsia="Calibri"/>
          <w:iCs/>
          <w:sz w:val="18"/>
          <w:szCs w:val="18"/>
        </w:rPr>
        <w:t>либо муниципального служащего;</w:t>
      </w:r>
    </w:p>
    <w:p w:rsidR="00E728AA" w:rsidRPr="00BD02CF" w:rsidRDefault="00E728AA" w:rsidP="00E728AA">
      <w:pPr>
        <w:autoSpaceDE w:val="0"/>
        <w:autoSpaceDN w:val="0"/>
        <w:adjustRightInd w:val="0"/>
        <w:ind w:firstLine="539"/>
        <w:jc w:val="both"/>
        <w:outlineLvl w:val="1"/>
        <w:rPr>
          <w:rFonts w:eastAsia="Calibri"/>
          <w:iCs/>
          <w:sz w:val="18"/>
          <w:szCs w:val="18"/>
        </w:rPr>
      </w:pPr>
      <w:r w:rsidRPr="00BD02CF">
        <w:rPr>
          <w:rFonts w:eastAsia="Calibri"/>
          <w:iCs/>
          <w:sz w:val="18"/>
          <w:szCs w:val="18"/>
        </w:rPr>
        <w:t xml:space="preserve">доводы, на основании которых заявитель не согласен с решением и действием (бездействием) </w:t>
      </w:r>
      <w:r w:rsidRPr="00BD02CF">
        <w:rPr>
          <w:rFonts w:eastAsia="Calibri"/>
          <w:sz w:val="18"/>
          <w:szCs w:val="18"/>
        </w:rPr>
        <w:t>Уполномоченного органа</w:t>
      </w:r>
      <w:r w:rsidRPr="00BD02CF">
        <w:rPr>
          <w:rFonts w:eastAsia="Calibri"/>
          <w:iCs/>
          <w:sz w:val="18"/>
          <w:szCs w:val="18"/>
        </w:rPr>
        <w:t xml:space="preserve">, должностного лица </w:t>
      </w:r>
      <w:r w:rsidRPr="00BD02CF">
        <w:rPr>
          <w:rFonts w:eastAsia="Calibri"/>
          <w:sz w:val="18"/>
          <w:szCs w:val="18"/>
        </w:rPr>
        <w:t>Уполномоченного органа</w:t>
      </w:r>
      <w:r w:rsidRPr="00BD02CF">
        <w:rPr>
          <w:rFonts w:eastAsia="Calibri"/>
          <w:iCs/>
          <w:sz w:val="18"/>
          <w:szCs w:val="1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E728AA" w:rsidRPr="00BD02CF" w:rsidRDefault="00E728AA" w:rsidP="00E728AA">
      <w:pPr>
        <w:pStyle w:val="afb"/>
        <w:spacing w:before="0" w:beforeAutospacing="0" w:after="0" w:afterAutospacing="0"/>
        <w:ind w:firstLine="301"/>
        <w:jc w:val="right"/>
        <w:rPr>
          <w:rStyle w:val="af2"/>
          <w:b w:val="0"/>
          <w:color w:val="000000"/>
          <w:sz w:val="18"/>
          <w:szCs w:val="18"/>
        </w:rPr>
      </w:pPr>
      <w:bookmarkStart w:id="5" w:name="sub_10000"/>
      <w:bookmarkEnd w:id="5"/>
      <w:r w:rsidRPr="00BD02CF">
        <w:rPr>
          <w:rStyle w:val="af2"/>
          <w:b w:val="0"/>
          <w:color w:val="000000"/>
          <w:sz w:val="18"/>
          <w:szCs w:val="18"/>
        </w:rPr>
        <w:t>Приложение 1</w:t>
      </w:r>
    </w:p>
    <w:p w:rsidR="00E728AA" w:rsidRPr="00BD02CF" w:rsidRDefault="00E728AA" w:rsidP="00E728AA">
      <w:pPr>
        <w:pStyle w:val="afb"/>
        <w:spacing w:before="0" w:beforeAutospacing="0" w:after="0" w:afterAutospacing="0"/>
        <w:ind w:firstLine="301"/>
        <w:jc w:val="right"/>
        <w:rPr>
          <w:b/>
          <w:color w:val="000000"/>
          <w:sz w:val="18"/>
          <w:szCs w:val="18"/>
        </w:rPr>
      </w:pPr>
      <w:r w:rsidRPr="00BD02CF">
        <w:rPr>
          <w:rStyle w:val="af2"/>
          <w:b w:val="0"/>
          <w:color w:val="000000"/>
          <w:sz w:val="18"/>
          <w:szCs w:val="18"/>
        </w:rPr>
        <w:t>к Административному регламенту</w:t>
      </w:r>
    </w:p>
    <w:p w:rsidR="00E728AA" w:rsidRPr="00BD02CF" w:rsidRDefault="00E728AA" w:rsidP="00E728AA">
      <w:pPr>
        <w:pStyle w:val="afb"/>
        <w:spacing w:before="0" w:beforeAutospacing="0" w:after="0" w:afterAutospacing="0"/>
        <w:ind w:firstLine="300"/>
        <w:rPr>
          <w:rStyle w:val="af2"/>
          <w:color w:val="000000"/>
          <w:sz w:val="18"/>
          <w:szCs w:val="18"/>
        </w:rPr>
      </w:pPr>
    </w:p>
    <w:p w:rsidR="00E728AA" w:rsidRPr="00BD02CF" w:rsidRDefault="00E728AA" w:rsidP="00E728AA">
      <w:pPr>
        <w:pStyle w:val="afb"/>
        <w:spacing w:before="0" w:beforeAutospacing="0" w:after="0" w:afterAutospacing="0"/>
        <w:ind w:firstLine="300"/>
        <w:rPr>
          <w:color w:val="000000"/>
          <w:sz w:val="18"/>
          <w:szCs w:val="18"/>
        </w:rPr>
      </w:pPr>
      <w:r w:rsidRPr="00BD02CF">
        <w:rPr>
          <w:rStyle w:val="af2"/>
          <w:color w:val="000000"/>
          <w:sz w:val="18"/>
          <w:szCs w:val="18"/>
        </w:rPr>
        <w:t>Форма</w:t>
      </w:r>
    </w:p>
    <w:p w:rsidR="00E728AA" w:rsidRPr="00BD02CF" w:rsidRDefault="00E728AA" w:rsidP="00E728AA">
      <w:pPr>
        <w:pStyle w:val="afb"/>
        <w:spacing w:before="0" w:beforeAutospacing="0" w:after="0" w:afterAutospacing="0"/>
        <w:ind w:firstLine="300"/>
        <w:rPr>
          <w:color w:val="000000"/>
          <w:sz w:val="18"/>
          <w:szCs w:val="18"/>
        </w:rPr>
      </w:pPr>
      <w:r w:rsidRPr="00BD02CF">
        <w:rPr>
          <w:color w:val="000000"/>
          <w:sz w:val="18"/>
          <w:szCs w:val="18"/>
        </w:rPr>
        <w:t>N________________                                                        "__"__________ 20_ г.</w:t>
      </w:r>
    </w:p>
    <w:p w:rsidR="00E728AA" w:rsidRPr="00BD02CF" w:rsidRDefault="00E728AA" w:rsidP="00E728AA">
      <w:pPr>
        <w:pStyle w:val="afb"/>
        <w:spacing w:before="0" w:beforeAutospacing="0" w:after="0" w:afterAutospacing="0"/>
        <w:ind w:firstLine="300"/>
        <w:rPr>
          <w:color w:val="000000"/>
          <w:sz w:val="18"/>
          <w:szCs w:val="18"/>
        </w:rPr>
      </w:pPr>
      <w:r w:rsidRPr="00BD02CF">
        <w:rPr>
          <w:color w:val="000000"/>
          <w:sz w:val="18"/>
          <w:szCs w:val="18"/>
        </w:rPr>
        <w:t> </w:t>
      </w:r>
    </w:p>
    <w:p w:rsidR="00E728AA" w:rsidRPr="00BD02CF" w:rsidRDefault="00E728AA" w:rsidP="00E728AA">
      <w:pPr>
        <w:pStyle w:val="afb"/>
        <w:spacing w:before="0" w:beforeAutospacing="0" w:after="0" w:afterAutospacing="0"/>
        <w:ind w:firstLine="300"/>
        <w:rPr>
          <w:color w:val="000000"/>
          <w:sz w:val="18"/>
          <w:szCs w:val="18"/>
        </w:rPr>
      </w:pPr>
      <w:r w:rsidRPr="00BD02CF">
        <w:rPr>
          <w:rStyle w:val="af2"/>
          <w:color w:val="000000"/>
          <w:sz w:val="18"/>
          <w:szCs w:val="18"/>
        </w:rPr>
        <w:t>Уведомление</w:t>
      </w:r>
    </w:p>
    <w:p w:rsidR="00E728AA" w:rsidRPr="00BD02CF" w:rsidRDefault="00E728AA" w:rsidP="00E728AA">
      <w:pPr>
        <w:pStyle w:val="afb"/>
        <w:spacing w:before="0" w:beforeAutospacing="0" w:after="0" w:afterAutospacing="0"/>
        <w:ind w:firstLine="300"/>
        <w:rPr>
          <w:color w:val="000000"/>
          <w:sz w:val="18"/>
          <w:szCs w:val="18"/>
        </w:rPr>
      </w:pPr>
      <w:r w:rsidRPr="00BD02CF">
        <w:rPr>
          <w:rStyle w:val="af2"/>
          <w:color w:val="000000"/>
          <w:sz w:val="18"/>
          <w:szCs w:val="18"/>
        </w:rPr>
        <w:t>о выявлении самовольной постройки</w:t>
      </w:r>
    </w:p>
    <w:p w:rsidR="00E728AA" w:rsidRPr="00BD02CF" w:rsidRDefault="00E728AA" w:rsidP="00E728AA">
      <w:pPr>
        <w:pStyle w:val="afb"/>
        <w:spacing w:before="0" w:beforeAutospacing="0" w:after="0" w:afterAutospacing="0"/>
        <w:ind w:firstLine="300"/>
        <w:rPr>
          <w:color w:val="000000"/>
          <w:sz w:val="18"/>
          <w:szCs w:val="18"/>
        </w:rPr>
      </w:pPr>
      <w:r w:rsidRPr="00BD02CF">
        <w:rPr>
          <w:color w:val="000000"/>
          <w:sz w:val="18"/>
          <w:szCs w:val="18"/>
        </w:rPr>
        <w:t>__________________________________________________________________________________________________________________________________</w:t>
      </w:r>
    </w:p>
    <w:p w:rsidR="00E728AA" w:rsidRPr="00BD02CF" w:rsidRDefault="00E728AA" w:rsidP="00E728AA">
      <w:pPr>
        <w:pStyle w:val="afb"/>
        <w:spacing w:before="0" w:beforeAutospacing="0" w:after="0" w:afterAutospacing="0"/>
        <w:jc w:val="center"/>
        <w:rPr>
          <w:color w:val="000000"/>
          <w:sz w:val="18"/>
          <w:szCs w:val="18"/>
        </w:rPr>
      </w:pPr>
      <w:r w:rsidRPr="00BD02CF">
        <w:rPr>
          <w:color w:val="000000"/>
          <w:sz w:val="18"/>
          <w:szCs w:val="18"/>
        </w:rPr>
        <w:lastRenderedPageBreak/>
        <w:t>(орган местного самоуправления, указанные в </w:t>
      </w:r>
      <w:hyperlink r:id="rId32" w:history="1">
        <w:r w:rsidRPr="00BD02CF">
          <w:rPr>
            <w:rStyle w:val="af2"/>
            <w:b w:val="0"/>
            <w:sz w:val="18"/>
            <w:szCs w:val="18"/>
          </w:rPr>
          <w:t>части 2 статьи 55.32</w:t>
        </w:r>
      </w:hyperlink>
      <w:r w:rsidRPr="00BD02CF">
        <w:rPr>
          <w:color w:val="000000"/>
          <w:sz w:val="18"/>
          <w:szCs w:val="18"/>
        </w:rPr>
        <w:t> Градостроительного кодекса Российской Федерации (Собрание законодательства Российской Федерации, 2005, N 1, ст. 16; 2018, N 32, ст. 5133, ст. 5135)</w:t>
      </w:r>
    </w:p>
    <w:p w:rsidR="00E728AA" w:rsidRPr="00BD02CF" w:rsidRDefault="00E728AA" w:rsidP="00E728AA">
      <w:pPr>
        <w:pStyle w:val="afb"/>
        <w:spacing w:before="0" w:beforeAutospacing="0" w:after="0" w:afterAutospacing="0"/>
        <w:rPr>
          <w:color w:val="000000"/>
          <w:sz w:val="18"/>
          <w:szCs w:val="18"/>
        </w:rPr>
      </w:pPr>
      <w:r w:rsidRPr="00BD02CF">
        <w:rPr>
          <w:color w:val="000000"/>
          <w:sz w:val="18"/>
          <w:szCs w:val="18"/>
        </w:rPr>
        <w:t>____________________________________________________________________________________________________________________________________</w:t>
      </w:r>
    </w:p>
    <w:p w:rsidR="00E728AA" w:rsidRPr="00BD02CF" w:rsidRDefault="00E728AA" w:rsidP="00E728AA">
      <w:pPr>
        <w:pStyle w:val="afb"/>
        <w:spacing w:before="0" w:beforeAutospacing="0" w:after="0" w:afterAutospacing="0"/>
        <w:ind w:firstLine="300"/>
        <w:jc w:val="center"/>
        <w:rPr>
          <w:color w:val="000000"/>
          <w:sz w:val="18"/>
          <w:szCs w:val="18"/>
        </w:rPr>
      </w:pPr>
      <w:r w:rsidRPr="00BD02CF">
        <w:rPr>
          <w:color w:val="000000"/>
          <w:sz w:val="18"/>
          <w:szCs w:val="18"/>
        </w:rPr>
        <w:t>(почтовый адрес и (или) адрес электронной почты для связи)</w:t>
      </w:r>
    </w:p>
    <w:p w:rsidR="00E728AA" w:rsidRPr="00BD02CF" w:rsidRDefault="00E728AA" w:rsidP="00E728AA">
      <w:pPr>
        <w:pStyle w:val="afb"/>
        <w:spacing w:before="0" w:beforeAutospacing="0" w:after="0" w:afterAutospacing="0"/>
        <w:rPr>
          <w:color w:val="000000"/>
          <w:sz w:val="18"/>
          <w:szCs w:val="18"/>
        </w:rPr>
      </w:pPr>
      <w:r w:rsidRPr="00BD02CF">
        <w:rPr>
          <w:color w:val="000000"/>
          <w:sz w:val="18"/>
          <w:szCs w:val="18"/>
        </w:rPr>
        <w:t>уведомляет___________________________________________________________________________________________________________________________,</w:t>
      </w:r>
    </w:p>
    <w:p w:rsidR="00E728AA" w:rsidRPr="00BD02CF" w:rsidRDefault="00E728AA" w:rsidP="00E728AA">
      <w:pPr>
        <w:pStyle w:val="afb"/>
        <w:spacing w:before="0" w:beforeAutospacing="0" w:after="0" w:afterAutospacing="0"/>
        <w:ind w:firstLine="300"/>
        <w:jc w:val="center"/>
        <w:rPr>
          <w:color w:val="000000"/>
          <w:sz w:val="18"/>
          <w:szCs w:val="18"/>
        </w:rPr>
      </w:pPr>
      <w:r w:rsidRPr="00BD02CF">
        <w:rPr>
          <w:color w:val="000000"/>
          <w:sz w:val="18"/>
          <w:szCs w:val="18"/>
        </w:rPr>
        <w:t>(орган местного самоуправления поселения по месту нахождения самовольной постройки)</w:t>
      </w:r>
    </w:p>
    <w:p w:rsidR="00E728AA" w:rsidRPr="00BD02CF" w:rsidRDefault="00E728AA" w:rsidP="00E728AA">
      <w:pPr>
        <w:pStyle w:val="afb"/>
        <w:spacing w:before="0" w:beforeAutospacing="0" w:after="0" w:afterAutospacing="0"/>
        <w:rPr>
          <w:color w:val="000000"/>
          <w:sz w:val="18"/>
          <w:szCs w:val="18"/>
        </w:rPr>
      </w:pPr>
      <w:r w:rsidRPr="00BD02CF">
        <w:rPr>
          <w:color w:val="000000"/>
          <w:sz w:val="18"/>
          <w:szCs w:val="18"/>
        </w:rPr>
        <w:t>что по результатам проведенной______________________________ проверки</w:t>
      </w:r>
    </w:p>
    <w:p w:rsidR="00E728AA" w:rsidRPr="00BD02CF" w:rsidRDefault="00E728AA" w:rsidP="00E728AA">
      <w:pPr>
        <w:pStyle w:val="afb"/>
        <w:spacing w:before="0" w:beforeAutospacing="0" w:after="0" w:afterAutospacing="0"/>
        <w:ind w:firstLine="300"/>
        <w:jc w:val="center"/>
        <w:rPr>
          <w:color w:val="000000"/>
          <w:sz w:val="18"/>
          <w:szCs w:val="18"/>
        </w:rPr>
      </w:pPr>
      <w:r w:rsidRPr="00BD02CF">
        <w:rPr>
          <w:color w:val="000000"/>
          <w:sz w:val="18"/>
          <w:szCs w:val="18"/>
        </w:rPr>
        <w:t>(дата проведения проверки)</w:t>
      </w:r>
    </w:p>
    <w:p w:rsidR="00E728AA" w:rsidRPr="00BD02CF" w:rsidRDefault="00E728AA" w:rsidP="00E728AA">
      <w:pPr>
        <w:pStyle w:val="afb"/>
        <w:spacing w:before="0" w:beforeAutospacing="0" w:after="0" w:afterAutospacing="0"/>
        <w:rPr>
          <w:color w:val="000000"/>
          <w:sz w:val="18"/>
          <w:szCs w:val="18"/>
        </w:rPr>
      </w:pPr>
      <w:r w:rsidRPr="00BD02CF">
        <w:rPr>
          <w:color w:val="000000"/>
          <w:sz w:val="18"/>
          <w:szCs w:val="18"/>
        </w:rPr>
        <w:t>на земельном участке _______________________________________________,</w:t>
      </w:r>
    </w:p>
    <w:p w:rsidR="00E728AA" w:rsidRPr="00BD02CF" w:rsidRDefault="00E728AA" w:rsidP="00E728AA">
      <w:pPr>
        <w:pStyle w:val="afb"/>
        <w:spacing w:before="0" w:beforeAutospacing="0" w:after="0" w:afterAutospacing="0"/>
        <w:ind w:firstLine="300"/>
        <w:jc w:val="center"/>
        <w:rPr>
          <w:color w:val="000000"/>
          <w:sz w:val="18"/>
          <w:szCs w:val="18"/>
        </w:rPr>
      </w:pPr>
      <w:r w:rsidRPr="00BD02CF">
        <w:rPr>
          <w:color w:val="000000"/>
          <w:sz w:val="18"/>
          <w:szCs w:val="18"/>
        </w:rPr>
        <w:t>(кадастровый номер (при наличии)</w:t>
      </w:r>
    </w:p>
    <w:p w:rsidR="00E728AA" w:rsidRPr="00BD02CF" w:rsidRDefault="00E728AA" w:rsidP="00E728AA">
      <w:pPr>
        <w:pStyle w:val="afb"/>
        <w:spacing w:before="0" w:beforeAutospacing="0" w:after="0" w:afterAutospacing="0"/>
        <w:rPr>
          <w:color w:val="000000"/>
          <w:sz w:val="18"/>
          <w:szCs w:val="18"/>
        </w:rPr>
      </w:pPr>
      <w:r w:rsidRPr="00BD02CF">
        <w:rPr>
          <w:color w:val="000000"/>
          <w:sz w:val="18"/>
          <w:szCs w:val="18"/>
        </w:rPr>
        <w:t>расположенном_______________________________________________________________________________________________________________________</w:t>
      </w:r>
    </w:p>
    <w:p w:rsidR="00E728AA" w:rsidRPr="00BD02CF" w:rsidRDefault="00E728AA" w:rsidP="00E728AA">
      <w:pPr>
        <w:pStyle w:val="afb"/>
        <w:spacing w:before="0" w:beforeAutospacing="0" w:after="0" w:afterAutospacing="0"/>
        <w:ind w:firstLine="300"/>
        <w:jc w:val="center"/>
        <w:rPr>
          <w:color w:val="000000"/>
          <w:sz w:val="18"/>
          <w:szCs w:val="18"/>
        </w:rPr>
      </w:pPr>
      <w:r w:rsidRPr="00BD02CF">
        <w:rPr>
          <w:color w:val="000000"/>
          <w:sz w:val="18"/>
          <w:szCs w:val="18"/>
        </w:rPr>
        <w:t>(адрес или местоположение земельного участка)</w:t>
      </w:r>
    </w:p>
    <w:p w:rsidR="00E728AA" w:rsidRPr="00BD02CF" w:rsidRDefault="00E728AA" w:rsidP="00E728AA">
      <w:pPr>
        <w:pStyle w:val="afb"/>
        <w:spacing w:before="0" w:beforeAutospacing="0" w:after="0" w:afterAutospacing="0"/>
        <w:ind w:firstLine="300"/>
        <w:rPr>
          <w:color w:val="000000"/>
          <w:sz w:val="18"/>
          <w:szCs w:val="18"/>
        </w:rPr>
      </w:pPr>
      <w:r w:rsidRPr="00BD02CF">
        <w:rPr>
          <w:color w:val="000000"/>
          <w:sz w:val="18"/>
          <w:szCs w:val="18"/>
        </w:rPr>
        <w:t>выявлен:</w:t>
      </w:r>
    </w:p>
    <w:p w:rsidR="00E728AA" w:rsidRPr="00BD02CF" w:rsidRDefault="00E728AA" w:rsidP="00E728AA">
      <w:pPr>
        <w:pStyle w:val="afb"/>
        <w:spacing w:before="0" w:beforeAutospacing="0" w:after="0" w:afterAutospacing="0"/>
        <w:rPr>
          <w:color w:val="000000"/>
          <w:sz w:val="18"/>
          <w:szCs w:val="18"/>
        </w:rPr>
      </w:pPr>
      <w:bookmarkStart w:id="6" w:name="sub_1001"/>
      <w:bookmarkEnd w:id="6"/>
      <w:r w:rsidRPr="00BD02CF">
        <w:rPr>
          <w:color w:val="000000"/>
          <w:sz w:val="18"/>
          <w:szCs w:val="18"/>
        </w:rPr>
        <w:t>1. Факт возведения (создания) здания, сооружения или другого строения  ____________________________________________________________________________________________________________________________________</w:t>
      </w:r>
    </w:p>
    <w:p w:rsidR="00E728AA" w:rsidRPr="00BD02CF" w:rsidRDefault="00E728AA" w:rsidP="00E728AA">
      <w:pPr>
        <w:pStyle w:val="afb"/>
        <w:spacing w:before="0" w:beforeAutospacing="0" w:after="0" w:afterAutospacing="0"/>
        <w:ind w:firstLine="300"/>
        <w:jc w:val="center"/>
        <w:rPr>
          <w:color w:val="000000"/>
          <w:sz w:val="18"/>
          <w:szCs w:val="18"/>
        </w:rPr>
      </w:pPr>
      <w:r w:rsidRPr="00BD02CF">
        <w:rPr>
          <w:color w:val="000000"/>
          <w:sz w:val="18"/>
          <w:szCs w:val="18"/>
        </w:rPr>
        <w:t>(назначение здания, сооружения или другого строения, кадастровый номер (при наличии)</w:t>
      </w:r>
    </w:p>
    <w:p w:rsidR="00E728AA" w:rsidRPr="00BD02CF" w:rsidRDefault="00E728AA" w:rsidP="00E728AA">
      <w:pPr>
        <w:pStyle w:val="afb"/>
        <w:spacing w:before="0" w:beforeAutospacing="0" w:after="0" w:afterAutospacing="0"/>
        <w:rPr>
          <w:color w:val="000000"/>
          <w:sz w:val="18"/>
          <w:szCs w:val="18"/>
        </w:rPr>
      </w:pPr>
      <w:r w:rsidRPr="00BD02CF">
        <w:rPr>
          <w:color w:val="000000"/>
          <w:sz w:val="18"/>
          <w:szCs w:val="18"/>
        </w:rPr>
        <w:t>на земельном участке, не предоставленном в установленном порядке, что</w:t>
      </w:r>
    </w:p>
    <w:p w:rsidR="00E728AA" w:rsidRPr="00BD02CF" w:rsidRDefault="00E728AA" w:rsidP="00E728AA">
      <w:pPr>
        <w:pStyle w:val="afb"/>
        <w:spacing w:before="0" w:beforeAutospacing="0" w:after="0" w:afterAutospacing="0"/>
        <w:ind w:firstLine="300"/>
        <w:rPr>
          <w:color w:val="000000"/>
          <w:sz w:val="18"/>
          <w:szCs w:val="18"/>
        </w:rPr>
      </w:pPr>
      <w:r w:rsidRPr="00BD02CF">
        <w:rPr>
          <w:color w:val="000000"/>
          <w:sz w:val="18"/>
          <w:szCs w:val="18"/>
        </w:rPr>
        <w:t>подтверждается актом проверки____________________________________</w:t>
      </w:r>
    </w:p>
    <w:p w:rsidR="00E728AA" w:rsidRPr="00BD02CF" w:rsidRDefault="00E728AA" w:rsidP="00E728AA">
      <w:pPr>
        <w:rPr>
          <w:color w:val="000000"/>
          <w:sz w:val="18"/>
          <w:szCs w:val="18"/>
        </w:rPr>
      </w:pPr>
      <w:r w:rsidRPr="00BD02CF">
        <w:rPr>
          <w:color w:val="000000"/>
          <w:sz w:val="18"/>
          <w:szCs w:val="18"/>
        </w:rPr>
        <w:t>1 *</w:t>
      </w:r>
    </w:p>
    <w:p w:rsidR="00E728AA" w:rsidRPr="00BD02CF" w:rsidRDefault="00E728AA" w:rsidP="00E728AA">
      <w:pPr>
        <w:pStyle w:val="afb"/>
        <w:spacing w:before="0" w:beforeAutospacing="0" w:after="0" w:afterAutospacing="0"/>
        <w:ind w:firstLine="300"/>
        <w:jc w:val="center"/>
        <w:rPr>
          <w:color w:val="000000"/>
          <w:sz w:val="18"/>
          <w:szCs w:val="18"/>
        </w:rPr>
      </w:pPr>
      <w:r w:rsidRPr="00BD02CF">
        <w:rPr>
          <w:color w:val="000000"/>
          <w:sz w:val="18"/>
          <w:szCs w:val="18"/>
        </w:rPr>
        <w:t>(сведения об акте проверки)</w:t>
      </w:r>
    </w:p>
    <w:p w:rsidR="00E728AA" w:rsidRPr="00BD02CF" w:rsidRDefault="00E728AA" w:rsidP="00E728AA">
      <w:pPr>
        <w:pStyle w:val="afb"/>
        <w:spacing w:before="0" w:beforeAutospacing="0" w:after="0" w:afterAutospacing="0"/>
        <w:rPr>
          <w:color w:val="000000"/>
          <w:sz w:val="18"/>
          <w:szCs w:val="18"/>
        </w:rPr>
      </w:pPr>
      <w:bookmarkStart w:id="7" w:name="sub_1002"/>
      <w:bookmarkEnd w:id="7"/>
      <w:r w:rsidRPr="00BD02CF">
        <w:rPr>
          <w:color w:val="000000"/>
          <w:sz w:val="18"/>
          <w:szCs w:val="18"/>
        </w:rPr>
        <w:t>2. Факт возведения (создания) здания, сооружения или другого строения</w:t>
      </w:r>
    </w:p>
    <w:p w:rsidR="00E728AA" w:rsidRPr="00BD02CF" w:rsidRDefault="00E728AA" w:rsidP="00E728AA">
      <w:pPr>
        <w:pStyle w:val="afb"/>
        <w:spacing w:before="0" w:beforeAutospacing="0" w:after="0" w:afterAutospacing="0"/>
        <w:ind w:firstLine="300"/>
        <w:rPr>
          <w:color w:val="000000"/>
          <w:sz w:val="18"/>
          <w:szCs w:val="18"/>
        </w:rPr>
      </w:pPr>
      <w:r w:rsidRPr="00BD02CF">
        <w:rPr>
          <w:color w:val="000000"/>
          <w:sz w:val="18"/>
          <w:szCs w:val="18"/>
        </w:rPr>
        <w:t>__________________________________________________________________________________________________________________________________,</w:t>
      </w:r>
    </w:p>
    <w:p w:rsidR="00E728AA" w:rsidRPr="00BD02CF" w:rsidRDefault="00E728AA" w:rsidP="00E728AA">
      <w:pPr>
        <w:pStyle w:val="afb"/>
        <w:spacing w:before="0" w:beforeAutospacing="0" w:after="0" w:afterAutospacing="0"/>
        <w:ind w:firstLine="300"/>
        <w:jc w:val="center"/>
        <w:rPr>
          <w:color w:val="000000"/>
          <w:sz w:val="18"/>
          <w:szCs w:val="18"/>
        </w:rPr>
      </w:pPr>
      <w:r w:rsidRPr="00BD02CF">
        <w:rPr>
          <w:color w:val="000000"/>
          <w:sz w:val="18"/>
          <w:szCs w:val="18"/>
        </w:rPr>
        <w:t>(назначение здания, сооружения или другого строения, кадастровый номер</w:t>
      </w:r>
    </w:p>
    <w:p w:rsidR="00E728AA" w:rsidRPr="00BD02CF" w:rsidRDefault="00E728AA" w:rsidP="00E728AA">
      <w:pPr>
        <w:pStyle w:val="afb"/>
        <w:spacing w:before="0" w:beforeAutospacing="0" w:after="0" w:afterAutospacing="0"/>
        <w:ind w:firstLine="300"/>
        <w:jc w:val="center"/>
        <w:rPr>
          <w:color w:val="000000"/>
          <w:sz w:val="18"/>
          <w:szCs w:val="18"/>
        </w:rPr>
      </w:pPr>
      <w:r w:rsidRPr="00BD02CF">
        <w:rPr>
          <w:color w:val="000000"/>
          <w:sz w:val="18"/>
          <w:szCs w:val="18"/>
        </w:rPr>
        <w:t>(при наличии)</w:t>
      </w:r>
    </w:p>
    <w:p w:rsidR="00E728AA" w:rsidRPr="00BD02CF" w:rsidRDefault="00E728AA" w:rsidP="00E728AA">
      <w:pPr>
        <w:pStyle w:val="afb"/>
        <w:spacing w:before="0" w:beforeAutospacing="0" w:after="0" w:afterAutospacing="0"/>
        <w:rPr>
          <w:color w:val="000000"/>
          <w:sz w:val="18"/>
          <w:szCs w:val="18"/>
        </w:rPr>
      </w:pPr>
      <w:r w:rsidRPr="00BD02CF">
        <w:rPr>
          <w:color w:val="000000"/>
          <w:sz w:val="18"/>
          <w:szCs w:val="18"/>
        </w:rPr>
        <w:t>на земельном участке, разрешенное использование которого не допускает</w:t>
      </w:r>
    </w:p>
    <w:p w:rsidR="00E728AA" w:rsidRPr="00BD02CF" w:rsidRDefault="00E728AA" w:rsidP="00E728AA">
      <w:pPr>
        <w:pStyle w:val="afb"/>
        <w:spacing w:before="0" w:beforeAutospacing="0" w:after="0" w:afterAutospacing="0"/>
        <w:rPr>
          <w:color w:val="000000"/>
          <w:sz w:val="18"/>
          <w:szCs w:val="18"/>
        </w:rPr>
      </w:pPr>
      <w:r w:rsidRPr="00BD02CF">
        <w:rPr>
          <w:color w:val="000000"/>
          <w:sz w:val="18"/>
          <w:szCs w:val="18"/>
        </w:rPr>
        <w:t>строительства на нем данного объекта, что подтверждается актом проверки</w:t>
      </w:r>
    </w:p>
    <w:p w:rsidR="00E728AA" w:rsidRPr="00BD02CF" w:rsidRDefault="00E728AA" w:rsidP="00E728AA">
      <w:pPr>
        <w:rPr>
          <w:color w:val="000000"/>
          <w:sz w:val="18"/>
          <w:szCs w:val="18"/>
        </w:rPr>
      </w:pPr>
      <w:r w:rsidRPr="00BD02CF">
        <w:rPr>
          <w:color w:val="000000"/>
          <w:sz w:val="18"/>
          <w:szCs w:val="18"/>
        </w:rPr>
        <w:t>1*</w:t>
      </w:r>
    </w:p>
    <w:p w:rsidR="00E728AA" w:rsidRPr="00BD02CF" w:rsidRDefault="00E728AA" w:rsidP="00E728AA">
      <w:pPr>
        <w:pStyle w:val="afb"/>
        <w:spacing w:before="0" w:beforeAutospacing="0" w:after="0" w:afterAutospacing="0"/>
        <w:ind w:firstLine="300"/>
        <w:jc w:val="center"/>
        <w:rPr>
          <w:color w:val="000000"/>
          <w:sz w:val="18"/>
          <w:szCs w:val="18"/>
        </w:rPr>
      </w:pPr>
      <w:r w:rsidRPr="00BD02CF">
        <w:rPr>
          <w:color w:val="000000"/>
          <w:sz w:val="18"/>
          <w:szCs w:val="18"/>
        </w:rPr>
        <w:t>(сведения об акте проверки)</w:t>
      </w:r>
    </w:p>
    <w:p w:rsidR="00E728AA" w:rsidRPr="00BD02CF" w:rsidRDefault="00E728AA" w:rsidP="00E728AA">
      <w:pPr>
        <w:pStyle w:val="afb"/>
        <w:spacing w:before="0" w:beforeAutospacing="0" w:after="0" w:afterAutospacing="0"/>
        <w:rPr>
          <w:color w:val="000000"/>
          <w:sz w:val="18"/>
          <w:szCs w:val="18"/>
        </w:rPr>
      </w:pPr>
      <w:bookmarkStart w:id="8" w:name="sub_1003"/>
      <w:bookmarkEnd w:id="8"/>
      <w:r w:rsidRPr="00BD02CF">
        <w:rPr>
          <w:color w:val="000000"/>
          <w:sz w:val="18"/>
          <w:szCs w:val="18"/>
        </w:rPr>
        <w:t>3. Факт возведения (создания) здания, сооружения или другого строения</w:t>
      </w:r>
    </w:p>
    <w:p w:rsidR="00E728AA" w:rsidRPr="00BD02CF" w:rsidRDefault="00E728AA" w:rsidP="00E728AA">
      <w:pPr>
        <w:pStyle w:val="afb"/>
        <w:spacing w:before="0" w:beforeAutospacing="0" w:after="0" w:afterAutospacing="0"/>
        <w:ind w:firstLine="300"/>
        <w:rPr>
          <w:color w:val="000000"/>
          <w:sz w:val="18"/>
          <w:szCs w:val="18"/>
        </w:rPr>
      </w:pPr>
      <w:r w:rsidRPr="00BD02CF">
        <w:rPr>
          <w:color w:val="000000"/>
          <w:sz w:val="18"/>
          <w:szCs w:val="18"/>
        </w:rPr>
        <w:t>__________________________________________________________________________________________________________________________________</w:t>
      </w:r>
    </w:p>
    <w:p w:rsidR="00E728AA" w:rsidRPr="00BD02CF" w:rsidRDefault="00E728AA" w:rsidP="00E728AA">
      <w:pPr>
        <w:pStyle w:val="afb"/>
        <w:spacing w:before="0" w:beforeAutospacing="0" w:after="0" w:afterAutospacing="0"/>
        <w:ind w:firstLine="300"/>
        <w:jc w:val="center"/>
        <w:rPr>
          <w:color w:val="000000"/>
          <w:sz w:val="18"/>
          <w:szCs w:val="18"/>
        </w:rPr>
      </w:pPr>
      <w:r w:rsidRPr="00BD02CF">
        <w:rPr>
          <w:color w:val="000000"/>
          <w:sz w:val="18"/>
          <w:szCs w:val="18"/>
        </w:rPr>
        <w:t>(назначение здания, сооружения или другого строения, кадастровый номер (при наличии)</w:t>
      </w:r>
    </w:p>
    <w:p w:rsidR="00E728AA" w:rsidRPr="00BD02CF" w:rsidRDefault="00E728AA" w:rsidP="00E728AA">
      <w:pPr>
        <w:pStyle w:val="afb"/>
        <w:spacing w:before="0" w:beforeAutospacing="0" w:after="0" w:afterAutospacing="0"/>
        <w:rPr>
          <w:color w:val="000000"/>
          <w:sz w:val="18"/>
          <w:szCs w:val="18"/>
        </w:rPr>
      </w:pPr>
      <w:r w:rsidRPr="00BD02CF">
        <w:rPr>
          <w:color w:val="000000"/>
          <w:sz w:val="18"/>
          <w:szCs w:val="18"/>
        </w:rPr>
        <w:t>без получения необходимых в силу закона согласований, разрешений, что</w:t>
      </w:r>
    </w:p>
    <w:p w:rsidR="00E728AA" w:rsidRPr="00BD02CF" w:rsidRDefault="00E728AA" w:rsidP="00E728AA">
      <w:pPr>
        <w:pStyle w:val="afb"/>
        <w:spacing w:before="0" w:beforeAutospacing="0" w:after="0" w:afterAutospacing="0"/>
        <w:rPr>
          <w:color w:val="000000"/>
          <w:sz w:val="18"/>
          <w:szCs w:val="18"/>
        </w:rPr>
      </w:pPr>
      <w:r w:rsidRPr="00BD02CF">
        <w:rPr>
          <w:color w:val="000000"/>
          <w:sz w:val="18"/>
          <w:szCs w:val="18"/>
        </w:rPr>
        <w:t>подтверждается актом проверки_______________________________________</w:t>
      </w:r>
    </w:p>
    <w:p w:rsidR="00E728AA" w:rsidRPr="00BD02CF" w:rsidRDefault="00E728AA" w:rsidP="00E728AA">
      <w:pPr>
        <w:rPr>
          <w:color w:val="000000"/>
          <w:sz w:val="18"/>
          <w:szCs w:val="18"/>
        </w:rPr>
      </w:pPr>
      <w:r w:rsidRPr="00BD02CF">
        <w:rPr>
          <w:color w:val="000000"/>
          <w:sz w:val="18"/>
          <w:szCs w:val="18"/>
        </w:rPr>
        <w:t>1*</w:t>
      </w:r>
    </w:p>
    <w:p w:rsidR="00E728AA" w:rsidRPr="00BD02CF" w:rsidRDefault="00E728AA" w:rsidP="00E728AA">
      <w:pPr>
        <w:pStyle w:val="afb"/>
        <w:spacing w:before="0" w:beforeAutospacing="0" w:after="0" w:afterAutospacing="0"/>
        <w:ind w:firstLine="300"/>
        <w:jc w:val="center"/>
        <w:rPr>
          <w:color w:val="000000"/>
          <w:sz w:val="18"/>
          <w:szCs w:val="18"/>
        </w:rPr>
      </w:pPr>
      <w:r w:rsidRPr="00BD02CF">
        <w:rPr>
          <w:color w:val="000000"/>
          <w:sz w:val="18"/>
          <w:szCs w:val="18"/>
        </w:rPr>
        <w:t>(сведения об акте проверки)</w:t>
      </w:r>
    </w:p>
    <w:p w:rsidR="00E728AA" w:rsidRPr="00BD02CF" w:rsidRDefault="00E728AA" w:rsidP="00E728AA">
      <w:pPr>
        <w:pStyle w:val="afb"/>
        <w:spacing w:before="0" w:beforeAutospacing="0" w:after="0" w:afterAutospacing="0"/>
        <w:rPr>
          <w:color w:val="000000"/>
          <w:sz w:val="18"/>
          <w:szCs w:val="18"/>
        </w:rPr>
      </w:pPr>
      <w:bookmarkStart w:id="9" w:name="sub_1004"/>
      <w:bookmarkEnd w:id="9"/>
      <w:r w:rsidRPr="00BD02CF">
        <w:rPr>
          <w:color w:val="000000"/>
          <w:sz w:val="18"/>
          <w:szCs w:val="18"/>
        </w:rPr>
        <w:t>4. Факт возведения (создания) здания, сооружения или другого строения</w:t>
      </w:r>
    </w:p>
    <w:p w:rsidR="00E728AA" w:rsidRPr="00BD02CF" w:rsidRDefault="00E728AA" w:rsidP="00E728AA">
      <w:pPr>
        <w:pStyle w:val="afb"/>
        <w:spacing w:before="0" w:beforeAutospacing="0" w:after="0" w:afterAutospacing="0"/>
        <w:ind w:firstLine="300"/>
        <w:rPr>
          <w:color w:val="000000"/>
          <w:sz w:val="18"/>
          <w:szCs w:val="18"/>
        </w:rPr>
      </w:pPr>
      <w:r w:rsidRPr="00BD02CF">
        <w:rPr>
          <w:color w:val="000000"/>
          <w:sz w:val="18"/>
          <w:szCs w:val="18"/>
        </w:rPr>
        <w:t>__________________________________________________________________________________________________________________________________</w:t>
      </w:r>
    </w:p>
    <w:p w:rsidR="00E728AA" w:rsidRPr="00BD02CF" w:rsidRDefault="00E728AA" w:rsidP="00E728AA">
      <w:pPr>
        <w:pStyle w:val="afb"/>
        <w:spacing w:before="0" w:beforeAutospacing="0" w:after="0" w:afterAutospacing="0"/>
        <w:ind w:firstLine="300"/>
        <w:jc w:val="center"/>
        <w:rPr>
          <w:color w:val="000000"/>
          <w:sz w:val="18"/>
          <w:szCs w:val="18"/>
        </w:rPr>
      </w:pPr>
      <w:r w:rsidRPr="00BD02CF">
        <w:rPr>
          <w:color w:val="000000"/>
          <w:sz w:val="18"/>
          <w:szCs w:val="18"/>
        </w:rPr>
        <w:t>(назначение здания, сооружения или другого строения, кадастровый номер (при наличии)</w:t>
      </w:r>
    </w:p>
    <w:p w:rsidR="00E728AA" w:rsidRPr="00BD02CF" w:rsidRDefault="00E728AA" w:rsidP="00E728AA">
      <w:pPr>
        <w:pStyle w:val="afb"/>
        <w:spacing w:before="0" w:beforeAutospacing="0" w:after="0" w:afterAutospacing="0"/>
        <w:rPr>
          <w:color w:val="000000"/>
          <w:sz w:val="18"/>
          <w:szCs w:val="18"/>
        </w:rPr>
      </w:pPr>
      <w:r w:rsidRPr="00BD02CF">
        <w:rPr>
          <w:color w:val="000000"/>
          <w:sz w:val="18"/>
          <w:szCs w:val="18"/>
        </w:rPr>
        <w:t>с нарушением градостроительных и строительных норм и   правил, что</w:t>
      </w:r>
    </w:p>
    <w:p w:rsidR="00E728AA" w:rsidRPr="00BD02CF" w:rsidRDefault="00E728AA" w:rsidP="00E728AA">
      <w:pPr>
        <w:pStyle w:val="afb"/>
        <w:spacing w:before="0" w:beforeAutospacing="0" w:after="0" w:afterAutospacing="0"/>
        <w:rPr>
          <w:color w:val="000000"/>
          <w:sz w:val="18"/>
          <w:szCs w:val="18"/>
        </w:rPr>
      </w:pPr>
      <w:r w:rsidRPr="00BD02CF">
        <w:rPr>
          <w:color w:val="000000"/>
          <w:sz w:val="18"/>
          <w:szCs w:val="18"/>
        </w:rPr>
        <w:t>подтверждается актом проверки_______________________________________</w:t>
      </w:r>
    </w:p>
    <w:p w:rsidR="00E728AA" w:rsidRPr="00BD02CF" w:rsidRDefault="00E728AA" w:rsidP="00E728AA">
      <w:pPr>
        <w:rPr>
          <w:color w:val="000000"/>
          <w:sz w:val="18"/>
          <w:szCs w:val="18"/>
        </w:rPr>
      </w:pPr>
      <w:r w:rsidRPr="00BD02CF">
        <w:rPr>
          <w:color w:val="000000"/>
          <w:sz w:val="18"/>
          <w:szCs w:val="18"/>
        </w:rPr>
        <w:t>1*</w:t>
      </w:r>
    </w:p>
    <w:p w:rsidR="00E728AA" w:rsidRPr="00BD02CF" w:rsidRDefault="00E728AA" w:rsidP="00E728AA">
      <w:pPr>
        <w:pStyle w:val="afb"/>
        <w:spacing w:before="0" w:beforeAutospacing="0" w:after="0" w:afterAutospacing="0"/>
        <w:ind w:firstLine="300"/>
        <w:jc w:val="center"/>
        <w:rPr>
          <w:color w:val="000000"/>
          <w:sz w:val="18"/>
          <w:szCs w:val="18"/>
        </w:rPr>
      </w:pPr>
      <w:r w:rsidRPr="00BD02CF">
        <w:rPr>
          <w:color w:val="000000"/>
          <w:sz w:val="18"/>
          <w:szCs w:val="18"/>
        </w:rPr>
        <w:t>(сведения об акте проверки)</w:t>
      </w:r>
    </w:p>
    <w:p w:rsidR="00E728AA" w:rsidRPr="00BD02CF" w:rsidRDefault="00E728AA" w:rsidP="00E728AA">
      <w:pPr>
        <w:pStyle w:val="afb"/>
        <w:spacing w:before="0" w:beforeAutospacing="0" w:after="0" w:afterAutospacing="0"/>
        <w:rPr>
          <w:color w:val="000000"/>
          <w:sz w:val="18"/>
          <w:szCs w:val="18"/>
        </w:rPr>
      </w:pPr>
      <w:r w:rsidRPr="00BD02CF">
        <w:rPr>
          <w:color w:val="000000"/>
          <w:sz w:val="18"/>
          <w:szCs w:val="18"/>
        </w:rPr>
        <w:t>Приложение:___________________________________________________________________________________________________________________________________________________________________________________________</w:t>
      </w:r>
    </w:p>
    <w:p w:rsidR="00E728AA" w:rsidRPr="00BD02CF" w:rsidRDefault="00E728AA" w:rsidP="00E728AA">
      <w:pPr>
        <w:pStyle w:val="afb"/>
        <w:spacing w:before="0" w:beforeAutospacing="0" w:after="0" w:afterAutospacing="0"/>
        <w:ind w:firstLine="300"/>
        <w:jc w:val="center"/>
        <w:rPr>
          <w:color w:val="000000"/>
          <w:sz w:val="18"/>
          <w:szCs w:val="18"/>
        </w:rPr>
      </w:pPr>
      <w:r w:rsidRPr="00BD02CF">
        <w:rPr>
          <w:color w:val="000000"/>
          <w:sz w:val="18"/>
          <w:szCs w:val="18"/>
        </w:rPr>
        <w:t>(документы, подтверждающие наличие признаков самовольной постройки,</w:t>
      </w:r>
    </w:p>
    <w:p w:rsidR="00E728AA" w:rsidRPr="00BD02CF" w:rsidRDefault="00E728AA" w:rsidP="00E728AA">
      <w:pPr>
        <w:pStyle w:val="afb"/>
        <w:spacing w:before="0" w:beforeAutospacing="0" w:after="0" w:afterAutospacing="0"/>
        <w:ind w:firstLine="300"/>
        <w:jc w:val="center"/>
        <w:rPr>
          <w:color w:val="000000"/>
          <w:sz w:val="18"/>
          <w:szCs w:val="18"/>
        </w:rPr>
      </w:pPr>
      <w:r w:rsidRPr="00BD02CF">
        <w:rPr>
          <w:color w:val="000000"/>
          <w:sz w:val="18"/>
          <w:szCs w:val="18"/>
        </w:rPr>
        <w:t>предусмотренных </w:t>
      </w:r>
      <w:hyperlink r:id="rId33" w:history="1">
        <w:r w:rsidRPr="00BD02CF">
          <w:rPr>
            <w:rStyle w:val="af2"/>
            <w:b w:val="0"/>
            <w:sz w:val="18"/>
            <w:szCs w:val="18"/>
          </w:rPr>
          <w:t>пунктом 1 статьи 222</w:t>
        </w:r>
      </w:hyperlink>
      <w:r w:rsidRPr="00BD02CF">
        <w:rPr>
          <w:color w:val="000000"/>
          <w:sz w:val="18"/>
          <w:szCs w:val="18"/>
        </w:rPr>
        <w:t> Гражданского кодекса Российской Федерации (Собрание законодательства Российской Федерации, 1994, N 32,  ст. 3301; 2006, N 27, ст. 2881; 2015, N 29, ст. 4384; 2018, N 32,ст. 5132)</w:t>
      </w:r>
    </w:p>
    <w:p w:rsidR="00E728AA" w:rsidRPr="00BD02CF" w:rsidRDefault="00E728AA" w:rsidP="00E728AA">
      <w:pPr>
        <w:pStyle w:val="afb"/>
        <w:spacing w:before="0" w:beforeAutospacing="0" w:after="0" w:afterAutospacing="0"/>
        <w:ind w:firstLine="300"/>
        <w:rPr>
          <w:color w:val="000000"/>
          <w:sz w:val="18"/>
          <w:szCs w:val="18"/>
        </w:rPr>
      </w:pPr>
      <w:r w:rsidRPr="00BD02CF">
        <w:rPr>
          <w:color w:val="000000"/>
          <w:sz w:val="18"/>
          <w:szCs w:val="18"/>
        </w:rPr>
        <w:t> </w:t>
      </w:r>
    </w:p>
    <w:p w:rsidR="00E728AA" w:rsidRPr="00BD02CF" w:rsidRDefault="00E728AA" w:rsidP="00E728AA">
      <w:pPr>
        <w:pStyle w:val="afb"/>
        <w:spacing w:before="0" w:beforeAutospacing="0" w:after="0" w:afterAutospacing="0"/>
        <w:ind w:firstLine="300"/>
        <w:rPr>
          <w:color w:val="000000"/>
          <w:sz w:val="18"/>
          <w:szCs w:val="18"/>
        </w:rPr>
      </w:pPr>
      <w:r w:rsidRPr="00BD02CF">
        <w:rPr>
          <w:color w:val="000000"/>
          <w:sz w:val="18"/>
          <w:szCs w:val="18"/>
        </w:rPr>
        <w:t>───────────            ──────────   ───────────────────</w:t>
      </w:r>
    </w:p>
    <w:p w:rsidR="00E728AA" w:rsidRPr="00BD02CF" w:rsidRDefault="00E728AA" w:rsidP="00E728AA">
      <w:pPr>
        <w:pStyle w:val="afb"/>
        <w:tabs>
          <w:tab w:val="left" w:pos="6810"/>
        </w:tabs>
        <w:spacing w:before="0" w:beforeAutospacing="0" w:after="0" w:afterAutospacing="0"/>
        <w:ind w:firstLine="300"/>
        <w:rPr>
          <w:color w:val="000000"/>
          <w:sz w:val="18"/>
          <w:szCs w:val="18"/>
        </w:rPr>
      </w:pPr>
      <w:r w:rsidRPr="00BD02CF">
        <w:rPr>
          <w:color w:val="000000"/>
          <w:sz w:val="18"/>
          <w:szCs w:val="18"/>
        </w:rPr>
        <w:t>(уполномоченное лицо)                (подпись)        </w:t>
      </w:r>
      <w:r w:rsidRPr="00BD02CF">
        <w:rPr>
          <w:color w:val="000000"/>
          <w:sz w:val="18"/>
          <w:szCs w:val="18"/>
        </w:rPr>
        <w:tab/>
        <w:t>(расшифровка подписи)</w:t>
      </w:r>
    </w:p>
    <w:p w:rsidR="00E728AA" w:rsidRPr="00BD02CF" w:rsidRDefault="00E728AA" w:rsidP="00E728AA">
      <w:pPr>
        <w:pStyle w:val="afb"/>
        <w:spacing w:before="0" w:beforeAutospacing="0" w:after="0" w:afterAutospacing="0"/>
        <w:ind w:firstLine="300"/>
        <w:rPr>
          <w:color w:val="000000"/>
          <w:sz w:val="18"/>
          <w:szCs w:val="18"/>
        </w:rPr>
      </w:pPr>
      <w:r w:rsidRPr="00BD02CF">
        <w:rPr>
          <w:color w:val="000000"/>
          <w:sz w:val="18"/>
          <w:szCs w:val="18"/>
        </w:rPr>
        <w:t>  </w:t>
      </w:r>
    </w:p>
    <w:p w:rsidR="00E728AA" w:rsidRPr="00BD02CF" w:rsidRDefault="00E728AA" w:rsidP="00E728AA">
      <w:pPr>
        <w:pStyle w:val="afb"/>
        <w:spacing w:before="0" w:beforeAutospacing="0" w:after="0" w:afterAutospacing="0"/>
        <w:ind w:firstLine="300"/>
        <w:rPr>
          <w:color w:val="000000"/>
          <w:sz w:val="18"/>
          <w:szCs w:val="18"/>
        </w:rPr>
      </w:pPr>
      <w:r w:rsidRPr="00BD02CF">
        <w:rPr>
          <w:color w:val="000000"/>
          <w:sz w:val="18"/>
          <w:szCs w:val="18"/>
        </w:rPr>
        <w:t xml:space="preserve"> М.П.</w:t>
      </w:r>
    </w:p>
    <w:p w:rsidR="00E728AA" w:rsidRPr="00BD02CF" w:rsidRDefault="00E728AA" w:rsidP="00E728AA">
      <w:pPr>
        <w:pStyle w:val="afb"/>
        <w:spacing w:before="0" w:beforeAutospacing="0" w:after="0" w:afterAutospacing="0"/>
        <w:ind w:firstLine="300"/>
        <w:rPr>
          <w:color w:val="000000"/>
          <w:sz w:val="18"/>
          <w:szCs w:val="18"/>
        </w:rPr>
      </w:pPr>
      <w:r w:rsidRPr="00BD02CF">
        <w:rPr>
          <w:color w:val="000000"/>
          <w:sz w:val="18"/>
          <w:szCs w:val="18"/>
        </w:rPr>
        <w:t>(при наличии)</w:t>
      </w:r>
    </w:p>
    <w:p w:rsidR="00E728AA" w:rsidRPr="00BD02CF" w:rsidRDefault="00E728AA" w:rsidP="00E728AA">
      <w:pPr>
        <w:pStyle w:val="afb"/>
        <w:spacing w:before="0" w:beforeAutospacing="0" w:after="0" w:afterAutospacing="0"/>
        <w:ind w:firstLine="300"/>
        <w:rPr>
          <w:color w:val="000000"/>
          <w:sz w:val="18"/>
          <w:szCs w:val="18"/>
        </w:rPr>
      </w:pPr>
    </w:p>
    <w:p w:rsidR="00E728AA" w:rsidRPr="00BD02CF" w:rsidRDefault="00E728AA" w:rsidP="00E728AA">
      <w:pPr>
        <w:pStyle w:val="afb"/>
        <w:spacing w:before="0" w:beforeAutospacing="0" w:after="0" w:afterAutospacing="0"/>
        <w:ind w:firstLine="300"/>
        <w:rPr>
          <w:color w:val="000000"/>
          <w:sz w:val="18"/>
          <w:szCs w:val="18"/>
        </w:rPr>
      </w:pPr>
      <w:r w:rsidRPr="00BD02CF">
        <w:rPr>
          <w:color w:val="000000"/>
          <w:sz w:val="18"/>
          <w:szCs w:val="18"/>
        </w:rPr>
        <w:t>──────────────────────────────</w:t>
      </w:r>
    </w:p>
    <w:p w:rsidR="00E728AA" w:rsidRPr="00BD02CF" w:rsidRDefault="00E728AA" w:rsidP="00E728AA">
      <w:pPr>
        <w:pStyle w:val="afb"/>
        <w:spacing w:before="0" w:beforeAutospacing="0" w:after="0" w:afterAutospacing="0"/>
        <w:ind w:firstLine="300"/>
        <w:rPr>
          <w:color w:val="000000"/>
          <w:sz w:val="18"/>
          <w:szCs w:val="18"/>
        </w:rPr>
      </w:pPr>
      <w:bookmarkStart w:id="10" w:name="sub_1111"/>
      <w:bookmarkEnd w:id="10"/>
      <w:r w:rsidRPr="00BD02CF">
        <w:rPr>
          <w:color w:val="000000"/>
          <w:sz w:val="18"/>
          <w:szCs w:val="18"/>
        </w:rPr>
        <w:t>* Заполняется при наличии выявленного факта.</w:t>
      </w:r>
    </w:p>
    <w:p w:rsidR="00E728AA" w:rsidRPr="00BD02CF" w:rsidRDefault="00E728AA" w:rsidP="00E728AA">
      <w:pPr>
        <w:pStyle w:val="afb"/>
        <w:spacing w:before="0" w:beforeAutospacing="0" w:after="0" w:afterAutospacing="0"/>
        <w:ind w:firstLine="300"/>
        <w:rPr>
          <w:color w:val="000000"/>
          <w:sz w:val="18"/>
          <w:szCs w:val="18"/>
        </w:rPr>
      </w:pPr>
    </w:p>
    <w:p w:rsidR="00E728AA" w:rsidRPr="00BD02CF" w:rsidRDefault="00E728AA" w:rsidP="00E728AA">
      <w:pPr>
        <w:pStyle w:val="afb"/>
        <w:spacing w:before="0" w:beforeAutospacing="0" w:after="0" w:afterAutospacing="0"/>
        <w:ind w:firstLine="300"/>
        <w:rPr>
          <w:color w:val="000000"/>
          <w:sz w:val="18"/>
          <w:szCs w:val="18"/>
        </w:rPr>
      </w:pPr>
      <w:r w:rsidRPr="00BD02CF">
        <w:rPr>
          <w:color w:val="000000"/>
          <w:sz w:val="18"/>
          <w:szCs w:val="18"/>
        </w:rPr>
        <w:t>──────────────────────────────</w:t>
      </w:r>
    </w:p>
    <w:p w:rsidR="00E728AA" w:rsidRPr="00BD02CF" w:rsidRDefault="00E728AA" w:rsidP="00E728AA">
      <w:pPr>
        <w:rPr>
          <w:sz w:val="18"/>
          <w:szCs w:val="18"/>
        </w:rPr>
      </w:pPr>
    </w:p>
    <w:p w:rsidR="00E728AA" w:rsidRPr="00BD02CF" w:rsidRDefault="00E728AA" w:rsidP="00BD02CF">
      <w:pPr>
        <w:autoSpaceDE w:val="0"/>
        <w:autoSpaceDN w:val="0"/>
        <w:adjustRightInd w:val="0"/>
        <w:contextualSpacing/>
        <w:jc w:val="center"/>
        <w:rPr>
          <w:b/>
          <w:sz w:val="18"/>
          <w:szCs w:val="18"/>
        </w:rPr>
      </w:pPr>
      <w:r w:rsidRPr="00BD02CF">
        <w:rPr>
          <w:b/>
          <w:sz w:val="18"/>
          <w:szCs w:val="18"/>
        </w:rPr>
        <w:t>АДМИНИСТРАЦИЯ ЧЕКРУШАНСКОГО  СЕЛЬСКОГО ПОСЕЛЕНИЯ</w:t>
      </w:r>
    </w:p>
    <w:p w:rsidR="00E728AA" w:rsidRPr="00BD02CF" w:rsidRDefault="00E728AA" w:rsidP="00BD02CF">
      <w:pPr>
        <w:pStyle w:val="af0"/>
        <w:tabs>
          <w:tab w:val="left" w:pos="142"/>
          <w:tab w:val="left" w:pos="1260"/>
        </w:tabs>
        <w:ind w:left="0"/>
        <w:contextualSpacing/>
        <w:jc w:val="center"/>
        <w:rPr>
          <w:b/>
          <w:sz w:val="18"/>
          <w:szCs w:val="18"/>
        </w:rPr>
      </w:pPr>
      <w:r w:rsidRPr="00BD02CF">
        <w:rPr>
          <w:b/>
          <w:sz w:val="18"/>
          <w:szCs w:val="18"/>
        </w:rPr>
        <w:t>ТАРСКОГО МУНИЦИПАЛЬНОГО РАЙОНА ОМСКОЙ ОБЛАСТИ</w:t>
      </w:r>
    </w:p>
    <w:p w:rsidR="00E728AA" w:rsidRPr="00BD02CF" w:rsidRDefault="00E728AA" w:rsidP="00BD02CF">
      <w:pPr>
        <w:jc w:val="center"/>
        <w:rPr>
          <w:sz w:val="18"/>
          <w:szCs w:val="18"/>
        </w:rPr>
      </w:pPr>
      <w:r w:rsidRPr="00BD02CF">
        <w:rPr>
          <w:sz w:val="18"/>
          <w:szCs w:val="18"/>
        </w:rPr>
        <w:t>ПОСТАНОВЛЕНИЕ</w:t>
      </w:r>
    </w:p>
    <w:p w:rsidR="00E728AA" w:rsidRPr="00BD02CF" w:rsidRDefault="00E728AA" w:rsidP="00E728AA">
      <w:pPr>
        <w:rPr>
          <w:sz w:val="18"/>
          <w:szCs w:val="18"/>
        </w:rPr>
      </w:pPr>
    </w:p>
    <w:p w:rsidR="00E728AA" w:rsidRPr="00BD02CF" w:rsidRDefault="00E728AA" w:rsidP="00E728AA">
      <w:pPr>
        <w:ind w:right="-1"/>
        <w:contextualSpacing/>
        <w:jc w:val="both"/>
        <w:rPr>
          <w:sz w:val="18"/>
          <w:szCs w:val="18"/>
        </w:rPr>
      </w:pPr>
      <w:r w:rsidRPr="00BD02CF">
        <w:rPr>
          <w:sz w:val="18"/>
          <w:szCs w:val="18"/>
        </w:rPr>
        <w:t xml:space="preserve">21 марта 2024 года           </w:t>
      </w:r>
      <w:r w:rsidRPr="00BD02CF">
        <w:rPr>
          <w:sz w:val="18"/>
          <w:szCs w:val="18"/>
        </w:rPr>
        <w:tab/>
      </w:r>
      <w:r w:rsidRPr="00BD02CF">
        <w:rPr>
          <w:sz w:val="18"/>
          <w:szCs w:val="18"/>
        </w:rPr>
        <w:tab/>
      </w:r>
      <w:r w:rsidRPr="00BD02CF">
        <w:rPr>
          <w:sz w:val="18"/>
          <w:szCs w:val="18"/>
        </w:rPr>
        <w:tab/>
      </w:r>
      <w:r w:rsidRPr="00BD02CF">
        <w:rPr>
          <w:sz w:val="18"/>
          <w:szCs w:val="18"/>
        </w:rPr>
        <w:tab/>
        <w:t xml:space="preserve">                                                              № 23</w:t>
      </w:r>
    </w:p>
    <w:p w:rsidR="00E728AA" w:rsidRPr="00BD02CF" w:rsidRDefault="00E728AA" w:rsidP="00BD02CF">
      <w:pPr>
        <w:contextualSpacing/>
        <w:jc w:val="center"/>
        <w:rPr>
          <w:sz w:val="18"/>
          <w:szCs w:val="18"/>
        </w:rPr>
      </w:pPr>
      <w:r w:rsidRPr="00BD02CF">
        <w:rPr>
          <w:sz w:val="18"/>
          <w:szCs w:val="18"/>
        </w:rPr>
        <w:t>с. Чекрушево</w:t>
      </w:r>
    </w:p>
    <w:p w:rsidR="00E728AA" w:rsidRPr="00BD02CF" w:rsidRDefault="00E728AA" w:rsidP="00E728AA">
      <w:pPr>
        <w:contextualSpacing/>
        <w:rPr>
          <w:sz w:val="18"/>
          <w:szCs w:val="18"/>
        </w:rPr>
      </w:pPr>
    </w:p>
    <w:p w:rsidR="00E728AA" w:rsidRPr="00BD02CF" w:rsidRDefault="00E728AA" w:rsidP="00E728AA">
      <w:pPr>
        <w:contextualSpacing/>
        <w:rPr>
          <w:sz w:val="18"/>
          <w:szCs w:val="18"/>
        </w:rPr>
      </w:pPr>
      <w:r w:rsidRPr="00BD02CF">
        <w:rPr>
          <w:sz w:val="18"/>
          <w:szCs w:val="18"/>
        </w:rPr>
        <w:t>Об утверждении Порядка ведения реестров муниципального имущества, находящегося в собственности Чекрушанского сельского поселения Тарского муниципального района Омской области</w:t>
      </w:r>
    </w:p>
    <w:p w:rsidR="00E728AA" w:rsidRPr="00BD02CF" w:rsidRDefault="00E728AA" w:rsidP="00E728AA">
      <w:pPr>
        <w:contextualSpacing/>
        <w:rPr>
          <w:sz w:val="18"/>
          <w:szCs w:val="18"/>
        </w:rPr>
      </w:pPr>
    </w:p>
    <w:p w:rsidR="00E728AA" w:rsidRPr="00BD02CF" w:rsidRDefault="00E728AA" w:rsidP="00E728AA">
      <w:pPr>
        <w:contextualSpacing/>
        <w:rPr>
          <w:sz w:val="18"/>
          <w:szCs w:val="18"/>
        </w:rPr>
      </w:pPr>
    </w:p>
    <w:p w:rsidR="00E728AA" w:rsidRPr="00BD02CF" w:rsidRDefault="00E728AA" w:rsidP="00E728AA">
      <w:pPr>
        <w:ind w:firstLine="851"/>
        <w:jc w:val="both"/>
        <w:rPr>
          <w:sz w:val="18"/>
          <w:szCs w:val="18"/>
        </w:rPr>
      </w:pPr>
      <w:r w:rsidRPr="00BD02CF">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Решением Совета Чекрушанского сельского поселения Тарского муниципального района Омской области от 28.08.2008 № </w:t>
      </w:r>
      <w:r w:rsidRPr="00BD02CF">
        <w:rPr>
          <w:sz w:val="18"/>
          <w:szCs w:val="18"/>
          <w:lang w:val="en-US"/>
        </w:rPr>
        <w:t>XXXII</w:t>
      </w:r>
      <w:r w:rsidRPr="00BD02CF">
        <w:rPr>
          <w:sz w:val="18"/>
          <w:szCs w:val="18"/>
        </w:rPr>
        <w:t xml:space="preserve"> «Об утверждении Положения об управлении муниципальной собственностью Чекрушанского сельского поселения Тарского муниципального района Омской области», постановляет:</w:t>
      </w:r>
    </w:p>
    <w:p w:rsidR="00E728AA" w:rsidRPr="00BD02CF" w:rsidRDefault="00E728AA" w:rsidP="00E728AA">
      <w:pPr>
        <w:ind w:firstLine="851"/>
        <w:jc w:val="both"/>
        <w:rPr>
          <w:sz w:val="18"/>
          <w:szCs w:val="18"/>
        </w:rPr>
      </w:pPr>
      <w:r w:rsidRPr="00BD02CF">
        <w:rPr>
          <w:sz w:val="18"/>
          <w:szCs w:val="18"/>
        </w:rPr>
        <w:br/>
      </w:r>
    </w:p>
    <w:p w:rsidR="00E728AA" w:rsidRPr="00BD02CF" w:rsidRDefault="00E728AA" w:rsidP="00E728AA">
      <w:pPr>
        <w:ind w:firstLine="851"/>
        <w:jc w:val="both"/>
        <w:rPr>
          <w:sz w:val="18"/>
          <w:szCs w:val="18"/>
        </w:rPr>
      </w:pPr>
      <w:r w:rsidRPr="00BD02CF">
        <w:rPr>
          <w:sz w:val="18"/>
          <w:szCs w:val="18"/>
        </w:rPr>
        <w:t>1.Утвердить Порядок ведения реестров муниципального имущества, находящегося в собственности Чекрушанского сельского поселения Тарского муниципального района Омской области согласно приложения № 1 к настоящему постановлению.</w:t>
      </w:r>
    </w:p>
    <w:p w:rsidR="00E728AA" w:rsidRPr="00BD02CF" w:rsidRDefault="00E728AA" w:rsidP="00E728AA">
      <w:pPr>
        <w:ind w:firstLine="851"/>
        <w:jc w:val="both"/>
        <w:rPr>
          <w:sz w:val="18"/>
          <w:szCs w:val="18"/>
        </w:rPr>
      </w:pPr>
      <w:r w:rsidRPr="00BD02CF">
        <w:rPr>
          <w:sz w:val="18"/>
          <w:szCs w:val="18"/>
        </w:rPr>
        <w:t>2. Утвердить форму реестра муниципального имущества Чекрушанского сельского поселения Тарского муниципального района Омской области согласно приложения № 2 к настоящему постановлению.</w:t>
      </w:r>
    </w:p>
    <w:p w:rsidR="00E728AA" w:rsidRPr="00BD02CF" w:rsidRDefault="00E728AA" w:rsidP="00E728AA">
      <w:pPr>
        <w:ind w:firstLine="851"/>
        <w:jc w:val="both"/>
        <w:rPr>
          <w:sz w:val="18"/>
          <w:szCs w:val="18"/>
        </w:rPr>
      </w:pPr>
      <w:r w:rsidRPr="00BD02CF">
        <w:rPr>
          <w:sz w:val="18"/>
          <w:szCs w:val="18"/>
        </w:rPr>
        <w:t>3. Признать утратившим силу постановление Администрации Чекрушанского сельского поселения Тарского муниципального района Омской области от 16.07.2012 № 24 «О внесении изменений  Постановление № 12 от 30.03.2011 г «Об утверждении положения о реестре муниципальной собственности Чекрушанского сельского поселения Тарского муниципального района Омской области».</w:t>
      </w:r>
    </w:p>
    <w:p w:rsidR="00E728AA" w:rsidRPr="00BD02CF" w:rsidRDefault="00E728AA" w:rsidP="00E728AA">
      <w:pPr>
        <w:ind w:firstLine="851"/>
        <w:jc w:val="both"/>
        <w:rPr>
          <w:sz w:val="18"/>
          <w:szCs w:val="18"/>
        </w:rPr>
      </w:pPr>
      <w:r w:rsidRPr="00BD02CF">
        <w:rPr>
          <w:sz w:val="18"/>
          <w:szCs w:val="18"/>
        </w:rPr>
        <w:t>4. Опубликовать настоящее постановление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Тарского муниципального района Омской области (</w:t>
      </w:r>
      <w:hyperlink r:id="rId34" w:history="1">
        <w:r w:rsidRPr="00BD02CF">
          <w:rPr>
            <w:rStyle w:val="a7"/>
            <w:sz w:val="18"/>
            <w:szCs w:val="18"/>
          </w:rPr>
          <w:t>www.chkrush.tarsk.omskportal.ru</w:t>
        </w:r>
      </w:hyperlink>
      <w:r w:rsidRPr="00BD02CF">
        <w:rPr>
          <w:sz w:val="18"/>
          <w:szCs w:val="18"/>
        </w:rPr>
        <w:t>).</w:t>
      </w:r>
    </w:p>
    <w:p w:rsidR="00E728AA" w:rsidRPr="00BD02CF" w:rsidRDefault="00E728AA" w:rsidP="00E728AA">
      <w:pPr>
        <w:ind w:firstLine="851"/>
        <w:jc w:val="both"/>
        <w:rPr>
          <w:sz w:val="18"/>
          <w:szCs w:val="18"/>
        </w:rPr>
      </w:pPr>
      <w:r w:rsidRPr="00BD02CF">
        <w:rPr>
          <w:sz w:val="18"/>
          <w:szCs w:val="18"/>
        </w:rPr>
        <w:t>5. Настоящее постановление вступает в силу со дня его официального опубликования.</w:t>
      </w:r>
    </w:p>
    <w:p w:rsidR="00E728AA" w:rsidRPr="00BD02CF" w:rsidRDefault="00E728AA" w:rsidP="00E728AA">
      <w:pPr>
        <w:ind w:firstLine="851"/>
        <w:jc w:val="both"/>
        <w:rPr>
          <w:sz w:val="18"/>
          <w:szCs w:val="18"/>
        </w:rPr>
      </w:pPr>
    </w:p>
    <w:p w:rsidR="00E728AA" w:rsidRPr="00BD02CF" w:rsidRDefault="00E728AA" w:rsidP="00E728AA">
      <w:pPr>
        <w:rPr>
          <w:sz w:val="18"/>
          <w:szCs w:val="18"/>
        </w:rPr>
      </w:pPr>
      <w:r w:rsidRPr="00BD02CF">
        <w:rPr>
          <w:sz w:val="18"/>
          <w:szCs w:val="18"/>
        </w:rPr>
        <w:t xml:space="preserve">Глава Чекрушанского сельского поселения                                                         </w:t>
      </w:r>
      <w:r w:rsidR="00BD02CF">
        <w:rPr>
          <w:sz w:val="18"/>
          <w:szCs w:val="18"/>
        </w:rPr>
        <w:t xml:space="preserve">                                                    </w:t>
      </w:r>
      <w:r w:rsidRPr="00BD02CF">
        <w:rPr>
          <w:sz w:val="18"/>
          <w:szCs w:val="18"/>
        </w:rPr>
        <w:t xml:space="preserve">    И.В. Корнев</w:t>
      </w:r>
    </w:p>
    <w:p w:rsidR="00E728AA" w:rsidRPr="00BD02CF" w:rsidRDefault="00E728AA" w:rsidP="00E728AA">
      <w:pPr>
        <w:ind w:firstLine="851"/>
        <w:jc w:val="both"/>
        <w:rPr>
          <w:sz w:val="18"/>
          <w:szCs w:val="18"/>
        </w:rPr>
      </w:pPr>
    </w:p>
    <w:p w:rsidR="00E728AA" w:rsidRPr="00BD02CF" w:rsidRDefault="00E728AA" w:rsidP="00E728AA">
      <w:pPr>
        <w:ind w:firstLine="851"/>
        <w:jc w:val="both"/>
        <w:rPr>
          <w:sz w:val="18"/>
          <w:szCs w:val="18"/>
        </w:rPr>
      </w:pPr>
    </w:p>
    <w:p w:rsidR="00E728AA" w:rsidRPr="00BD02CF" w:rsidRDefault="00E728AA" w:rsidP="00E728AA">
      <w:pPr>
        <w:ind w:left="5387"/>
        <w:jc w:val="both"/>
        <w:rPr>
          <w:sz w:val="18"/>
          <w:szCs w:val="18"/>
        </w:rPr>
      </w:pPr>
      <w:r w:rsidRPr="00BD02CF">
        <w:rPr>
          <w:sz w:val="18"/>
          <w:szCs w:val="18"/>
        </w:rPr>
        <w:t>Приложение № 1 к постановлению Администрации Чекрушанского сельского поселения Тарского муниципального района Омской области от  21.03.2024 № 23</w:t>
      </w:r>
    </w:p>
    <w:p w:rsidR="00E728AA" w:rsidRPr="00BD02CF" w:rsidRDefault="00E728AA" w:rsidP="00E728AA">
      <w:pPr>
        <w:ind w:firstLine="851"/>
        <w:jc w:val="both"/>
        <w:rPr>
          <w:sz w:val="18"/>
          <w:szCs w:val="18"/>
        </w:rPr>
      </w:pPr>
    </w:p>
    <w:p w:rsidR="00E728AA" w:rsidRPr="00BD02CF" w:rsidRDefault="00E728AA" w:rsidP="00E728AA">
      <w:pPr>
        <w:ind w:firstLine="851"/>
        <w:rPr>
          <w:sz w:val="18"/>
          <w:szCs w:val="18"/>
        </w:rPr>
      </w:pPr>
      <w:r w:rsidRPr="00BD02CF">
        <w:rPr>
          <w:sz w:val="18"/>
          <w:szCs w:val="18"/>
        </w:rPr>
        <w:t>Порядок ведения реестров муниципального имущества, находящегося в собственности Чекрушанского сельского поселения Тарского муниципального района Омской области</w:t>
      </w:r>
    </w:p>
    <w:p w:rsidR="00E728AA" w:rsidRPr="00BD02CF" w:rsidRDefault="00E728AA" w:rsidP="00E728AA">
      <w:pPr>
        <w:ind w:firstLine="851"/>
        <w:jc w:val="both"/>
        <w:rPr>
          <w:sz w:val="18"/>
          <w:szCs w:val="18"/>
        </w:rPr>
      </w:pPr>
    </w:p>
    <w:p w:rsidR="00E728AA" w:rsidRPr="00BD02CF" w:rsidRDefault="00E728AA" w:rsidP="00E728AA">
      <w:pPr>
        <w:pStyle w:val="ae"/>
        <w:numPr>
          <w:ilvl w:val="0"/>
          <w:numId w:val="15"/>
        </w:numPr>
        <w:spacing w:after="100" w:afterAutospacing="1" w:line="276" w:lineRule="auto"/>
        <w:ind w:left="0" w:firstLine="851"/>
        <w:jc w:val="both"/>
        <w:rPr>
          <w:rFonts w:ascii="Times New Roman" w:hAnsi="Times New Roman"/>
          <w:sz w:val="18"/>
          <w:szCs w:val="18"/>
        </w:rPr>
      </w:pPr>
      <w:r w:rsidRPr="00BD02CF">
        <w:rPr>
          <w:rFonts w:ascii="Times New Roman" w:hAnsi="Times New Roman"/>
          <w:sz w:val="18"/>
          <w:szCs w:val="18"/>
        </w:rPr>
        <w:t>Общие положения</w:t>
      </w:r>
    </w:p>
    <w:p w:rsidR="00E728AA" w:rsidRPr="00BD02CF" w:rsidRDefault="00E728AA" w:rsidP="00E728AA">
      <w:pPr>
        <w:pStyle w:val="ae"/>
        <w:numPr>
          <w:ilvl w:val="0"/>
          <w:numId w:val="16"/>
        </w:numPr>
        <w:ind w:left="0" w:firstLine="851"/>
        <w:jc w:val="both"/>
        <w:rPr>
          <w:rFonts w:ascii="Times New Roman" w:hAnsi="Times New Roman"/>
          <w:sz w:val="18"/>
          <w:szCs w:val="18"/>
        </w:rPr>
      </w:pPr>
      <w:r w:rsidRPr="00BD02CF">
        <w:rPr>
          <w:rFonts w:ascii="Times New Roman" w:hAnsi="Times New Roman"/>
          <w:sz w:val="18"/>
          <w:szCs w:val="18"/>
        </w:rPr>
        <w:t>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E728AA" w:rsidRPr="00BD02CF" w:rsidRDefault="00E728AA" w:rsidP="00E728AA">
      <w:pPr>
        <w:ind w:firstLine="851"/>
        <w:contextualSpacing/>
        <w:jc w:val="both"/>
        <w:rPr>
          <w:sz w:val="18"/>
          <w:szCs w:val="18"/>
        </w:rPr>
      </w:pPr>
      <w:r w:rsidRPr="00BD02CF">
        <w:rPr>
          <w:sz w:val="18"/>
          <w:szCs w:val="1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E728AA" w:rsidRPr="00BD02CF" w:rsidRDefault="00E728AA" w:rsidP="00E728AA">
      <w:pPr>
        <w:pStyle w:val="ae"/>
        <w:numPr>
          <w:ilvl w:val="0"/>
          <w:numId w:val="16"/>
        </w:numPr>
        <w:ind w:left="0" w:firstLine="851"/>
        <w:jc w:val="both"/>
        <w:rPr>
          <w:rFonts w:ascii="Times New Roman" w:hAnsi="Times New Roman"/>
          <w:sz w:val="18"/>
          <w:szCs w:val="18"/>
        </w:rPr>
      </w:pPr>
      <w:r w:rsidRPr="00BD02CF">
        <w:rPr>
          <w:rFonts w:ascii="Times New Roman" w:hAnsi="Times New Roman"/>
          <w:sz w:val="18"/>
          <w:szCs w:val="18"/>
        </w:rPr>
        <w:t>Объектом учета муниципального имущества (далее - объект учета) является следующее муниципальное имущество:</w:t>
      </w:r>
    </w:p>
    <w:p w:rsidR="00E728AA" w:rsidRPr="00BD02CF" w:rsidRDefault="00E728AA" w:rsidP="00E728AA">
      <w:pPr>
        <w:ind w:firstLine="851"/>
        <w:contextualSpacing/>
        <w:jc w:val="both"/>
        <w:rPr>
          <w:sz w:val="18"/>
          <w:szCs w:val="18"/>
        </w:rPr>
      </w:pPr>
      <w:r w:rsidRPr="00BD02CF">
        <w:rPr>
          <w:sz w:val="18"/>
          <w:szCs w:val="1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E728AA" w:rsidRPr="00BD02CF" w:rsidRDefault="00E728AA" w:rsidP="00E728AA">
      <w:pPr>
        <w:spacing w:after="100" w:afterAutospacing="1"/>
        <w:ind w:firstLine="851"/>
        <w:contextualSpacing/>
        <w:jc w:val="both"/>
        <w:rPr>
          <w:sz w:val="18"/>
          <w:szCs w:val="18"/>
        </w:rPr>
      </w:pPr>
      <w:r w:rsidRPr="00BD02CF">
        <w:rPr>
          <w:sz w:val="18"/>
          <w:szCs w:val="1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E728AA" w:rsidRPr="00BD02CF" w:rsidRDefault="00E728AA" w:rsidP="00E728AA">
      <w:pPr>
        <w:ind w:firstLine="851"/>
        <w:contextualSpacing/>
        <w:jc w:val="both"/>
        <w:rPr>
          <w:sz w:val="18"/>
          <w:szCs w:val="18"/>
        </w:rPr>
      </w:pPr>
      <w:r w:rsidRPr="00BD02CF">
        <w:rPr>
          <w:sz w:val="18"/>
          <w:szCs w:val="1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E728AA" w:rsidRPr="00BD02CF" w:rsidRDefault="00E728AA" w:rsidP="00E728AA">
      <w:pPr>
        <w:pStyle w:val="ae"/>
        <w:numPr>
          <w:ilvl w:val="0"/>
          <w:numId w:val="16"/>
        </w:numPr>
        <w:ind w:left="0" w:firstLine="851"/>
        <w:jc w:val="both"/>
        <w:rPr>
          <w:rFonts w:ascii="Times New Roman" w:hAnsi="Times New Roman"/>
          <w:sz w:val="18"/>
          <w:szCs w:val="18"/>
        </w:rPr>
      </w:pPr>
      <w:r w:rsidRPr="00BD02CF">
        <w:rPr>
          <w:rFonts w:ascii="Times New Roman" w:hAnsi="Times New Roman"/>
          <w:sz w:val="18"/>
          <w:szCs w:val="18"/>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E728AA" w:rsidRPr="00BD02CF" w:rsidRDefault="00E728AA" w:rsidP="00E728AA">
      <w:pPr>
        <w:pStyle w:val="ae"/>
        <w:numPr>
          <w:ilvl w:val="0"/>
          <w:numId w:val="16"/>
        </w:numPr>
        <w:ind w:left="0" w:firstLine="851"/>
        <w:jc w:val="both"/>
        <w:rPr>
          <w:rFonts w:ascii="Times New Roman" w:hAnsi="Times New Roman"/>
          <w:sz w:val="18"/>
          <w:szCs w:val="18"/>
        </w:rPr>
      </w:pPr>
      <w:r w:rsidRPr="00BD02CF">
        <w:rPr>
          <w:rFonts w:ascii="Times New Roman" w:hAnsi="Times New Roman"/>
          <w:sz w:val="18"/>
          <w:szCs w:val="18"/>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35">
        <w:r w:rsidRPr="00BD02CF">
          <w:rPr>
            <w:rFonts w:ascii="Times New Roman" w:hAnsi="Times New Roman"/>
            <w:sz w:val="18"/>
            <w:szCs w:val="18"/>
          </w:rPr>
          <w:t>статьей 9</w:t>
        </w:r>
      </w:hyperlink>
      <w:r w:rsidRPr="00BD02CF">
        <w:rPr>
          <w:rFonts w:ascii="Times New Roman" w:hAnsi="Times New Roman"/>
          <w:sz w:val="18"/>
          <w:szCs w:val="18"/>
        </w:rPr>
        <w:t xml:space="preserve"> Закона Российской Федерации от 21 июля 1993 г. N 5485-1 "О государственной тайне" к государственной тайне, самостоятельно.</w:t>
      </w:r>
    </w:p>
    <w:p w:rsidR="00E728AA" w:rsidRPr="00BD02CF" w:rsidRDefault="00E728AA" w:rsidP="00E728AA">
      <w:pPr>
        <w:pStyle w:val="ae"/>
        <w:numPr>
          <w:ilvl w:val="0"/>
          <w:numId w:val="16"/>
        </w:numPr>
        <w:spacing w:after="100" w:afterAutospacing="1"/>
        <w:ind w:left="0" w:firstLine="851"/>
        <w:jc w:val="both"/>
        <w:rPr>
          <w:rFonts w:ascii="Times New Roman" w:hAnsi="Times New Roman"/>
          <w:sz w:val="18"/>
          <w:szCs w:val="18"/>
        </w:rPr>
      </w:pPr>
      <w:r w:rsidRPr="00BD02CF">
        <w:rPr>
          <w:rFonts w:ascii="Times New Roman" w:hAnsi="Times New Roman"/>
          <w:sz w:val="18"/>
          <w:szCs w:val="18"/>
        </w:rPr>
        <w:lastRenderedPageBreak/>
        <w:t xml:space="preserve">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E728AA" w:rsidRPr="00BD02CF" w:rsidRDefault="00E728AA" w:rsidP="00E728AA">
      <w:pPr>
        <w:pStyle w:val="ae"/>
        <w:numPr>
          <w:ilvl w:val="0"/>
          <w:numId w:val="16"/>
        </w:numPr>
        <w:spacing w:after="100" w:afterAutospacing="1"/>
        <w:ind w:left="0" w:firstLine="851"/>
        <w:jc w:val="both"/>
        <w:rPr>
          <w:rFonts w:ascii="Times New Roman" w:hAnsi="Times New Roman"/>
          <w:sz w:val="18"/>
          <w:szCs w:val="18"/>
        </w:rPr>
      </w:pPr>
      <w:r w:rsidRPr="00BD02CF">
        <w:rPr>
          <w:rFonts w:ascii="Times New Roman" w:hAnsi="Times New Roman"/>
          <w:sz w:val="18"/>
          <w:szCs w:val="18"/>
        </w:rPr>
        <w:t xml:space="preserve">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E728AA" w:rsidRPr="00BD02CF" w:rsidRDefault="00E728AA" w:rsidP="00E728AA">
      <w:pPr>
        <w:pStyle w:val="ae"/>
        <w:numPr>
          <w:ilvl w:val="0"/>
          <w:numId w:val="16"/>
        </w:numPr>
        <w:spacing w:after="100" w:afterAutospacing="1"/>
        <w:ind w:left="0" w:firstLine="851"/>
        <w:jc w:val="both"/>
        <w:rPr>
          <w:rFonts w:ascii="Times New Roman" w:hAnsi="Times New Roman"/>
          <w:sz w:val="18"/>
          <w:szCs w:val="18"/>
        </w:rPr>
      </w:pPr>
      <w:r w:rsidRPr="00BD02CF">
        <w:rPr>
          <w:rFonts w:ascii="Times New Roman" w:hAnsi="Times New Roman"/>
          <w:sz w:val="18"/>
          <w:szCs w:val="18"/>
        </w:rPr>
        <w:t xml:space="preserve"> Документом, подтверждающим факт учета муниципального имущества в реестре, является выписка из реестра (приложение № 2 к настоящему Порядку),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E728AA" w:rsidRPr="00BD02CF" w:rsidRDefault="00E728AA" w:rsidP="00BD02CF">
      <w:pPr>
        <w:pStyle w:val="ae"/>
        <w:numPr>
          <w:ilvl w:val="0"/>
          <w:numId w:val="16"/>
        </w:numPr>
        <w:ind w:left="0" w:firstLine="851"/>
        <w:jc w:val="both"/>
        <w:rPr>
          <w:rFonts w:ascii="Times New Roman" w:hAnsi="Times New Roman"/>
          <w:sz w:val="18"/>
          <w:szCs w:val="18"/>
        </w:rPr>
      </w:pPr>
      <w:r w:rsidRPr="00BD02CF">
        <w:rPr>
          <w:rFonts w:ascii="Times New Roman" w:hAnsi="Times New Roman"/>
          <w:sz w:val="18"/>
          <w:szCs w:val="18"/>
        </w:rPr>
        <w:t>Реестры ведутся на бумажных и (или) электронных носителях.</w:t>
      </w:r>
    </w:p>
    <w:p w:rsidR="00E728AA" w:rsidRPr="00BD02CF" w:rsidRDefault="00E728AA" w:rsidP="00BD02CF">
      <w:pPr>
        <w:pStyle w:val="ae"/>
        <w:numPr>
          <w:ilvl w:val="0"/>
          <w:numId w:val="16"/>
        </w:numPr>
        <w:ind w:left="0" w:firstLine="851"/>
        <w:jc w:val="both"/>
        <w:rPr>
          <w:rFonts w:ascii="Times New Roman" w:hAnsi="Times New Roman"/>
          <w:sz w:val="18"/>
          <w:szCs w:val="18"/>
        </w:rPr>
      </w:pPr>
      <w:r w:rsidRPr="00BD02CF">
        <w:rPr>
          <w:rFonts w:ascii="Times New Roman" w:hAnsi="Times New Roman"/>
          <w:sz w:val="18"/>
          <w:szCs w:val="18"/>
        </w:rPr>
        <w:t xml:space="preserve">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E728AA" w:rsidRPr="00BD02CF" w:rsidRDefault="00E728AA" w:rsidP="00BD02CF">
      <w:pPr>
        <w:pStyle w:val="ae"/>
        <w:numPr>
          <w:ilvl w:val="0"/>
          <w:numId w:val="16"/>
        </w:numPr>
        <w:ind w:left="0" w:firstLine="851"/>
        <w:jc w:val="both"/>
        <w:rPr>
          <w:rFonts w:ascii="Times New Roman" w:hAnsi="Times New Roman"/>
          <w:sz w:val="18"/>
          <w:szCs w:val="18"/>
        </w:rPr>
      </w:pPr>
      <w:r w:rsidRPr="00BD02CF">
        <w:rPr>
          <w:rFonts w:ascii="Times New Roman" w:hAnsi="Times New Roman"/>
          <w:sz w:val="18"/>
          <w:szCs w:val="18"/>
        </w:rPr>
        <w:t>Неотъемлемой частью реестра являются:</w:t>
      </w:r>
    </w:p>
    <w:p w:rsidR="00E728AA" w:rsidRPr="00BD02CF" w:rsidRDefault="00E728AA" w:rsidP="00BD02CF">
      <w:pPr>
        <w:ind w:firstLine="851"/>
        <w:contextualSpacing/>
        <w:jc w:val="both"/>
        <w:rPr>
          <w:sz w:val="18"/>
          <w:szCs w:val="18"/>
        </w:rPr>
      </w:pPr>
      <w:r w:rsidRPr="00BD02CF">
        <w:rPr>
          <w:sz w:val="18"/>
          <w:szCs w:val="18"/>
        </w:rPr>
        <w:t>а) документы, подтверждающие сведения, включаемые в реестр (далее - подтверждающие документы);</w:t>
      </w:r>
    </w:p>
    <w:p w:rsidR="00E728AA" w:rsidRPr="00BD02CF" w:rsidRDefault="00E728AA" w:rsidP="00BD02CF">
      <w:pPr>
        <w:ind w:firstLine="851"/>
        <w:contextualSpacing/>
        <w:jc w:val="both"/>
        <w:rPr>
          <w:sz w:val="18"/>
          <w:szCs w:val="18"/>
        </w:rPr>
      </w:pPr>
      <w:r w:rsidRPr="00BD02CF">
        <w:rPr>
          <w:sz w:val="18"/>
          <w:szCs w:val="18"/>
        </w:rPr>
        <w:t>б) иные документы, предусмотренные правовыми актами органов местного самоуправления.</w:t>
      </w:r>
    </w:p>
    <w:p w:rsidR="00E728AA" w:rsidRPr="00BD02CF" w:rsidRDefault="00E728AA" w:rsidP="00BD02CF">
      <w:pPr>
        <w:ind w:firstLine="851"/>
        <w:contextualSpacing/>
        <w:jc w:val="both"/>
        <w:rPr>
          <w:sz w:val="18"/>
          <w:szCs w:val="18"/>
        </w:rPr>
      </w:pPr>
      <w:r w:rsidRPr="00BD02CF">
        <w:rPr>
          <w:sz w:val="18"/>
          <w:szCs w:val="1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E728AA" w:rsidRPr="00BD02CF" w:rsidRDefault="00E728AA" w:rsidP="00BD02CF">
      <w:pPr>
        <w:ind w:firstLine="851"/>
        <w:contextualSpacing/>
        <w:jc w:val="both"/>
        <w:rPr>
          <w:sz w:val="18"/>
          <w:szCs w:val="18"/>
        </w:rPr>
      </w:pPr>
      <w:r w:rsidRPr="00BD02CF">
        <w:rPr>
          <w:sz w:val="18"/>
          <w:szCs w:val="1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E728AA" w:rsidRPr="00BD02CF" w:rsidRDefault="00E728AA" w:rsidP="00BD02CF">
      <w:pPr>
        <w:ind w:firstLine="851"/>
        <w:contextualSpacing/>
        <w:jc w:val="both"/>
        <w:rPr>
          <w:sz w:val="18"/>
          <w:szCs w:val="18"/>
        </w:rPr>
      </w:pPr>
      <w:r w:rsidRPr="00BD02CF">
        <w:rPr>
          <w:sz w:val="18"/>
          <w:szCs w:val="18"/>
        </w:rPr>
        <w:t xml:space="preserve">Сведения, содержащиеся в реестре, хранятся в соответствии с Федеральным </w:t>
      </w:r>
      <w:hyperlink r:id="rId36">
        <w:r w:rsidRPr="00BD02CF">
          <w:rPr>
            <w:sz w:val="18"/>
            <w:szCs w:val="18"/>
          </w:rPr>
          <w:t>законом</w:t>
        </w:r>
      </w:hyperlink>
      <w:r w:rsidRPr="00BD02CF">
        <w:rPr>
          <w:sz w:val="18"/>
          <w:szCs w:val="18"/>
        </w:rPr>
        <w:t xml:space="preserve"> от 22 октября 2004 г. N 125-ФЗ "Об архивном деле в Российской Федерации".</w:t>
      </w:r>
    </w:p>
    <w:p w:rsidR="00E728AA" w:rsidRPr="00BD02CF" w:rsidRDefault="00E728AA" w:rsidP="00BD02CF">
      <w:pPr>
        <w:ind w:firstLine="851"/>
        <w:contextualSpacing/>
        <w:jc w:val="both"/>
        <w:rPr>
          <w:sz w:val="18"/>
          <w:szCs w:val="18"/>
        </w:rPr>
      </w:pPr>
    </w:p>
    <w:p w:rsidR="00E728AA" w:rsidRPr="00BD02CF" w:rsidRDefault="00E728AA" w:rsidP="00BD02CF">
      <w:pPr>
        <w:pStyle w:val="ae"/>
        <w:numPr>
          <w:ilvl w:val="0"/>
          <w:numId w:val="15"/>
        </w:numPr>
        <w:ind w:left="0" w:firstLine="851"/>
        <w:jc w:val="both"/>
        <w:rPr>
          <w:rFonts w:ascii="Times New Roman" w:hAnsi="Times New Roman"/>
          <w:sz w:val="18"/>
          <w:szCs w:val="18"/>
        </w:rPr>
      </w:pPr>
      <w:r w:rsidRPr="00BD02CF">
        <w:rPr>
          <w:rFonts w:ascii="Times New Roman" w:hAnsi="Times New Roman"/>
          <w:sz w:val="18"/>
          <w:szCs w:val="18"/>
        </w:rPr>
        <w:t>Состав сведений, подлежащих отражению в реестре</w:t>
      </w:r>
    </w:p>
    <w:p w:rsidR="00E728AA" w:rsidRPr="00BD02CF" w:rsidRDefault="00E728AA" w:rsidP="00BD02CF">
      <w:pPr>
        <w:ind w:firstLine="851"/>
        <w:contextualSpacing/>
        <w:jc w:val="both"/>
        <w:rPr>
          <w:sz w:val="18"/>
          <w:szCs w:val="18"/>
        </w:rPr>
      </w:pPr>
      <w:r w:rsidRPr="00BD02CF">
        <w:rPr>
          <w:sz w:val="18"/>
          <w:szCs w:val="1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E728AA" w:rsidRPr="00BD02CF" w:rsidRDefault="00E728AA" w:rsidP="00BD02CF">
      <w:pPr>
        <w:ind w:firstLine="851"/>
        <w:contextualSpacing/>
        <w:jc w:val="both"/>
        <w:rPr>
          <w:sz w:val="18"/>
          <w:szCs w:val="18"/>
        </w:rPr>
      </w:pPr>
      <w:r w:rsidRPr="00BD02CF">
        <w:rPr>
          <w:sz w:val="18"/>
          <w:szCs w:val="18"/>
        </w:rPr>
        <w:t>13.   В раздел 1 вносятся сведения о недвижимом имуществе.</w:t>
      </w:r>
    </w:p>
    <w:p w:rsidR="00E728AA" w:rsidRPr="00BD02CF" w:rsidRDefault="00E728AA" w:rsidP="00BD02CF">
      <w:pPr>
        <w:ind w:firstLine="851"/>
        <w:contextualSpacing/>
        <w:jc w:val="both"/>
        <w:rPr>
          <w:sz w:val="18"/>
          <w:szCs w:val="18"/>
        </w:rPr>
      </w:pPr>
      <w:r w:rsidRPr="00BD02CF">
        <w:rPr>
          <w:sz w:val="18"/>
          <w:szCs w:val="18"/>
        </w:rPr>
        <w:t>В подраздел 1.1 раздела 1 реестра вносятся сведения о земельных участках, в том числе:</w:t>
      </w:r>
    </w:p>
    <w:p w:rsidR="00E728AA" w:rsidRPr="00BD02CF" w:rsidRDefault="00E728AA" w:rsidP="00BD02CF">
      <w:pPr>
        <w:ind w:firstLine="851"/>
        <w:contextualSpacing/>
        <w:jc w:val="both"/>
        <w:rPr>
          <w:sz w:val="18"/>
          <w:szCs w:val="18"/>
        </w:rPr>
      </w:pPr>
      <w:r w:rsidRPr="00BD02CF">
        <w:rPr>
          <w:sz w:val="18"/>
          <w:szCs w:val="18"/>
        </w:rPr>
        <w:t>наименование земельного участка;</w:t>
      </w:r>
    </w:p>
    <w:p w:rsidR="00E728AA" w:rsidRPr="00BD02CF" w:rsidRDefault="00E728AA" w:rsidP="00BD02CF">
      <w:pPr>
        <w:ind w:firstLine="851"/>
        <w:contextualSpacing/>
        <w:jc w:val="both"/>
        <w:rPr>
          <w:sz w:val="18"/>
          <w:szCs w:val="18"/>
        </w:rPr>
      </w:pPr>
      <w:r w:rsidRPr="00BD02CF">
        <w:rPr>
          <w:sz w:val="18"/>
          <w:szCs w:val="18"/>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E728AA" w:rsidRPr="00BD02CF" w:rsidRDefault="00E728AA" w:rsidP="00E728AA">
      <w:pPr>
        <w:ind w:firstLine="851"/>
        <w:contextualSpacing/>
        <w:jc w:val="both"/>
        <w:rPr>
          <w:sz w:val="18"/>
          <w:szCs w:val="18"/>
        </w:rPr>
      </w:pPr>
      <w:r w:rsidRPr="00BD02CF">
        <w:rPr>
          <w:sz w:val="18"/>
          <w:szCs w:val="18"/>
        </w:rPr>
        <w:t>кадастровый номер земельного участка (с датой присвоения);</w:t>
      </w:r>
    </w:p>
    <w:p w:rsidR="00E728AA" w:rsidRPr="00BD02CF" w:rsidRDefault="00E728AA" w:rsidP="00E728AA">
      <w:pPr>
        <w:ind w:firstLine="851"/>
        <w:contextualSpacing/>
        <w:jc w:val="both"/>
        <w:rPr>
          <w:sz w:val="18"/>
          <w:szCs w:val="18"/>
        </w:rPr>
      </w:pPr>
      <w:r w:rsidRPr="00BD02CF">
        <w:rPr>
          <w:sz w:val="18"/>
          <w:szCs w:val="18"/>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37">
        <w:r w:rsidRPr="00BD02CF">
          <w:rPr>
            <w:rStyle w:val="a7"/>
            <w:sz w:val="18"/>
            <w:szCs w:val="18"/>
          </w:rPr>
          <w:t>ОКТМО</w:t>
        </w:r>
      </w:hyperlink>
      <w:r w:rsidRPr="00BD02CF">
        <w:rPr>
          <w:sz w:val="18"/>
          <w:szCs w:val="18"/>
        </w:rPr>
        <w:t>) (далее - сведения о правообладателе);</w:t>
      </w:r>
    </w:p>
    <w:p w:rsidR="00E728AA" w:rsidRPr="00BD02CF" w:rsidRDefault="00E728AA" w:rsidP="00E728AA">
      <w:pPr>
        <w:ind w:firstLine="851"/>
        <w:contextualSpacing/>
        <w:jc w:val="both"/>
        <w:rPr>
          <w:sz w:val="18"/>
          <w:szCs w:val="18"/>
        </w:rPr>
      </w:pPr>
      <w:r w:rsidRPr="00BD02CF">
        <w:rPr>
          <w:sz w:val="18"/>
          <w:szCs w:val="1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728AA" w:rsidRPr="00BD02CF" w:rsidRDefault="00E728AA" w:rsidP="00E728AA">
      <w:pPr>
        <w:ind w:firstLine="851"/>
        <w:contextualSpacing/>
        <w:jc w:val="both"/>
        <w:rPr>
          <w:sz w:val="18"/>
          <w:szCs w:val="18"/>
        </w:rPr>
      </w:pPr>
      <w:r w:rsidRPr="00BD02CF">
        <w:rPr>
          <w:sz w:val="18"/>
          <w:szCs w:val="18"/>
        </w:rPr>
        <w:t>сведения об основных характеристиках земельного участка, в том числе: площадь, категория земель, вид разрешенного использования;</w:t>
      </w:r>
    </w:p>
    <w:p w:rsidR="00E728AA" w:rsidRPr="00BD02CF" w:rsidRDefault="00E728AA" w:rsidP="00E728AA">
      <w:pPr>
        <w:ind w:firstLine="851"/>
        <w:contextualSpacing/>
        <w:jc w:val="both"/>
        <w:rPr>
          <w:sz w:val="18"/>
          <w:szCs w:val="18"/>
        </w:rPr>
      </w:pPr>
      <w:r w:rsidRPr="00BD02CF">
        <w:rPr>
          <w:sz w:val="18"/>
          <w:szCs w:val="18"/>
        </w:rPr>
        <w:t>сведения о стоимости земельного участка;</w:t>
      </w:r>
    </w:p>
    <w:p w:rsidR="00E728AA" w:rsidRPr="00BD02CF" w:rsidRDefault="00E728AA" w:rsidP="00E728AA">
      <w:pPr>
        <w:ind w:firstLine="851"/>
        <w:contextualSpacing/>
        <w:jc w:val="both"/>
        <w:rPr>
          <w:sz w:val="18"/>
          <w:szCs w:val="18"/>
        </w:rPr>
      </w:pPr>
      <w:r w:rsidRPr="00BD02CF">
        <w:rPr>
          <w:sz w:val="18"/>
          <w:szCs w:val="18"/>
        </w:rPr>
        <w:t>сведения о произведенном улучшении земельного участка;</w:t>
      </w:r>
    </w:p>
    <w:p w:rsidR="00E728AA" w:rsidRPr="00BD02CF" w:rsidRDefault="00E728AA" w:rsidP="00E728AA">
      <w:pPr>
        <w:ind w:firstLine="851"/>
        <w:contextualSpacing/>
        <w:jc w:val="both"/>
        <w:rPr>
          <w:sz w:val="18"/>
          <w:szCs w:val="18"/>
        </w:rPr>
      </w:pPr>
      <w:r w:rsidRPr="00BD02CF">
        <w:rPr>
          <w:sz w:val="18"/>
          <w:szCs w:val="1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E728AA" w:rsidRPr="00BD02CF" w:rsidRDefault="00E728AA" w:rsidP="00E728AA">
      <w:pPr>
        <w:ind w:firstLine="851"/>
        <w:contextualSpacing/>
        <w:jc w:val="both"/>
        <w:rPr>
          <w:sz w:val="18"/>
          <w:szCs w:val="18"/>
        </w:rPr>
      </w:pPr>
      <w:r w:rsidRPr="00BD02CF">
        <w:rPr>
          <w:sz w:val="18"/>
          <w:szCs w:val="18"/>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38">
        <w:r w:rsidRPr="00BD02CF">
          <w:rPr>
            <w:rStyle w:val="a7"/>
            <w:sz w:val="18"/>
            <w:szCs w:val="18"/>
          </w:rPr>
          <w:t>ОКТМО</w:t>
        </w:r>
      </w:hyperlink>
      <w:r w:rsidRPr="00BD02CF">
        <w:rPr>
          <w:sz w:val="18"/>
          <w:szCs w:val="18"/>
          <w:u w:val="single"/>
        </w:rPr>
        <w:t>)</w:t>
      </w:r>
      <w:r w:rsidRPr="00BD02CF">
        <w:rPr>
          <w:sz w:val="18"/>
          <w:szCs w:val="18"/>
        </w:rPr>
        <w:t xml:space="preserve"> (далее - сведения о лице, в пользу которого установлены ограничения (обременения);</w:t>
      </w:r>
    </w:p>
    <w:p w:rsidR="00E728AA" w:rsidRPr="00BD02CF" w:rsidRDefault="00E728AA" w:rsidP="00E728AA">
      <w:pPr>
        <w:ind w:firstLine="851"/>
        <w:contextualSpacing/>
        <w:jc w:val="both"/>
        <w:rPr>
          <w:sz w:val="18"/>
          <w:szCs w:val="18"/>
        </w:rPr>
      </w:pPr>
      <w:r w:rsidRPr="00BD02CF">
        <w:rPr>
          <w:sz w:val="18"/>
          <w:szCs w:val="18"/>
        </w:rPr>
        <w:t>иные сведения (при необходимости).</w:t>
      </w:r>
    </w:p>
    <w:p w:rsidR="00E728AA" w:rsidRPr="00BD02CF" w:rsidRDefault="00E728AA" w:rsidP="00E728AA">
      <w:pPr>
        <w:ind w:firstLine="851"/>
        <w:contextualSpacing/>
        <w:jc w:val="both"/>
        <w:rPr>
          <w:sz w:val="18"/>
          <w:szCs w:val="18"/>
        </w:rPr>
      </w:pPr>
      <w:r w:rsidRPr="00BD02CF">
        <w:rPr>
          <w:sz w:val="18"/>
          <w:szCs w:val="1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E728AA" w:rsidRPr="00BD02CF" w:rsidRDefault="00E728AA" w:rsidP="00E728AA">
      <w:pPr>
        <w:ind w:firstLine="851"/>
        <w:contextualSpacing/>
        <w:jc w:val="both"/>
        <w:rPr>
          <w:sz w:val="18"/>
          <w:szCs w:val="18"/>
        </w:rPr>
      </w:pPr>
      <w:r w:rsidRPr="00BD02CF">
        <w:rPr>
          <w:sz w:val="18"/>
          <w:szCs w:val="18"/>
        </w:rPr>
        <w:t>вид объекта учета;</w:t>
      </w:r>
    </w:p>
    <w:p w:rsidR="00E728AA" w:rsidRPr="00BD02CF" w:rsidRDefault="00E728AA" w:rsidP="00E728AA">
      <w:pPr>
        <w:ind w:firstLine="851"/>
        <w:contextualSpacing/>
        <w:jc w:val="both"/>
        <w:rPr>
          <w:sz w:val="18"/>
          <w:szCs w:val="18"/>
        </w:rPr>
      </w:pPr>
      <w:r w:rsidRPr="00BD02CF">
        <w:rPr>
          <w:sz w:val="18"/>
          <w:szCs w:val="18"/>
        </w:rPr>
        <w:t>наименование объекта учета;</w:t>
      </w:r>
    </w:p>
    <w:p w:rsidR="00E728AA" w:rsidRPr="00BD02CF" w:rsidRDefault="00E728AA" w:rsidP="00E728AA">
      <w:pPr>
        <w:ind w:firstLine="851"/>
        <w:contextualSpacing/>
        <w:jc w:val="both"/>
        <w:rPr>
          <w:sz w:val="18"/>
          <w:szCs w:val="18"/>
        </w:rPr>
      </w:pPr>
      <w:r w:rsidRPr="00BD02CF">
        <w:rPr>
          <w:sz w:val="18"/>
          <w:szCs w:val="18"/>
        </w:rPr>
        <w:t>назначение объекта учета;</w:t>
      </w:r>
    </w:p>
    <w:p w:rsidR="00E728AA" w:rsidRPr="00BD02CF" w:rsidRDefault="00E728AA" w:rsidP="00E728AA">
      <w:pPr>
        <w:ind w:firstLine="851"/>
        <w:contextualSpacing/>
        <w:jc w:val="both"/>
        <w:rPr>
          <w:sz w:val="18"/>
          <w:szCs w:val="18"/>
        </w:rPr>
      </w:pPr>
      <w:r w:rsidRPr="00BD02CF">
        <w:rPr>
          <w:sz w:val="18"/>
          <w:szCs w:val="18"/>
        </w:rPr>
        <w:t xml:space="preserve">адрес (местоположение) объекта учета (с указанием кода </w:t>
      </w:r>
      <w:hyperlink r:id="rId39">
        <w:r w:rsidRPr="00BD02CF">
          <w:rPr>
            <w:rStyle w:val="a7"/>
            <w:sz w:val="18"/>
            <w:szCs w:val="18"/>
          </w:rPr>
          <w:t>ОКТМО</w:t>
        </w:r>
      </w:hyperlink>
      <w:r w:rsidRPr="00BD02CF">
        <w:rPr>
          <w:sz w:val="18"/>
          <w:szCs w:val="18"/>
        </w:rPr>
        <w:t>);</w:t>
      </w:r>
    </w:p>
    <w:p w:rsidR="00E728AA" w:rsidRPr="00BD02CF" w:rsidRDefault="00E728AA" w:rsidP="00E728AA">
      <w:pPr>
        <w:ind w:firstLine="851"/>
        <w:contextualSpacing/>
        <w:jc w:val="both"/>
        <w:rPr>
          <w:sz w:val="18"/>
          <w:szCs w:val="18"/>
        </w:rPr>
      </w:pPr>
      <w:r w:rsidRPr="00BD02CF">
        <w:rPr>
          <w:sz w:val="18"/>
          <w:szCs w:val="18"/>
        </w:rPr>
        <w:lastRenderedPageBreak/>
        <w:t>кадастровый номер объекта учета (с датой присвоения);</w:t>
      </w:r>
    </w:p>
    <w:p w:rsidR="00E728AA" w:rsidRPr="00BD02CF" w:rsidRDefault="00E728AA" w:rsidP="00E728AA">
      <w:pPr>
        <w:ind w:firstLine="851"/>
        <w:contextualSpacing/>
        <w:jc w:val="both"/>
        <w:rPr>
          <w:sz w:val="18"/>
          <w:szCs w:val="18"/>
        </w:rPr>
      </w:pPr>
      <w:r w:rsidRPr="00BD02CF">
        <w:rPr>
          <w:sz w:val="18"/>
          <w:szCs w:val="18"/>
        </w:rPr>
        <w:t>сведения о земельном участке, на котором расположен объект учета (кадастровый номер, форма собственности, площадь);</w:t>
      </w:r>
    </w:p>
    <w:p w:rsidR="00E728AA" w:rsidRPr="00BD02CF" w:rsidRDefault="00E728AA" w:rsidP="00E728AA">
      <w:pPr>
        <w:ind w:firstLine="851"/>
        <w:contextualSpacing/>
        <w:jc w:val="both"/>
        <w:rPr>
          <w:sz w:val="18"/>
          <w:szCs w:val="18"/>
        </w:rPr>
      </w:pPr>
      <w:r w:rsidRPr="00BD02CF">
        <w:rPr>
          <w:sz w:val="18"/>
          <w:szCs w:val="18"/>
        </w:rPr>
        <w:t>сведения о правообладателе;</w:t>
      </w:r>
    </w:p>
    <w:p w:rsidR="00E728AA" w:rsidRPr="00BD02CF" w:rsidRDefault="00E728AA" w:rsidP="00E728AA">
      <w:pPr>
        <w:ind w:firstLine="851"/>
        <w:contextualSpacing/>
        <w:jc w:val="both"/>
        <w:rPr>
          <w:sz w:val="18"/>
          <w:szCs w:val="18"/>
        </w:rPr>
      </w:pPr>
      <w:r w:rsidRPr="00BD02CF">
        <w:rPr>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728AA" w:rsidRPr="00BD02CF" w:rsidRDefault="00E728AA" w:rsidP="00E728AA">
      <w:pPr>
        <w:ind w:firstLine="851"/>
        <w:contextualSpacing/>
        <w:jc w:val="both"/>
        <w:rPr>
          <w:sz w:val="18"/>
          <w:szCs w:val="18"/>
        </w:rPr>
      </w:pPr>
      <w:r w:rsidRPr="00BD02CF">
        <w:rPr>
          <w:sz w:val="18"/>
          <w:szCs w:val="1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E728AA" w:rsidRPr="00BD02CF" w:rsidRDefault="00E728AA" w:rsidP="00E728AA">
      <w:pPr>
        <w:ind w:firstLine="851"/>
        <w:contextualSpacing/>
        <w:jc w:val="both"/>
        <w:rPr>
          <w:sz w:val="18"/>
          <w:szCs w:val="18"/>
        </w:rPr>
      </w:pPr>
      <w:r w:rsidRPr="00BD02CF">
        <w:rPr>
          <w:sz w:val="18"/>
          <w:szCs w:val="18"/>
        </w:rPr>
        <w:t>инвентарный номер объекта учета;</w:t>
      </w:r>
    </w:p>
    <w:p w:rsidR="00E728AA" w:rsidRPr="00BD02CF" w:rsidRDefault="00E728AA" w:rsidP="00E728AA">
      <w:pPr>
        <w:ind w:firstLine="851"/>
        <w:contextualSpacing/>
        <w:jc w:val="both"/>
        <w:rPr>
          <w:sz w:val="18"/>
          <w:szCs w:val="18"/>
        </w:rPr>
      </w:pPr>
      <w:r w:rsidRPr="00BD02CF">
        <w:rPr>
          <w:sz w:val="18"/>
          <w:szCs w:val="18"/>
        </w:rPr>
        <w:t>сведения о стоимости объекта учета;</w:t>
      </w:r>
    </w:p>
    <w:p w:rsidR="00E728AA" w:rsidRPr="00BD02CF" w:rsidRDefault="00E728AA" w:rsidP="00E728AA">
      <w:pPr>
        <w:ind w:firstLine="851"/>
        <w:contextualSpacing/>
        <w:jc w:val="both"/>
        <w:rPr>
          <w:sz w:val="18"/>
          <w:szCs w:val="18"/>
        </w:rPr>
      </w:pPr>
      <w:r w:rsidRPr="00BD02CF">
        <w:rPr>
          <w:sz w:val="18"/>
          <w:szCs w:val="18"/>
        </w:rPr>
        <w:t>сведения об изменениях объекта учета (произведенных достройках, капитальном ремонте, реконструкции, модернизации, сносе);</w:t>
      </w:r>
    </w:p>
    <w:p w:rsidR="00E728AA" w:rsidRPr="00BD02CF" w:rsidRDefault="00E728AA" w:rsidP="00E728AA">
      <w:pPr>
        <w:ind w:firstLine="851"/>
        <w:contextualSpacing/>
        <w:jc w:val="both"/>
        <w:rPr>
          <w:sz w:val="18"/>
          <w:szCs w:val="18"/>
        </w:rPr>
      </w:pPr>
      <w:r w:rsidRPr="00BD02CF">
        <w:rPr>
          <w:sz w:val="18"/>
          <w:szCs w:val="1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E728AA" w:rsidRPr="00BD02CF" w:rsidRDefault="00E728AA" w:rsidP="00E728AA">
      <w:pPr>
        <w:ind w:firstLine="851"/>
        <w:contextualSpacing/>
        <w:jc w:val="both"/>
        <w:rPr>
          <w:sz w:val="18"/>
          <w:szCs w:val="18"/>
        </w:rPr>
      </w:pPr>
      <w:r w:rsidRPr="00BD02CF">
        <w:rPr>
          <w:sz w:val="18"/>
          <w:szCs w:val="18"/>
        </w:rPr>
        <w:t>сведения о лице, в пользу которого установлены ограничения (обременения);</w:t>
      </w:r>
    </w:p>
    <w:p w:rsidR="00E728AA" w:rsidRPr="00BD02CF" w:rsidRDefault="00E728AA" w:rsidP="00E728AA">
      <w:pPr>
        <w:ind w:firstLine="851"/>
        <w:contextualSpacing/>
        <w:jc w:val="both"/>
        <w:rPr>
          <w:sz w:val="18"/>
          <w:szCs w:val="18"/>
        </w:rPr>
      </w:pPr>
      <w:r w:rsidRPr="00BD02CF">
        <w:rPr>
          <w:sz w:val="18"/>
          <w:szCs w:val="1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E728AA" w:rsidRPr="00BD02CF" w:rsidRDefault="00E728AA" w:rsidP="00E728AA">
      <w:pPr>
        <w:ind w:firstLine="851"/>
        <w:contextualSpacing/>
        <w:jc w:val="both"/>
        <w:rPr>
          <w:sz w:val="18"/>
          <w:szCs w:val="18"/>
        </w:rPr>
      </w:pPr>
      <w:r w:rsidRPr="00BD02CF">
        <w:rPr>
          <w:sz w:val="18"/>
          <w:szCs w:val="18"/>
        </w:rPr>
        <w:t>иные сведения (при необходимости).</w:t>
      </w:r>
    </w:p>
    <w:p w:rsidR="00E728AA" w:rsidRPr="00BD02CF" w:rsidRDefault="00E728AA" w:rsidP="00E728AA">
      <w:pPr>
        <w:ind w:firstLine="851"/>
        <w:contextualSpacing/>
        <w:jc w:val="both"/>
        <w:rPr>
          <w:sz w:val="18"/>
          <w:szCs w:val="18"/>
        </w:rPr>
      </w:pPr>
      <w:r w:rsidRPr="00BD02CF">
        <w:rPr>
          <w:sz w:val="18"/>
          <w:szCs w:val="1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E728AA" w:rsidRPr="00BD02CF" w:rsidRDefault="00E728AA" w:rsidP="00E728AA">
      <w:pPr>
        <w:ind w:firstLine="851"/>
        <w:contextualSpacing/>
        <w:jc w:val="both"/>
        <w:rPr>
          <w:sz w:val="18"/>
          <w:szCs w:val="18"/>
        </w:rPr>
      </w:pPr>
      <w:r w:rsidRPr="00BD02CF">
        <w:rPr>
          <w:sz w:val="18"/>
          <w:szCs w:val="18"/>
        </w:rPr>
        <w:t>вид объекта учета;</w:t>
      </w:r>
    </w:p>
    <w:p w:rsidR="00E728AA" w:rsidRPr="00BD02CF" w:rsidRDefault="00E728AA" w:rsidP="00E728AA">
      <w:pPr>
        <w:ind w:firstLine="851"/>
        <w:contextualSpacing/>
        <w:jc w:val="both"/>
        <w:rPr>
          <w:sz w:val="18"/>
          <w:szCs w:val="18"/>
        </w:rPr>
      </w:pPr>
      <w:r w:rsidRPr="00BD02CF">
        <w:rPr>
          <w:sz w:val="18"/>
          <w:szCs w:val="18"/>
        </w:rPr>
        <w:t>наименование объекта учета;</w:t>
      </w:r>
    </w:p>
    <w:p w:rsidR="00E728AA" w:rsidRPr="00BD02CF" w:rsidRDefault="00E728AA" w:rsidP="00E728AA">
      <w:pPr>
        <w:ind w:firstLine="851"/>
        <w:contextualSpacing/>
        <w:jc w:val="both"/>
        <w:rPr>
          <w:sz w:val="18"/>
          <w:szCs w:val="18"/>
        </w:rPr>
      </w:pPr>
      <w:r w:rsidRPr="00BD02CF">
        <w:rPr>
          <w:sz w:val="18"/>
          <w:szCs w:val="18"/>
        </w:rPr>
        <w:t>назначение объекта учета;</w:t>
      </w:r>
    </w:p>
    <w:p w:rsidR="00E728AA" w:rsidRPr="00BD02CF" w:rsidRDefault="00E728AA" w:rsidP="00E728AA">
      <w:pPr>
        <w:ind w:firstLine="851"/>
        <w:contextualSpacing/>
        <w:jc w:val="both"/>
        <w:rPr>
          <w:sz w:val="18"/>
          <w:szCs w:val="18"/>
        </w:rPr>
      </w:pPr>
      <w:r w:rsidRPr="00BD02CF">
        <w:rPr>
          <w:sz w:val="18"/>
          <w:szCs w:val="18"/>
        </w:rPr>
        <w:t xml:space="preserve">адрес (местоположение) объекта учета (с указанием кода </w:t>
      </w:r>
      <w:hyperlink r:id="rId40">
        <w:r w:rsidRPr="00BD02CF">
          <w:rPr>
            <w:rStyle w:val="a7"/>
            <w:sz w:val="18"/>
            <w:szCs w:val="18"/>
          </w:rPr>
          <w:t>ОКТМО</w:t>
        </w:r>
      </w:hyperlink>
      <w:r w:rsidRPr="00BD02CF">
        <w:rPr>
          <w:sz w:val="18"/>
          <w:szCs w:val="18"/>
        </w:rPr>
        <w:t>);</w:t>
      </w:r>
    </w:p>
    <w:p w:rsidR="00E728AA" w:rsidRPr="00BD02CF" w:rsidRDefault="00E728AA" w:rsidP="00E728AA">
      <w:pPr>
        <w:ind w:firstLine="851"/>
        <w:contextualSpacing/>
        <w:jc w:val="both"/>
        <w:rPr>
          <w:sz w:val="18"/>
          <w:szCs w:val="18"/>
        </w:rPr>
      </w:pPr>
      <w:r w:rsidRPr="00BD02CF">
        <w:rPr>
          <w:sz w:val="18"/>
          <w:szCs w:val="18"/>
        </w:rPr>
        <w:t>кадастровый номер объекта учета (с датой присвоения);</w:t>
      </w:r>
    </w:p>
    <w:p w:rsidR="00E728AA" w:rsidRPr="00BD02CF" w:rsidRDefault="00E728AA" w:rsidP="00E728AA">
      <w:pPr>
        <w:ind w:firstLine="851"/>
        <w:contextualSpacing/>
        <w:jc w:val="both"/>
        <w:rPr>
          <w:sz w:val="18"/>
          <w:szCs w:val="18"/>
        </w:rPr>
      </w:pPr>
      <w:r w:rsidRPr="00BD02CF">
        <w:rPr>
          <w:sz w:val="18"/>
          <w:szCs w:val="18"/>
        </w:rPr>
        <w:t>сведения о здании, сооружении, в состав которого входит объект учета (кадастровый номер, форма собственности);</w:t>
      </w:r>
    </w:p>
    <w:p w:rsidR="00E728AA" w:rsidRPr="00BD02CF" w:rsidRDefault="00E728AA" w:rsidP="00E728AA">
      <w:pPr>
        <w:ind w:firstLine="851"/>
        <w:contextualSpacing/>
        <w:jc w:val="both"/>
        <w:rPr>
          <w:sz w:val="18"/>
          <w:szCs w:val="18"/>
        </w:rPr>
      </w:pPr>
      <w:r w:rsidRPr="00BD02CF">
        <w:rPr>
          <w:sz w:val="18"/>
          <w:szCs w:val="18"/>
        </w:rPr>
        <w:t>сведения о правообладателе;</w:t>
      </w:r>
    </w:p>
    <w:p w:rsidR="00E728AA" w:rsidRPr="00BD02CF" w:rsidRDefault="00E728AA" w:rsidP="00E728AA">
      <w:pPr>
        <w:ind w:firstLine="851"/>
        <w:contextualSpacing/>
        <w:jc w:val="both"/>
        <w:rPr>
          <w:sz w:val="18"/>
          <w:szCs w:val="18"/>
        </w:rPr>
      </w:pPr>
      <w:r w:rsidRPr="00BD02CF">
        <w:rPr>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728AA" w:rsidRPr="00BD02CF" w:rsidRDefault="00E728AA" w:rsidP="00E728AA">
      <w:pPr>
        <w:ind w:firstLine="851"/>
        <w:contextualSpacing/>
        <w:jc w:val="both"/>
        <w:rPr>
          <w:sz w:val="18"/>
          <w:szCs w:val="18"/>
        </w:rPr>
      </w:pPr>
      <w:r w:rsidRPr="00BD02CF">
        <w:rPr>
          <w:sz w:val="18"/>
          <w:szCs w:val="18"/>
        </w:rPr>
        <w:t>сведения об основных характеристиках объекта, в том числе: тип объекта (жилое либо нежилое), площадь, этажность (подземная этажность);</w:t>
      </w:r>
    </w:p>
    <w:p w:rsidR="00E728AA" w:rsidRPr="00BD02CF" w:rsidRDefault="00E728AA" w:rsidP="00E728AA">
      <w:pPr>
        <w:ind w:firstLine="851"/>
        <w:contextualSpacing/>
        <w:jc w:val="both"/>
        <w:rPr>
          <w:sz w:val="18"/>
          <w:szCs w:val="18"/>
        </w:rPr>
      </w:pPr>
      <w:r w:rsidRPr="00BD02CF">
        <w:rPr>
          <w:sz w:val="18"/>
          <w:szCs w:val="18"/>
        </w:rPr>
        <w:t>инвентарный номер объекта учета;</w:t>
      </w:r>
    </w:p>
    <w:p w:rsidR="00E728AA" w:rsidRPr="00BD02CF" w:rsidRDefault="00E728AA" w:rsidP="00E728AA">
      <w:pPr>
        <w:ind w:firstLine="851"/>
        <w:contextualSpacing/>
        <w:jc w:val="both"/>
        <w:rPr>
          <w:sz w:val="18"/>
          <w:szCs w:val="18"/>
        </w:rPr>
      </w:pPr>
      <w:r w:rsidRPr="00BD02CF">
        <w:rPr>
          <w:sz w:val="18"/>
          <w:szCs w:val="18"/>
        </w:rPr>
        <w:t>сведения о стоимости объекта учета;</w:t>
      </w:r>
    </w:p>
    <w:p w:rsidR="00E728AA" w:rsidRPr="00BD02CF" w:rsidRDefault="00E728AA" w:rsidP="00E728AA">
      <w:pPr>
        <w:ind w:firstLine="851"/>
        <w:contextualSpacing/>
        <w:jc w:val="both"/>
        <w:rPr>
          <w:sz w:val="18"/>
          <w:szCs w:val="18"/>
        </w:rPr>
      </w:pPr>
      <w:r w:rsidRPr="00BD02CF">
        <w:rPr>
          <w:sz w:val="18"/>
          <w:szCs w:val="18"/>
        </w:rPr>
        <w:t>сведения об изменениях объекта учета (произведенных достройках, капитальном ремонте, реконструкции, модернизации, сносе);</w:t>
      </w:r>
    </w:p>
    <w:p w:rsidR="00E728AA" w:rsidRPr="00BD02CF" w:rsidRDefault="00E728AA" w:rsidP="00E728AA">
      <w:pPr>
        <w:ind w:firstLine="851"/>
        <w:contextualSpacing/>
        <w:jc w:val="both"/>
        <w:rPr>
          <w:sz w:val="18"/>
          <w:szCs w:val="18"/>
        </w:rPr>
      </w:pPr>
      <w:r w:rsidRPr="00BD02CF">
        <w:rPr>
          <w:sz w:val="18"/>
          <w:szCs w:val="1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E728AA" w:rsidRPr="00BD02CF" w:rsidRDefault="00E728AA" w:rsidP="00E728AA">
      <w:pPr>
        <w:ind w:firstLine="851"/>
        <w:contextualSpacing/>
        <w:jc w:val="both"/>
        <w:rPr>
          <w:sz w:val="18"/>
          <w:szCs w:val="18"/>
        </w:rPr>
      </w:pPr>
      <w:r w:rsidRPr="00BD02CF">
        <w:rPr>
          <w:sz w:val="18"/>
          <w:szCs w:val="18"/>
        </w:rPr>
        <w:t>сведения о лице, в пользу которого установлены ограничения (обременения);</w:t>
      </w:r>
    </w:p>
    <w:p w:rsidR="00E728AA" w:rsidRPr="00BD02CF" w:rsidRDefault="00E728AA" w:rsidP="00E728AA">
      <w:pPr>
        <w:ind w:firstLine="851"/>
        <w:contextualSpacing/>
        <w:jc w:val="both"/>
        <w:rPr>
          <w:sz w:val="18"/>
          <w:szCs w:val="18"/>
        </w:rPr>
      </w:pPr>
      <w:r w:rsidRPr="00BD02CF">
        <w:rPr>
          <w:sz w:val="18"/>
          <w:szCs w:val="18"/>
        </w:rPr>
        <w:t>иные сведения (при необходимости).</w:t>
      </w:r>
    </w:p>
    <w:p w:rsidR="00E728AA" w:rsidRPr="00BD02CF" w:rsidRDefault="00E728AA" w:rsidP="00E728AA">
      <w:pPr>
        <w:ind w:firstLine="851"/>
        <w:contextualSpacing/>
        <w:jc w:val="both"/>
        <w:rPr>
          <w:sz w:val="18"/>
          <w:szCs w:val="18"/>
        </w:rPr>
      </w:pPr>
      <w:r w:rsidRPr="00BD02CF">
        <w:rPr>
          <w:sz w:val="18"/>
          <w:szCs w:val="18"/>
        </w:rPr>
        <w:t>В подраздел 1.4 раздела 1 реестра вносятся сведения о воздушных и морских судах, судах внутреннего плавания, в том числе:</w:t>
      </w:r>
    </w:p>
    <w:p w:rsidR="00E728AA" w:rsidRPr="00BD02CF" w:rsidRDefault="00E728AA" w:rsidP="00E728AA">
      <w:pPr>
        <w:ind w:firstLine="851"/>
        <w:contextualSpacing/>
        <w:jc w:val="both"/>
        <w:rPr>
          <w:sz w:val="18"/>
          <w:szCs w:val="18"/>
        </w:rPr>
      </w:pPr>
      <w:r w:rsidRPr="00BD02CF">
        <w:rPr>
          <w:sz w:val="18"/>
          <w:szCs w:val="18"/>
        </w:rPr>
        <w:t>вид объекта учета;</w:t>
      </w:r>
    </w:p>
    <w:p w:rsidR="00E728AA" w:rsidRPr="00BD02CF" w:rsidRDefault="00E728AA" w:rsidP="00E728AA">
      <w:pPr>
        <w:ind w:firstLine="851"/>
        <w:contextualSpacing/>
        <w:jc w:val="both"/>
        <w:rPr>
          <w:sz w:val="18"/>
          <w:szCs w:val="18"/>
        </w:rPr>
      </w:pPr>
      <w:r w:rsidRPr="00BD02CF">
        <w:rPr>
          <w:sz w:val="18"/>
          <w:szCs w:val="18"/>
        </w:rPr>
        <w:t>наименование объекта учета;</w:t>
      </w:r>
    </w:p>
    <w:p w:rsidR="00E728AA" w:rsidRPr="00BD02CF" w:rsidRDefault="00E728AA" w:rsidP="00E728AA">
      <w:pPr>
        <w:ind w:firstLine="851"/>
        <w:contextualSpacing/>
        <w:jc w:val="both"/>
        <w:rPr>
          <w:sz w:val="18"/>
          <w:szCs w:val="18"/>
        </w:rPr>
      </w:pPr>
      <w:r w:rsidRPr="00BD02CF">
        <w:rPr>
          <w:sz w:val="18"/>
          <w:szCs w:val="18"/>
        </w:rPr>
        <w:t>назначение объекта учета;</w:t>
      </w:r>
    </w:p>
    <w:p w:rsidR="00E728AA" w:rsidRPr="00BD02CF" w:rsidRDefault="00E728AA" w:rsidP="00E728AA">
      <w:pPr>
        <w:ind w:firstLine="851"/>
        <w:contextualSpacing/>
        <w:jc w:val="both"/>
        <w:rPr>
          <w:sz w:val="18"/>
          <w:szCs w:val="18"/>
        </w:rPr>
      </w:pPr>
      <w:r w:rsidRPr="00BD02CF">
        <w:rPr>
          <w:sz w:val="18"/>
          <w:szCs w:val="18"/>
        </w:rPr>
        <w:t xml:space="preserve">порт (место) регистрации и (или) место (аэродром) базирования (с указанием кода </w:t>
      </w:r>
      <w:hyperlink r:id="rId41">
        <w:r w:rsidRPr="00BD02CF">
          <w:rPr>
            <w:rStyle w:val="a7"/>
            <w:sz w:val="18"/>
            <w:szCs w:val="18"/>
          </w:rPr>
          <w:t>ОКТМО</w:t>
        </w:r>
      </w:hyperlink>
      <w:r w:rsidRPr="00BD02CF">
        <w:rPr>
          <w:sz w:val="18"/>
          <w:szCs w:val="18"/>
        </w:rPr>
        <w:t>);</w:t>
      </w:r>
    </w:p>
    <w:p w:rsidR="00E728AA" w:rsidRPr="00BD02CF" w:rsidRDefault="00E728AA" w:rsidP="00E728AA">
      <w:pPr>
        <w:ind w:firstLine="851"/>
        <w:contextualSpacing/>
        <w:jc w:val="both"/>
        <w:rPr>
          <w:sz w:val="18"/>
          <w:szCs w:val="18"/>
        </w:rPr>
      </w:pPr>
      <w:r w:rsidRPr="00BD02CF">
        <w:rPr>
          <w:sz w:val="18"/>
          <w:szCs w:val="18"/>
        </w:rPr>
        <w:t>регистрационный номер (с датой присвоения);</w:t>
      </w:r>
    </w:p>
    <w:p w:rsidR="00E728AA" w:rsidRPr="00BD02CF" w:rsidRDefault="00E728AA" w:rsidP="00E728AA">
      <w:pPr>
        <w:ind w:firstLine="851"/>
        <w:contextualSpacing/>
        <w:jc w:val="both"/>
        <w:rPr>
          <w:sz w:val="18"/>
          <w:szCs w:val="18"/>
        </w:rPr>
      </w:pPr>
      <w:r w:rsidRPr="00BD02CF">
        <w:rPr>
          <w:sz w:val="18"/>
          <w:szCs w:val="18"/>
        </w:rPr>
        <w:t>сведения о правообладателе;</w:t>
      </w:r>
    </w:p>
    <w:p w:rsidR="00E728AA" w:rsidRPr="00BD02CF" w:rsidRDefault="00E728AA" w:rsidP="00E728AA">
      <w:pPr>
        <w:ind w:firstLine="851"/>
        <w:contextualSpacing/>
        <w:jc w:val="both"/>
        <w:rPr>
          <w:sz w:val="18"/>
          <w:szCs w:val="18"/>
        </w:rPr>
      </w:pPr>
      <w:r w:rsidRPr="00BD02CF">
        <w:rPr>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728AA" w:rsidRPr="00BD02CF" w:rsidRDefault="00E728AA" w:rsidP="00E728AA">
      <w:pPr>
        <w:ind w:firstLine="851"/>
        <w:contextualSpacing/>
        <w:jc w:val="both"/>
        <w:rPr>
          <w:sz w:val="18"/>
          <w:szCs w:val="18"/>
        </w:rPr>
      </w:pPr>
      <w:r w:rsidRPr="00BD02CF">
        <w:rPr>
          <w:sz w:val="18"/>
          <w:szCs w:val="1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E728AA" w:rsidRPr="00BD02CF" w:rsidRDefault="00E728AA" w:rsidP="00E728AA">
      <w:pPr>
        <w:ind w:firstLine="851"/>
        <w:contextualSpacing/>
        <w:jc w:val="both"/>
        <w:rPr>
          <w:sz w:val="18"/>
          <w:szCs w:val="18"/>
        </w:rPr>
      </w:pPr>
      <w:r w:rsidRPr="00BD02CF">
        <w:rPr>
          <w:sz w:val="18"/>
          <w:szCs w:val="18"/>
        </w:rPr>
        <w:t>сведения о стоимости судна;</w:t>
      </w:r>
    </w:p>
    <w:p w:rsidR="00E728AA" w:rsidRPr="00BD02CF" w:rsidRDefault="00E728AA" w:rsidP="00E728AA">
      <w:pPr>
        <w:ind w:firstLine="851"/>
        <w:contextualSpacing/>
        <w:jc w:val="both"/>
        <w:rPr>
          <w:sz w:val="18"/>
          <w:szCs w:val="18"/>
        </w:rPr>
      </w:pPr>
      <w:r w:rsidRPr="00BD02CF">
        <w:rPr>
          <w:sz w:val="18"/>
          <w:szCs w:val="18"/>
        </w:rPr>
        <w:t>сведения о произведенных ремонте, модернизации судна;</w:t>
      </w:r>
    </w:p>
    <w:p w:rsidR="00E728AA" w:rsidRPr="00BD02CF" w:rsidRDefault="00E728AA" w:rsidP="00E728AA">
      <w:pPr>
        <w:ind w:firstLine="851"/>
        <w:contextualSpacing/>
        <w:jc w:val="both"/>
        <w:rPr>
          <w:sz w:val="18"/>
          <w:szCs w:val="18"/>
        </w:rPr>
      </w:pPr>
      <w:r w:rsidRPr="00BD02CF">
        <w:rPr>
          <w:sz w:val="18"/>
          <w:szCs w:val="1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E728AA" w:rsidRPr="00BD02CF" w:rsidRDefault="00E728AA" w:rsidP="00E728AA">
      <w:pPr>
        <w:ind w:firstLine="851"/>
        <w:contextualSpacing/>
        <w:jc w:val="both"/>
        <w:rPr>
          <w:sz w:val="18"/>
          <w:szCs w:val="18"/>
        </w:rPr>
      </w:pPr>
      <w:r w:rsidRPr="00BD02CF">
        <w:rPr>
          <w:sz w:val="18"/>
          <w:szCs w:val="18"/>
        </w:rPr>
        <w:t>сведения о лице, в пользу которого установлены ограничения (обременения);</w:t>
      </w:r>
    </w:p>
    <w:p w:rsidR="00E728AA" w:rsidRPr="00BD02CF" w:rsidRDefault="00E728AA" w:rsidP="00E728AA">
      <w:pPr>
        <w:ind w:firstLine="851"/>
        <w:contextualSpacing/>
        <w:jc w:val="both"/>
        <w:rPr>
          <w:sz w:val="18"/>
          <w:szCs w:val="18"/>
        </w:rPr>
      </w:pPr>
      <w:r w:rsidRPr="00BD02CF">
        <w:rPr>
          <w:sz w:val="18"/>
          <w:szCs w:val="18"/>
        </w:rPr>
        <w:t>иные сведения (при необходимости).</w:t>
      </w:r>
    </w:p>
    <w:p w:rsidR="00E728AA" w:rsidRPr="00BD02CF" w:rsidRDefault="00E728AA" w:rsidP="00E728AA">
      <w:pPr>
        <w:ind w:firstLine="851"/>
        <w:contextualSpacing/>
        <w:jc w:val="both"/>
        <w:rPr>
          <w:sz w:val="18"/>
          <w:szCs w:val="18"/>
        </w:rPr>
      </w:pPr>
      <w:r w:rsidRPr="00BD02CF">
        <w:rPr>
          <w:sz w:val="18"/>
          <w:szCs w:val="18"/>
        </w:rPr>
        <w:t>В раздел 2 вносятся сведения о движимом и ином имуществе.</w:t>
      </w:r>
    </w:p>
    <w:p w:rsidR="00E728AA" w:rsidRPr="00BD02CF" w:rsidRDefault="00E728AA" w:rsidP="00E728AA">
      <w:pPr>
        <w:ind w:firstLine="851"/>
        <w:contextualSpacing/>
        <w:jc w:val="both"/>
        <w:rPr>
          <w:sz w:val="18"/>
          <w:szCs w:val="18"/>
        </w:rPr>
      </w:pPr>
      <w:r w:rsidRPr="00BD02CF">
        <w:rPr>
          <w:sz w:val="18"/>
          <w:szCs w:val="18"/>
        </w:rPr>
        <w:t>В подраздел 2.1 раздела 2 реестра вносятся сведения об акциях, в том числе:</w:t>
      </w:r>
    </w:p>
    <w:p w:rsidR="00E728AA" w:rsidRPr="00BD02CF" w:rsidRDefault="00E728AA" w:rsidP="00E728AA">
      <w:pPr>
        <w:ind w:firstLine="851"/>
        <w:contextualSpacing/>
        <w:jc w:val="both"/>
        <w:rPr>
          <w:sz w:val="18"/>
          <w:szCs w:val="18"/>
        </w:rPr>
      </w:pPr>
      <w:r w:rsidRPr="00BD02CF">
        <w:rPr>
          <w:sz w:val="18"/>
          <w:szCs w:val="1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42">
        <w:r w:rsidRPr="00BD02CF">
          <w:rPr>
            <w:rStyle w:val="a7"/>
            <w:sz w:val="18"/>
            <w:szCs w:val="18"/>
          </w:rPr>
          <w:t>ОКТМО</w:t>
        </w:r>
      </w:hyperlink>
      <w:r w:rsidRPr="00BD02CF">
        <w:rPr>
          <w:sz w:val="18"/>
          <w:szCs w:val="18"/>
        </w:rPr>
        <w:t>);</w:t>
      </w:r>
    </w:p>
    <w:p w:rsidR="00E728AA" w:rsidRPr="00BD02CF" w:rsidRDefault="00E728AA" w:rsidP="00E728AA">
      <w:pPr>
        <w:ind w:firstLine="851"/>
        <w:contextualSpacing/>
        <w:jc w:val="both"/>
        <w:rPr>
          <w:sz w:val="18"/>
          <w:szCs w:val="18"/>
        </w:rPr>
      </w:pPr>
      <w:r w:rsidRPr="00BD02CF">
        <w:rPr>
          <w:sz w:val="18"/>
          <w:szCs w:val="1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E728AA" w:rsidRPr="00BD02CF" w:rsidRDefault="00E728AA" w:rsidP="00E728AA">
      <w:pPr>
        <w:ind w:firstLine="851"/>
        <w:contextualSpacing/>
        <w:jc w:val="both"/>
        <w:rPr>
          <w:sz w:val="18"/>
          <w:szCs w:val="18"/>
        </w:rPr>
      </w:pPr>
      <w:r w:rsidRPr="00BD02CF">
        <w:rPr>
          <w:sz w:val="18"/>
          <w:szCs w:val="18"/>
        </w:rPr>
        <w:t>сведения о правообладателе;</w:t>
      </w:r>
    </w:p>
    <w:p w:rsidR="00E728AA" w:rsidRPr="00BD02CF" w:rsidRDefault="00E728AA" w:rsidP="00E728AA">
      <w:pPr>
        <w:ind w:firstLine="851"/>
        <w:contextualSpacing/>
        <w:jc w:val="both"/>
        <w:rPr>
          <w:sz w:val="18"/>
          <w:szCs w:val="18"/>
        </w:rPr>
      </w:pPr>
      <w:r w:rsidRPr="00BD02CF">
        <w:rPr>
          <w:sz w:val="18"/>
          <w:szCs w:val="18"/>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728AA" w:rsidRPr="00BD02CF" w:rsidRDefault="00E728AA" w:rsidP="00E728AA">
      <w:pPr>
        <w:ind w:firstLine="851"/>
        <w:contextualSpacing/>
        <w:jc w:val="both"/>
        <w:rPr>
          <w:sz w:val="18"/>
          <w:szCs w:val="18"/>
        </w:rPr>
      </w:pPr>
      <w:r w:rsidRPr="00BD02CF">
        <w:rPr>
          <w:sz w:val="18"/>
          <w:szCs w:val="1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E728AA" w:rsidRPr="00BD02CF" w:rsidRDefault="00E728AA" w:rsidP="00E728AA">
      <w:pPr>
        <w:ind w:firstLine="851"/>
        <w:contextualSpacing/>
        <w:jc w:val="both"/>
        <w:rPr>
          <w:sz w:val="18"/>
          <w:szCs w:val="18"/>
        </w:rPr>
      </w:pPr>
      <w:r w:rsidRPr="00BD02CF">
        <w:rPr>
          <w:sz w:val="18"/>
          <w:szCs w:val="18"/>
        </w:rPr>
        <w:t>сведения о лице, в пользу которого установлены ограничения (обременения);</w:t>
      </w:r>
    </w:p>
    <w:p w:rsidR="00E728AA" w:rsidRPr="00BD02CF" w:rsidRDefault="00E728AA" w:rsidP="00E728AA">
      <w:pPr>
        <w:ind w:firstLine="851"/>
        <w:contextualSpacing/>
        <w:jc w:val="both"/>
        <w:rPr>
          <w:sz w:val="18"/>
          <w:szCs w:val="18"/>
        </w:rPr>
      </w:pPr>
      <w:r w:rsidRPr="00BD02CF">
        <w:rPr>
          <w:sz w:val="18"/>
          <w:szCs w:val="18"/>
        </w:rPr>
        <w:t>иные сведения (при необходимости).</w:t>
      </w:r>
    </w:p>
    <w:p w:rsidR="00E728AA" w:rsidRPr="00BD02CF" w:rsidRDefault="00E728AA" w:rsidP="00E728AA">
      <w:pPr>
        <w:ind w:firstLine="851"/>
        <w:contextualSpacing/>
        <w:jc w:val="both"/>
        <w:rPr>
          <w:sz w:val="18"/>
          <w:szCs w:val="18"/>
        </w:rPr>
      </w:pPr>
      <w:r w:rsidRPr="00BD02CF">
        <w:rPr>
          <w:sz w:val="18"/>
          <w:szCs w:val="1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E728AA" w:rsidRPr="00BD02CF" w:rsidRDefault="00E728AA" w:rsidP="00E728AA">
      <w:pPr>
        <w:ind w:firstLine="851"/>
        <w:contextualSpacing/>
        <w:jc w:val="both"/>
        <w:rPr>
          <w:sz w:val="18"/>
          <w:szCs w:val="18"/>
        </w:rPr>
      </w:pPr>
      <w:r w:rsidRPr="00BD02CF">
        <w:rPr>
          <w:sz w:val="18"/>
          <w:szCs w:val="18"/>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43">
        <w:r w:rsidRPr="00BD02CF">
          <w:rPr>
            <w:rStyle w:val="a7"/>
            <w:sz w:val="18"/>
            <w:szCs w:val="18"/>
          </w:rPr>
          <w:t>ОКТМО</w:t>
        </w:r>
      </w:hyperlink>
      <w:r w:rsidRPr="00BD02CF">
        <w:rPr>
          <w:sz w:val="18"/>
          <w:szCs w:val="18"/>
        </w:rPr>
        <w:t>);</w:t>
      </w:r>
    </w:p>
    <w:p w:rsidR="00E728AA" w:rsidRPr="00BD02CF" w:rsidRDefault="00E728AA" w:rsidP="00E728AA">
      <w:pPr>
        <w:ind w:firstLine="851"/>
        <w:contextualSpacing/>
        <w:jc w:val="both"/>
        <w:rPr>
          <w:sz w:val="18"/>
          <w:szCs w:val="18"/>
        </w:rPr>
      </w:pPr>
      <w:r w:rsidRPr="00BD02CF">
        <w:rPr>
          <w:sz w:val="18"/>
          <w:szCs w:val="18"/>
        </w:rPr>
        <w:t>доля (вклад) в уставном (складочном) капитале хозяйственного общества, товарищества в процентах;</w:t>
      </w:r>
    </w:p>
    <w:p w:rsidR="00E728AA" w:rsidRPr="00BD02CF" w:rsidRDefault="00E728AA" w:rsidP="00E728AA">
      <w:pPr>
        <w:ind w:firstLine="851"/>
        <w:contextualSpacing/>
        <w:jc w:val="both"/>
        <w:rPr>
          <w:sz w:val="18"/>
          <w:szCs w:val="18"/>
        </w:rPr>
      </w:pPr>
      <w:r w:rsidRPr="00BD02CF">
        <w:rPr>
          <w:sz w:val="18"/>
          <w:szCs w:val="18"/>
        </w:rPr>
        <w:t>сведения о правообладателе;</w:t>
      </w:r>
    </w:p>
    <w:p w:rsidR="00E728AA" w:rsidRPr="00BD02CF" w:rsidRDefault="00E728AA" w:rsidP="00E728AA">
      <w:pPr>
        <w:ind w:firstLine="851"/>
        <w:contextualSpacing/>
        <w:jc w:val="both"/>
        <w:rPr>
          <w:sz w:val="18"/>
          <w:szCs w:val="18"/>
        </w:rPr>
      </w:pPr>
      <w:r w:rsidRPr="00BD02CF">
        <w:rPr>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728AA" w:rsidRPr="00BD02CF" w:rsidRDefault="00E728AA" w:rsidP="00E728AA">
      <w:pPr>
        <w:ind w:firstLine="851"/>
        <w:contextualSpacing/>
        <w:jc w:val="both"/>
        <w:rPr>
          <w:sz w:val="18"/>
          <w:szCs w:val="18"/>
        </w:rPr>
      </w:pPr>
      <w:r w:rsidRPr="00BD02CF">
        <w:rPr>
          <w:sz w:val="18"/>
          <w:szCs w:val="1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E728AA" w:rsidRPr="00BD02CF" w:rsidRDefault="00E728AA" w:rsidP="00E728AA">
      <w:pPr>
        <w:ind w:firstLine="851"/>
        <w:contextualSpacing/>
        <w:jc w:val="both"/>
        <w:rPr>
          <w:sz w:val="18"/>
          <w:szCs w:val="18"/>
        </w:rPr>
      </w:pPr>
      <w:r w:rsidRPr="00BD02CF">
        <w:rPr>
          <w:sz w:val="18"/>
          <w:szCs w:val="18"/>
        </w:rPr>
        <w:t>сведения о лице, в пользу которого установлены ограничения (обременения);</w:t>
      </w:r>
    </w:p>
    <w:p w:rsidR="00E728AA" w:rsidRPr="00BD02CF" w:rsidRDefault="00E728AA" w:rsidP="00E728AA">
      <w:pPr>
        <w:ind w:firstLine="851"/>
        <w:contextualSpacing/>
        <w:jc w:val="both"/>
        <w:rPr>
          <w:sz w:val="18"/>
          <w:szCs w:val="18"/>
        </w:rPr>
      </w:pPr>
      <w:r w:rsidRPr="00BD02CF">
        <w:rPr>
          <w:sz w:val="18"/>
          <w:szCs w:val="18"/>
        </w:rPr>
        <w:t>иные сведения (при необходимости).</w:t>
      </w:r>
    </w:p>
    <w:p w:rsidR="00E728AA" w:rsidRPr="00BD02CF" w:rsidRDefault="00E728AA" w:rsidP="00E728AA">
      <w:pPr>
        <w:ind w:firstLine="851"/>
        <w:contextualSpacing/>
        <w:jc w:val="both"/>
        <w:rPr>
          <w:sz w:val="18"/>
          <w:szCs w:val="18"/>
        </w:rPr>
      </w:pPr>
      <w:r w:rsidRPr="00BD02CF">
        <w:rPr>
          <w:sz w:val="18"/>
          <w:szCs w:val="1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E728AA" w:rsidRPr="00BD02CF" w:rsidRDefault="00E728AA" w:rsidP="00E728AA">
      <w:pPr>
        <w:ind w:firstLine="851"/>
        <w:contextualSpacing/>
        <w:jc w:val="both"/>
        <w:rPr>
          <w:sz w:val="18"/>
          <w:szCs w:val="18"/>
        </w:rPr>
      </w:pPr>
      <w:r w:rsidRPr="00BD02CF">
        <w:rPr>
          <w:sz w:val="18"/>
          <w:szCs w:val="18"/>
        </w:rPr>
        <w:t>наименование движимого имущества (иного имущества);</w:t>
      </w:r>
    </w:p>
    <w:p w:rsidR="00E728AA" w:rsidRPr="00BD02CF" w:rsidRDefault="00E728AA" w:rsidP="00E728AA">
      <w:pPr>
        <w:ind w:firstLine="851"/>
        <w:contextualSpacing/>
        <w:jc w:val="both"/>
        <w:rPr>
          <w:sz w:val="18"/>
          <w:szCs w:val="18"/>
        </w:rPr>
      </w:pPr>
      <w:r w:rsidRPr="00BD02CF">
        <w:rPr>
          <w:sz w:val="18"/>
          <w:szCs w:val="18"/>
        </w:rPr>
        <w:t>сведения об объекте учета, в том числе: марка, модель, год выпуска, инвентарный номер;</w:t>
      </w:r>
    </w:p>
    <w:p w:rsidR="00E728AA" w:rsidRPr="00BD02CF" w:rsidRDefault="00E728AA" w:rsidP="00E728AA">
      <w:pPr>
        <w:ind w:firstLine="851"/>
        <w:contextualSpacing/>
        <w:jc w:val="both"/>
        <w:rPr>
          <w:sz w:val="18"/>
          <w:szCs w:val="18"/>
        </w:rPr>
      </w:pPr>
      <w:r w:rsidRPr="00BD02CF">
        <w:rPr>
          <w:sz w:val="18"/>
          <w:szCs w:val="18"/>
        </w:rPr>
        <w:t>сведения о правообладателе;</w:t>
      </w:r>
    </w:p>
    <w:p w:rsidR="00E728AA" w:rsidRPr="00BD02CF" w:rsidRDefault="00E728AA" w:rsidP="00E728AA">
      <w:pPr>
        <w:ind w:firstLine="851"/>
        <w:contextualSpacing/>
        <w:jc w:val="both"/>
        <w:rPr>
          <w:sz w:val="18"/>
          <w:szCs w:val="18"/>
        </w:rPr>
      </w:pPr>
      <w:r w:rsidRPr="00BD02CF">
        <w:rPr>
          <w:sz w:val="18"/>
          <w:szCs w:val="18"/>
        </w:rPr>
        <w:t>сведения о стоимости;</w:t>
      </w:r>
    </w:p>
    <w:p w:rsidR="00E728AA" w:rsidRPr="00BD02CF" w:rsidRDefault="00E728AA" w:rsidP="00E728AA">
      <w:pPr>
        <w:ind w:firstLine="851"/>
        <w:contextualSpacing/>
        <w:jc w:val="both"/>
        <w:rPr>
          <w:sz w:val="18"/>
          <w:szCs w:val="18"/>
        </w:rPr>
      </w:pPr>
      <w:r w:rsidRPr="00BD02CF">
        <w:rPr>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728AA" w:rsidRPr="00BD02CF" w:rsidRDefault="00E728AA" w:rsidP="00E728AA">
      <w:pPr>
        <w:ind w:firstLine="851"/>
        <w:contextualSpacing/>
        <w:jc w:val="both"/>
        <w:rPr>
          <w:sz w:val="18"/>
          <w:szCs w:val="18"/>
        </w:rPr>
      </w:pPr>
      <w:r w:rsidRPr="00BD02CF">
        <w:rPr>
          <w:sz w:val="18"/>
          <w:szCs w:val="1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E728AA" w:rsidRPr="00BD02CF" w:rsidRDefault="00E728AA" w:rsidP="00E728AA">
      <w:pPr>
        <w:ind w:firstLine="851"/>
        <w:contextualSpacing/>
        <w:jc w:val="both"/>
        <w:rPr>
          <w:sz w:val="18"/>
          <w:szCs w:val="18"/>
        </w:rPr>
      </w:pPr>
      <w:r w:rsidRPr="00BD02CF">
        <w:rPr>
          <w:sz w:val="18"/>
          <w:szCs w:val="18"/>
        </w:rPr>
        <w:t>сведения о лице, в пользу которого установлены ограничения (обременения);</w:t>
      </w:r>
    </w:p>
    <w:p w:rsidR="00E728AA" w:rsidRPr="00BD02CF" w:rsidRDefault="00E728AA" w:rsidP="00E728AA">
      <w:pPr>
        <w:ind w:firstLine="851"/>
        <w:contextualSpacing/>
        <w:jc w:val="both"/>
        <w:rPr>
          <w:sz w:val="18"/>
          <w:szCs w:val="18"/>
        </w:rPr>
      </w:pPr>
      <w:r w:rsidRPr="00BD02CF">
        <w:rPr>
          <w:sz w:val="18"/>
          <w:szCs w:val="18"/>
        </w:rPr>
        <w:t>иные сведения (при необходимости).</w:t>
      </w:r>
    </w:p>
    <w:p w:rsidR="00E728AA" w:rsidRPr="00BD02CF" w:rsidRDefault="00E728AA" w:rsidP="00E728AA">
      <w:pPr>
        <w:ind w:firstLine="851"/>
        <w:contextualSpacing/>
        <w:jc w:val="both"/>
        <w:rPr>
          <w:sz w:val="18"/>
          <w:szCs w:val="18"/>
        </w:rPr>
      </w:pPr>
      <w:r w:rsidRPr="00BD02CF">
        <w:rPr>
          <w:sz w:val="18"/>
          <w:szCs w:val="1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E728AA" w:rsidRPr="00BD02CF" w:rsidRDefault="00E728AA" w:rsidP="00E728AA">
      <w:pPr>
        <w:ind w:firstLine="851"/>
        <w:contextualSpacing/>
        <w:jc w:val="both"/>
        <w:rPr>
          <w:sz w:val="18"/>
          <w:szCs w:val="18"/>
        </w:rPr>
      </w:pPr>
      <w:r w:rsidRPr="00BD02CF">
        <w:rPr>
          <w:sz w:val="18"/>
          <w:szCs w:val="18"/>
        </w:rPr>
        <w:t>размер доли в праве общей долевой собственности на объекты недвижимого и (или) движимого имущества;</w:t>
      </w:r>
    </w:p>
    <w:p w:rsidR="00E728AA" w:rsidRPr="00BD02CF" w:rsidRDefault="00E728AA" w:rsidP="00E728AA">
      <w:pPr>
        <w:ind w:firstLine="851"/>
        <w:contextualSpacing/>
        <w:jc w:val="both"/>
        <w:rPr>
          <w:sz w:val="18"/>
          <w:szCs w:val="18"/>
        </w:rPr>
      </w:pPr>
      <w:r w:rsidRPr="00BD02CF">
        <w:rPr>
          <w:sz w:val="18"/>
          <w:szCs w:val="18"/>
        </w:rPr>
        <w:t>сведения о стоимости доли;</w:t>
      </w:r>
    </w:p>
    <w:p w:rsidR="00E728AA" w:rsidRPr="00BD02CF" w:rsidRDefault="00E728AA" w:rsidP="00BD02CF">
      <w:pPr>
        <w:ind w:firstLine="851"/>
        <w:contextualSpacing/>
        <w:jc w:val="both"/>
        <w:rPr>
          <w:sz w:val="18"/>
          <w:szCs w:val="18"/>
        </w:rPr>
      </w:pPr>
      <w:r w:rsidRPr="00BD02CF">
        <w:rPr>
          <w:sz w:val="18"/>
          <w:szCs w:val="1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44">
        <w:r w:rsidRPr="00BD02CF">
          <w:rPr>
            <w:rStyle w:val="a7"/>
            <w:sz w:val="18"/>
            <w:szCs w:val="18"/>
          </w:rPr>
          <w:t>ОКТМО</w:t>
        </w:r>
      </w:hyperlink>
      <w:r w:rsidRPr="00BD02CF">
        <w:rPr>
          <w:sz w:val="18"/>
          <w:szCs w:val="18"/>
        </w:rPr>
        <w:t>);</w:t>
      </w:r>
    </w:p>
    <w:p w:rsidR="00E728AA" w:rsidRPr="00BD02CF" w:rsidRDefault="00E728AA" w:rsidP="00BD02CF">
      <w:pPr>
        <w:ind w:firstLine="851"/>
        <w:contextualSpacing/>
        <w:jc w:val="both"/>
        <w:rPr>
          <w:sz w:val="18"/>
          <w:szCs w:val="18"/>
        </w:rPr>
      </w:pPr>
      <w:r w:rsidRPr="00BD02CF">
        <w:rPr>
          <w:sz w:val="18"/>
          <w:szCs w:val="18"/>
        </w:rPr>
        <w:t>сведения о правообладателе;</w:t>
      </w:r>
    </w:p>
    <w:p w:rsidR="00E728AA" w:rsidRPr="00BD02CF" w:rsidRDefault="00E728AA" w:rsidP="00BD02CF">
      <w:pPr>
        <w:ind w:firstLine="851"/>
        <w:contextualSpacing/>
        <w:jc w:val="both"/>
        <w:rPr>
          <w:sz w:val="18"/>
          <w:szCs w:val="18"/>
        </w:rPr>
      </w:pPr>
      <w:r w:rsidRPr="00BD02CF">
        <w:rPr>
          <w:sz w:val="18"/>
          <w:szCs w:val="1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E728AA" w:rsidRPr="00BD02CF" w:rsidRDefault="00E728AA" w:rsidP="00BD02CF">
      <w:pPr>
        <w:ind w:firstLine="851"/>
        <w:contextualSpacing/>
        <w:jc w:val="both"/>
        <w:rPr>
          <w:sz w:val="18"/>
          <w:szCs w:val="18"/>
        </w:rPr>
      </w:pPr>
      <w:r w:rsidRPr="00BD02CF">
        <w:rPr>
          <w:sz w:val="18"/>
          <w:szCs w:val="1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E728AA" w:rsidRPr="00BD02CF" w:rsidRDefault="00E728AA" w:rsidP="00BD02CF">
      <w:pPr>
        <w:ind w:firstLine="851"/>
        <w:contextualSpacing/>
        <w:jc w:val="both"/>
        <w:rPr>
          <w:sz w:val="18"/>
          <w:szCs w:val="18"/>
        </w:rPr>
      </w:pPr>
      <w:r w:rsidRPr="00BD02CF">
        <w:rPr>
          <w:sz w:val="18"/>
          <w:szCs w:val="1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E728AA" w:rsidRPr="00BD02CF" w:rsidRDefault="00E728AA" w:rsidP="00BD02CF">
      <w:pPr>
        <w:ind w:firstLine="851"/>
        <w:contextualSpacing/>
        <w:jc w:val="both"/>
        <w:rPr>
          <w:sz w:val="18"/>
          <w:szCs w:val="18"/>
        </w:rPr>
      </w:pPr>
      <w:r w:rsidRPr="00BD02CF">
        <w:rPr>
          <w:sz w:val="18"/>
          <w:szCs w:val="18"/>
        </w:rPr>
        <w:t>сведения о лице, в пользу которого установлены ограничения (обременения);</w:t>
      </w:r>
    </w:p>
    <w:p w:rsidR="00E728AA" w:rsidRPr="00BD02CF" w:rsidRDefault="00E728AA" w:rsidP="00BD02CF">
      <w:pPr>
        <w:ind w:firstLine="851"/>
        <w:contextualSpacing/>
        <w:jc w:val="both"/>
        <w:rPr>
          <w:sz w:val="18"/>
          <w:szCs w:val="18"/>
        </w:rPr>
      </w:pPr>
      <w:r w:rsidRPr="00BD02CF">
        <w:rPr>
          <w:sz w:val="18"/>
          <w:szCs w:val="18"/>
        </w:rPr>
        <w:t>иные сведения (при необходимости).</w:t>
      </w:r>
    </w:p>
    <w:p w:rsidR="00E728AA" w:rsidRPr="00BD02CF" w:rsidRDefault="00E728AA" w:rsidP="00BD02CF">
      <w:pPr>
        <w:ind w:firstLine="851"/>
        <w:contextualSpacing/>
        <w:jc w:val="both"/>
        <w:rPr>
          <w:sz w:val="18"/>
          <w:szCs w:val="18"/>
        </w:rPr>
      </w:pPr>
      <w:r w:rsidRPr="00BD02CF">
        <w:rPr>
          <w:sz w:val="18"/>
          <w:szCs w:val="18"/>
        </w:rPr>
        <w:t>В раздел 3 вносятся сведения о лицах, обладающих правами на муниципальное имущество и сведениями о нем, в том числе:</w:t>
      </w:r>
    </w:p>
    <w:p w:rsidR="00E728AA" w:rsidRPr="00BD02CF" w:rsidRDefault="00E728AA" w:rsidP="00BD02CF">
      <w:pPr>
        <w:ind w:firstLine="851"/>
        <w:contextualSpacing/>
        <w:jc w:val="both"/>
        <w:rPr>
          <w:sz w:val="18"/>
          <w:szCs w:val="18"/>
        </w:rPr>
      </w:pPr>
      <w:r w:rsidRPr="00BD02CF">
        <w:rPr>
          <w:sz w:val="18"/>
          <w:szCs w:val="18"/>
        </w:rPr>
        <w:t>сведения о правообладателях;</w:t>
      </w:r>
    </w:p>
    <w:p w:rsidR="00E728AA" w:rsidRPr="00BD02CF" w:rsidRDefault="00E728AA" w:rsidP="00BD02CF">
      <w:pPr>
        <w:ind w:firstLine="851"/>
        <w:contextualSpacing/>
        <w:jc w:val="both"/>
        <w:rPr>
          <w:sz w:val="18"/>
          <w:szCs w:val="18"/>
        </w:rPr>
      </w:pPr>
      <w:r w:rsidRPr="00BD02CF">
        <w:rPr>
          <w:sz w:val="18"/>
          <w:szCs w:val="18"/>
        </w:rPr>
        <w:t>реестровый номер объектов учета, принадлежащих на соответствующем вещном праве;</w:t>
      </w:r>
    </w:p>
    <w:p w:rsidR="00E728AA" w:rsidRPr="00BD02CF" w:rsidRDefault="00E728AA" w:rsidP="00BD02CF">
      <w:pPr>
        <w:ind w:firstLine="851"/>
        <w:contextualSpacing/>
        <w:jc w:val="both"/>
        <w:rPr>
          <w:sz w:val="18"/>
          <w:szCs w:val="18"/>
        </w:rPr>
      </w:pPr>
      <w:r w:rsidRPr="00BD02CF">
        <w:rPr>
          <w:sz w:val="18"/>
          <w:szCs w:val="18"/>
        </w:rPr>
        <w:t>реестровый номер объектов учета, вещные права на которые ограничены (обременены) в пользу правообладателя;</w:t>
      </w:r>
    </w:p>
    <w:p w:rsidR="00E728AA" w:rsidRPr="00BD02CF" w:rsidRDefault="00E728AA" w:rsidP="00BD02CF">
      <w:pPr>
        <w:ind w:firstLine="851"/>
        <w:contextualSpacing/>
        <w:jc w:val="both"/>
        <w:rPr>
          <w:sz w:val="18"/>
          <w:szCs w:val="18"/>
        </w:rPr>
      </w:pPr>
      <w:r w:rsidRPr="00BD02CF">
        <w:rPr>
          <w:sz w:val="18"/>
          <w:szCs w:val="18"/>
        </w:rPr>
        <w:t>иные сведения (при необходимости).</w:t>
      </w:r>
    </w:p>
    <w:p w:rsidR="00E728AA" w:rsidRPr="00BD02CF" w:rsidRDefault="00E728AA" w:rsidP="00BD02CF">
      <w:pPr>
        <w:ind w:firstLine="851"/>
        <w:contextualSpacing/>
        <w:jc w:val="both"/>
        <w:rPr>
          <w:sz w:val="18"/>
          <w:szCs w:val="18"/>
        </w:rPr>
      </w:pPr>
      <w:r w:rsidRPr="00BD02CF">
        <w:rPr>
          <w:sz w:val="18"/>
          <w:szCs w:val="1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E728AA" w:rsidRPr="00BD02CF" w:rsidRDefault="00E728AA" w:rsidP="00BD02CF">
      <w:pPr>
        <w:ind w:firstLine="851"/>
        <w:contextualSpacing/>
        <w:jc w:val="both"/>
        <w:rPr>
          <w:sz w:val="18"/>
          <w:szCs w:val="18"/>
        </w:rPr>
      </w:pPr>
      <w:r w:rsidRPr="00BD02CF">
        <w:rPr>
          <w:sz w:val="18"/>
          <w:szCs w:val="18"/>
        </w:rPr>
        <w:t>Ведение учета объекта учета без указания стоимостной оценки не допускается.</w:t>
      </w:r>
    </w:p>
    <w:p w:rsidR="00E728AA" w:rsidRPr="00BD02CF" w:rsidRDefault="00E728AA" w:rsidP="00BD02CF">
      <w:pPr>
        <w:pStyle w:val="ae"/>
        <w:numPr>
          <w:ilvl w:val="0"/>
          <w:numId w:val="15"/>
        </w:numPr>
        <w:ind w:left="0" w:firstLine="851"/>
        <w:contextualSpacing w:val="0"/>
        <w:jc w:val="both"/>
        <w:rPr>
          <w:rFonts w:ascii="Times New Roman" w:hAnsi="Times New Roman"/>
          <w:sz w:val="18"/>
          <w:szCs w:val="18"/>
        </w:rPr>
      </w:pPr>
      <w:r w:rsidRPr="00BD02CF">
        <w:rPr>
          <w:rFonts w:ascii="Times New Roman" w:hAnsi="Times New Roman"/>
          <w:sz w:val="18"/>
          <w:szCs w:val="18"/>
        </w:rPr>
        <w:t xml:space="preserve"> Порядок учета муниципального имущества</w:t>
      </w:r>
    </w:p>
    <w:p w:rsidR="00E728AA" w:rsidRPr="00BD02CF" w:rsidRDefault="00E728AA" w:rsidP="00BD02CF">
      <w:pPr>
        <w:ind w:firstLine="851"/>
        <w:jc w:val="both"/>
        <w:rPr>
          <w:sz w:val="18"/>
          <w:szCs w:val="18"/>
        </w:rPr>
      </w:pPr>
      <w:r w:rsidRPr="00BD02CF">
        <w:rPr>
          <w:sz w:val="18"/>
          <w:szCs w:val="18"/>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E728AA" w:rsidRPr="00BD02CF" w:rsidRDefault="00E728AA" w:rsidP="00E728AA">
      <w:pPr>
        <w:ind w:firstLine="851"/>
        <w:jc w:val="both"/>
        <w:rPr>
          <w:sz w:val="18"/>
          <w:szCs w:val="18"/>
        </w:rPr>
      </w:pPr>
      <w:r w:rsidRPr="00BD02CF">
        <w:rPr>
          <w:sz w:val="18"/>
          <w:szCs w:val="18"/>
        </w:rPr>
        <w:lastRenderedPageBreak/>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E728AA" w:rsidRPr="00BD02CF" w:rsidRDefault="00E728AA" w:rsidP="00E728AA">
      <w:pPr>
        <w:ind w:firstLine="851"/>
        <w:jc w:val="both"/>
        <w:rPr>
          <w:sz w:val="18"/>
          <w:szCs w:val="18"/>
        </w:rPr>
      </w:pPr>
      <w:r w:rsidRPr="00BD02CF">
        <w:rPr>
          <w:sz w:val="18"/>
          <w:szCs w:val="18"/>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(приложение № 1 к настоящему Порядку) с одновременным направлением документов, подтверждающих новые сведения об объекте учета или о соответствующем лице.</w:t>
      </w:r>
    </w:p>
    <w:p w:rsidR="00E728AA" w:rsidRPr="00BD02CF" w:rsidRDefault="00E728AA" w:rsidP="00E728AA">
      <w:pPr>
        <w:ind w:firstLine="851"/>
        <w:jc w:val="both"/>
        <w:rPr>
          <w:sz w:val="18"/>
          <w:szCs w:val="18"/>
        </w:rPr>
      </w:pPr>
      <w:r w:rsidRPr="00BD02CF">
        <w:rPr>
          <w:sz w:val="18"/>
          <w:szCs w:val="1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E728AA" w:rsidRPr="00BD02CF" w:rsidRDefault="00E728AA" w:rsidP="00E728AA">
      <w:pPr>
        <w:ind w:firstLine="851"/>
        <w:jc w:val="both"/>
        <w:rPr>
          <w:sz w:val="18"/>
          <w:szCs w:val="18"/>
        </w:rPr>
      </w:pPr>
      <w:bookmarkStart w:id="11" w:name="P173"/>
      <w:bookmarkEnd w:id="11"/>
      <w:r w:rsidRPr="00BD02CF">
        <w:rPr>
          <w:sz w:val="18"/>
          <w:szCs w:val="18"/>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(приложение № 1 к настоящему Порядку)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E728AA" w:rsidRPr="00BD02CF" w:rsidRDefault="00E728AA" w:rsidP="00E728AA">
      <w:pPr>
        <w:ind w:firstLine="851"/>
        <w:jc w:val="both"/>
        <w:rPr>
          <w:sz w:val="18"/>
          <w:szCs w:val="18"/>
        </w:rPr>
      </w:pPr>
      <w:r w:rsidRPr="00BD02CF">
        <w:rPr>
          <w:sz w:val="18"/>
          <w:szCs w:val="1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BD02CF">
          <w:rPr>
            <w:rStyle w:val="a7"/>
            <w:sz w:val="18"/>
            <w:szCs w:val="18"/>
          </w:rPr>
          <w:t>абзаце первом</w:t>
        </w:r>
      </w:hyperlink>
      <w:r w:rsidRPr="00BD02CF">
        <w:rPr>
          <w:sz w:val="18"/>
          <w:szCs w:val="18"/>
        </w:rPr>
        <w:t xml:space="preserve"> настоящего пункта, в отношении каждого объекта учета.</w:t>
      </w:r>
    </w:p>
    <w:p w:rsidR="00E728AA" w:rsidRPr="00BD02CF" w:rsidRDefault="00E728AA" w:rsidP="00E728AA">
      <w:pPr>
        <w:ind w:firstLine="851"/>
        <w:jc w:val="both"/>
        <w:rPr>
          <w:sz w:val="18"/>
          <w:szCs w:val="18"/>
        </w:rPr>
      </w:pPr>
      <w:r w:rsidRPr="00BD02CF">
        <w:rPr>
          <w:sz w:val="18"/>
          <w:szCs w:val="18"/>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E728AA" w:rsidRPr="00BD02CF" w:rsidRDefault="00E728AA" w:rsidP="00E728AA">
      <w:pPr>
        <w:ind w:firstLine="851"/>
        <w:jc w:val="both"/>
        <w:rPr>
          <w:sz w:val="18"/>
          <w:szCs w:val="18"/>
        </w:rPr>
      </w:pPr>
      <w:r w:rsidRPr="00BD02CF">
        <w:rPr>
          <w:sz w:val="18"/>
          <w:szCs w:val="1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E728AA" w:rsidRPr="00BD02CF" w:rsidRDefault="00E728AA" w:rsidP="00E728AA">
      <w:pPr>
        <w:ind w:firstLine="851"/>
        <w:jc w:val="both"/>
        <w:rPr>
          <w:sz w:val="18"/>
          <w:szCs w:val="18"/>
        </w:rPr>
      </w:pPr>
      <w:r w:rsidRPr="00BD02CF">
        <w:rPr>
          <w:sz w:val="18"/>
          <w:szCs w:val="18"/>
        </w:rPr>
        <w:t xml:space="preserve">20. Сведения об объекте учета, заявления и документы, указанные в </w:t>
      </w:r>
      <w:hyperlink w:anchor="P169">
        <w:r w:rsidRPr="00BD02CF">
          <w:rPr>
            <w:rStyle w:val="a7"/>
            <w:sz w:val="18"/>
            <w:szCs w:val="18"/>
          </w:rPr>
          <w:t>пунктах 15</w:t>
        </w:r>
      </w:hyperlink>
      <w:r w:rsidRPr="00BD02CF">
        <w:rPr>
          <w:sz w:val="18"/>
          <w:szCs w:val="18"/>
        </w:rPr>
        <w:t xml:space="preserve"> - </w:t>
      </w:r>
      <w:hyperlink w:anchor="P173">
        <w:r w:rsidRPr="00BD02CF">
          <w:rPr>
            <w:rStyle w:val="a7"/>
            <w:sz w:val="18"/>
            <w:szCs w:val="18"/>
          </w:rPr>
          <w:t>18</w:t>
        </w:r>
      </w:hyperlink>
      <w:r w:rsidRPr="00BD02CF">
        <w:rPr>
          <w:sz w:val="18"/>
          <w:szCs w:val="18"/>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E728AA" w:rsidRPr="00BD02CF" w:rsidRDefault="00E728AA" w:rsidP="00E728AA">
      <w:pPr>
        <w:ind w:firstLine="851"/>
        <w:jc w:val="both"/>
        <w:rPr>
          <w:sz w:val="18"/>
          <w:szCs w:val="18"/>
        </w:rPr>
      </w:pPr>
      <w:r w:rsidRPr="00BD02CF">
        <w:rPr>
          <w:sz w:val="18"/>
          <w:szCs w:val="18"/>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E728AA" w:rsidRPr="00BD02CF" w:rsidRDefault="00E728AA" w:rsidP="00E728AA">
      <w:pPr>
        <w:ind w:firstLine="851"/>
        <w:jc w:val="both"/>
        <w:rPr>
          <w:sz w:val="18"/>
          <w:szCs w:val="18"/>
        </w:rPr>
      </w:pPr>
      <w:r w:rsidRPr="00BD02CF">
        <w:rPr>
          <w:sz w:val="18"/>
          <w:szCs w:val="18"/>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E728AA" w:rsidRPr="00BD02CF" w:rsidRDefault="00E728AA" w:rsidP="00E728AA">
      <w:pPr>
        <w:ind w:firstLine="851"/>
        <w:jc w:val="both"/>
        <w:rPr>
          <w:sz w:val="18"/>
          <w:szCs w:val="18"/>
        </w:rPr>
      </w:pPr>
      <w:r w:rsidRPr="00BD02CF">
        <w:rPr>
          <w:sz w:val="18"/>
          <w:szCs w:val="1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E728AA" w:rsidRPr="00BD02CF" w:rsidRDefault="00E728AA" w:rsidP="00E728AA">
      <w:pPr>
        <w:ind w:firstLine="851"/>
        <w:jc w:val="both"/>
        <w:rPr>
          <w:sz w:val="18"/>
          <w:szCs w:val="18"/>
        </w:rPr>
      </w:pPr>
      <w:r w:rsidRPr="00BD02CF">
        <w:rPr>
          <w:sz w:val="18"/>
          <w:szCs w:val="1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E728AA" w:rsidRPr="00BD02CF" w:rsidRDefault="00E728AA" w:rsidP="00E728AA">
      <w:pPr>
        <w:ind w:firstLine="851"/>
        <w:jc w:val="both"/>
        <w:rPr>
          <w:sz w:val="18"/>
          <w:szCs w:val="18"/>
        </w:rPr>
      </w:pPr>
      <w:bookmarkStart w:id="12" w:name="P182"/>
      <w:bookmarkEnd w:id="12"/>
      <w:r w:rsidRPr="00BD02CF">
        <w:rPr>
          <w:sz w:val="18"/>
          <w:szCs w:val="18"/>
        </w:rPr>
        <w:t>в) о приостановлении процедуры учета в реестре объекта учета в следующих случаях:</w:t>
      </w:r>
    </w:p>
    <w:p w:rsidR="00E728AA" w:rsidRPr="00BD02CF" w:rsidRDefault="00E728AA" w:rsidP="00E728AA">
      <w:pPr>
        <w:ind w:firstLine="851"/>
        <w:jc w:val="both"/>
        <w:rPr>
          <w:sz w:val="18"/>
          <w:szCs w:val="18"/>
        </w:rPr>
      </w:pPr>
      <w:r w:rsidRPr="00BD02CF">
        <w:rPr>
          <w:sz w:val="18"/>
          <w:szCs w:val="18"/>
        </w:rPr>
        <w:t>установлены неполнота и (или) недостоверность содержащихся в документах правообладателя сведений;</w:t>
      </w:r>
    </w:p>
    <w:p w:rsidR="00E728AA" w:rsidRPr="00BD02CF" w:rsidRDefault="00E728AA" w:rsidP="00E728AA">
      <w:pPr>
        <w:ind w:firstLine="851"/>
        <w:jc w:val="both"/>
        <w:rPr>
          <w:sz w:val="18"/>
          <w:szCs w:val="18"/>
        </w:rPr>
      </w:pPr>
      <w:r w:rsidRPr="00BD02CF">
        <w:rPr>
          <w:sz w:val="18"/>
          <w:szCs w:val="1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E728AA" w:rsidRPr="00BD02CF" w:rsidRDefault="00E728AA" w:rsidP="00E728AA">
      <w:pPr>
        <w:ind w:firstLine="851"/>
        <w:jc w:val="both"/>
        <w:rPr>
          <w:sz w:val="18"/>
          <w:szCs w:val="18"/>
        </w:rPr>
      </w:pPr>
      <w:r w:rsidRPr="00BD02CF">
        <w:rPr>
          <w:sz w:val="18"/>
          <w:szCs w:val="18"/>
        </w:rPr>
        <w:t xml:space="preserve">В случае принятия уполномоченным органом решения, предусмотренного </w:t>
      </w:r>
      <w:hyperlink w:anchor="P182">
        <w:r w:rsidRPr="00BD02CF">
          <w:rPr>
            <w:rStyle w:val="a7"/>
            <w:sz w:val="18"/>
            <w:szCs w:val="18"/>
          </w:rPr>
          <w:t>подпунктом "в"</w:t>
        </w:r>
      </w:hyperlink>
      <w:r w:rsidRPr="00BD02CF">
        <w:rPr>
          <w:sz w:val="18"/>
          <w:szCs w:val="18"/>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E728AA" w:rsidRPr="00BD02CF" w:rsidRDefault="00E728AA" w:rsidP="00E728AA">
      <w:pPr>
        <w:ind w:firstLine="851"/>
        <w:jc w:val="both"/>
        <w:rPr>
          <w:sz w:val="18"/>
          <w:szCs w:val="18"/>
        </w:rPr>
      </w:pPr>
      <w:bookmarkStart w:id="13" w:name="P186"/>
      <w:bookmarkEnd w:id="13"/>
      <w:r w:rsidRPr="00BD02CF">
        <w:rPr>
          <w:sz w:val="18"/>
          <w:szCs w:val="18"/>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E728AA" w:rsidRPr="00BD02CF" w:rsidRDefault="00E728AA" w:rsidP="00E728AA">
      <w:pPr>
        <w:ind w:firstLine="851"/>
        <w:jc w:val="both"/>
        <w:rPr>
          <w:sz w:val="18"/>
          <w:szCs w:val="18"/>
        </w:rPr>
      </w:pPr>
      <w:r w:rsidRPr="00BD02CF">
        <w:rPr>
          <w:sz w:val="18"/>
          <w:szCs w:val="18"/>
        </w:rPr>
        <w:t>а) вносит в реестр сведения об объекте учета, в том числе о правообладателях (при наличии);</w:t>
      </w:r>
    </w:p>
    <w:p w:rsidR="00E728AA" w:rsidRPr="00BD02CF" w:rsidRDefault="00E728AA" w:rsidP="00E728AA">
      <w:pPr>
        <w:ind w:firstLine="851"/>
        <w:jc w:val="both"/>
        <w:rPr>
          <w:sz w:val="18"/>
          <w:szCs w:val="18"/>
        </w:rPr>
      </w:pPr>
      <w:r w:rsidRPr="00BD02CF">
        <w:rPr>
          <w:sz w:val="18"/>
          <w:szCs w:val="1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E728AA" w:rsidRPr="00BD02CF" w:rsidRDefault="00E728AA" w:rsidP="00E728AA">
      <w:pPr>
        <w:ind w:firstLine="851"/>
        <w:jc w:val="both"/>
        <w:rPr>
          <w:sz w:val="18"/>
          <w:szCs w:val="18"/>
        </w:rPr>
      </w:pPr>
      <w:r w:rsidRPr="00BD02CF">
        <w:rPr>
          <w:sz w:val="18"/>
          <w:szCs w:val="18"/>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w:t>
      </w:r>
      <w:r w:rsidRPr="00BD02CF">
        <w:rPr>
          <w:sz w:val="18"/>
          <w:szCs w:val="18"/>
        </w:rPr>
        <w:lastRenderedPageBreak/>
        <w:t xml:space="preserve">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169">
        <w:r w:rsidRPr="00BD02CF">
          <w:rPr>
            <w:rStyle w:val="a7"/>
            <w:sz w:val="18"/>
            <w:szCs w:val="18"/>
          </w:rPr>
          <w:t>пунктами 15</w:t>
        </w:r>
      </w:hyperlink>
      <w:r w:rsidRPr="00BD02CF">
        <w:rPr>
          <w:sz w:val="18"/>
          <w:szCs w:val="18"/>
        </w:rPr>
        <w:t xml:space="preserve"> - </w:t>
      </w:r>
      <w:hyperlink w:anchor="P186">
        <w:r w:rsidRPr="00BD02CF">
          <w:rPr>
            <w:rStyle w:val="a7"/>
            <w:sz w:val="18"/>
            <w:szCs w:val="18"/>
          </w:rPr>
          <w:t>23</w:t>
        </w:r>
      </w:hyperlink>
      <w:r w:rsidRPr="00BD02CF">
        <w:rPr>
          <w:sz w:val="18"/>
          <w:szCs w:val="18"/>
        </w:rPr>
        <w:t xml:space="preserve"> настоящего Порядка.</w:t>
      </w:r>
    </w:p>
    <w:p w:rsidR="00E728AA" w:rsidRPr="00BD02CF" w:rsidRDefault="00E728AA" w:rsidP="00E728AA">
      <w:pPr>
        <w:ind w:firstLine="851"/>
        <w:jc w:val="both"/>
        <w:rPr>
          <w:sz w:val="18"/>
          <w:szCs w:val="18"/>
        </w:rPr>
      </w:pPr>
      <w:r w:rsidRPr="00BD02CF">
        <w:rPr>
          <w:sz w:val="18"/>
          <w:szCs w:val="18"/>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E728AA" w:rsidRPr="00BD02CF" w:rsidRDefault="00E728AA" w:rsidP="00E728AA">
      <w:pPr>
        <w:ind w:firstLine="851"/>
        <w:jc w:val="both"/>
        <w:rPr>
          <w:sz w:val="18"/>
          <w:szCs w:val="18"/>
        </w:rPr>
      </w:pPr>
      <w:r w:rsidRPr="00BD02CF">
        <w:rPr>
          <w:sz w:val="18"/>
          <w:szCs w:val="18"/>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E728AA" w:rsidRPr="00BD02CF" w:rsidRDefault="00E728AA" w:rsidP="00E728AA">
      <w:pPr>
        <w:ind w:firstLine="851"/>
        <w:jc w:val="both"/>
        <w:rPr>
          <w:sz w:val="18"/>
          <w:szCs w:val="18"/>
        </w:rPr>
      </w:pPr>
      <w:r w:rsidRPr="00BD02CF">
        <w:rPr>
          <w:sz w:val="18"/>
          <w:szCs w:val="18"/>
          <w:lang w:val="en-US"/>
        </w:rPr>
        <w:t>IV</w:t>
      </w:r>
      <w:r w:rsidRPr="00BD02CF">
        <w:rPr>
          <w:sz w:val="18"/>
          <w:szCs w:val="18"/>
        </w:rPr>
        <w:t>. Предоставление информации из реестра</w:t>
      </w:r>
    </w:p>
    <w:p w:rsidR="00E728AA" w:rsidRPr="00BD02CF" w:rsidRDefault="00E728AA" w:rsidP="00BD02CF">
      <w:pPr>
        <w:ind w:firstLine="539"/>
        <w:contextualSpacing/>
        <w:jc w:val="both"/>
        <w:rPr>
          <w:sz w:val="18"/>
          <w:szCs w:val="18"/>
        </w:rPr>
      </w:pPr>
      <w:r w:rsidRPr="00BD02CF">
        <w:rPr>
          <w:sz w:val="18"/>
          <w:szCs w:val="1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E728AA" w:rsidRPr="00BD02CF" w:rsidRDefault="00E728AA" w:rsidP="00BD02CF">
      <w:pPr>
        <w:ind w:firstLine="539"/>
        <w:contextualSpacing/>
        <w:jc w:val="both"/>
        <w:rPr>
          <w:sz w:val="18"/>
          <w:szCs w:val="18"/>
        </w:rPr>
      </w:pPr>
      <w:r w:rsidRPr="00BD02CF">
        <w:rPr>
          <w:sz w:val="18"/>
          <w:szCs w:val="18"/>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w:anchor="P202">
        <w:r w:rsidRPr="00BD02CF">
          <w:rPr>
            <w:sz w:val="18"/>
            <w:szCs w:val="18"/>
          </w:rPr>
          <w:t>пунктом 29</w:t>
        </w:r>
      </w:hyperlink>
      <w:r w:rsidRPr="00BD02CF">
        <w:rPr>
          <w:sz w:val="18"/>
          <w:szCs w:val="18"/>
        </w:rPr>
        <w:t xml:space="preserve"> настоящего Порядка.</w:t>
      </w:r>
    </w:p>
    <w:p w:rsidR="00E728AA" w:rsidRPr="00BD02CF" w:rsidRDefault="00E728AA" w:rsidP="00BD02CF">
      <w:pPr>
        <w:ind w:firstLine="539"/>
        <w:contextualSpacing/>
        <w:jc w:val="both"/>
        <w:rPr>
          <w:sz w:val="18"/>
          <w:szCs w:val="18"/>
        </w:rPr>
      </w:pPr>
      <w:r w:rsidRPr="00BD02CF">
        <w:rPr>
          <w:sz w:val="18"/>
          <w:szCs w:val="1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соответственно в приложении № 3 и № 4 к настоящему Порядку.</w:t>
      </w:r>
    </w:p>
    <w:p w:rsidR="00E728AA" w:rsidRPr="00BD02CF" w:rsidRDefault="00E728AA" w:rsidP="00BD02CF">
      <w:pPr>
        <w:ind w:firstLine="539"/>
        <w:contextualSpacing/>
        <w:jc w:val="both"/>
        <w:rPr>
          <w:sz w:val="18"/>
          <w:szCs w:val="18"/>
        </w:rPr>
      </w:pPr>
      <w:r w:rsidRPr="00BD02CF">
        <w:rPr>
          <w:sz w:val="18"/>
          <w:szCs w:val="1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E728AA" w:rsidRPr="00BD02CF" w:rsidRDefault="00E728AA" w:rsidP="00BD02CF">
      <w:pPr>
        <w:ind w:firstLine="539"/>
        <w:contextualSpacing/>
        <w:jc w:val="both"/>
        <w:rPr>
          <w:sz w:val="18"/>
          <w:szCs w:val="18"/>
        </w:rPr>
      </w:pPr>
      <w:bookmarkStart w:id="14" w:name="P202"/>
      <w:bookmarkEnd w:id="14"/>
      <w:r w:rsidRPr="00BD02CF">
        <w:rPr>
          <w:sz w:val="18"/>
          <w:szCs w:val="18"/>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E728AA" w:rsidRPr="00BD02CF" w:rsidRDefault="00E728AA" w:rsidP="00E728AA">
      <w:pPr>
        <w:ind w:firstLine="851"/>
        <w:jc w:val="both"/>
        <w:rPr>
          <w:sz w:val="18"/>
          <w:szCs w:val="18"/>
        </w:rPr>
      </w:pPr>
    </w:p>
    <w:p w:rsidR="00E728AA" w:rsidRPr="00BD02CF" w:rsidRDefault="00E728AA" w:rsidP="00E728AA">
      <w:pPr>
        <w:ind w:left="6237"/>
        <w:rPr>
          <w:sz w:val="18"/>
          <w:szCs w:val="18"/>
        </w:rPr>
      </w:pPr>
      <w:r w:rsidRPr="00BD02CF">
        <w:rPr>
          <w:sz w:val="18"/>
          <w:szCs w:val="18"/>
        </w:rPr>
        <w:t>Приложение № 1 к Порядку ведения реестров муниципального имущества, находящегося в собственности Чекрушанского сельского поселения Тарского муниципального района Омской области</w:t>
      </w:r>
    </w:p>
    <w:p w:rsidR="00E728AA" w:rsidRPr="00BD02CF" w:rsidRDefault="00E728AA" w:rsidP="00E728AA">
      <w:pPr>
        <w:jc w:val="both"/>
        <w:rPr>
          <w:sz w:val="18"/>
          <w:szCs w:val="18"/>
        </w:rPr>
      </w:pPr>
    </w:p>
    <w:p w:rsidR="00E728AA" w:rsidRPr="00BD02CF" w:rsidRDefault="00E728AA" w:rsidP="00E728AA">
      <w:pPr>
        <w:rPr>
          <w:sz w:val="18"/>
          <w:szCs w:val="18"/>
        </w:rPr>
      </w:pPr>
    </w:p>
    <w:p w:rsidR="00E728AA" w:rsidRPr="00BD02CF" w:rsidRDefault="00E728AA" w:rsidP="00BD02CF">
      <w:pPr>
        <w:jc w:val="center"/>
        <w:rPr>
          <w:b/>
          <w:sz w:val="18"/>
          <w:szCs w:val="18"/>
        </w:rPr>
      </w:pPr>
      <w:r w:rsidRPr="00BD02CF">
        <w:rPr>
          <w:b/>
          <w:sz w:val="18"/>
          <w:szCs w:val="18"/>
        </w:rPr>
        <w:t>Заявление</w:t>
      </w:r>
    </w:p>
    <w:p w:rsidR="00E728AA" w:rsidRPr="00BD02CF" w:rsidRDefault="00E728AA" w:rsidP="00BD02CF">
      <w:pPr>
        <w:jc w:val="center"/>
        <w:rPr>
          <w:b/>
          <w:sz w:val="18"/>
          <w:szCs w:val="18"/>
        </w:rPr>
      </w:pPr>
      <w:r w:rsidRPr="00BD02CF">
        <w:rPr>
          <w:b/>
          <w:sz w:val="18"/>
          <w:szCs w:val="18"/>
        </w:rPr>
        <w:t>о внесении в реестр муниципального имущества Чекрушанского сельского поселения Тарского муниципального района Омской области объекта(ов) учета , или (о внесении изменения сведений об объекте (ах) учета в реестр муниципального имущества), или (об исключении из реестра муниципального имущества объекта (ов) учета</w:t>
      </w:r>
    </w:p>
    <w:p w:rsidR="00E728AA" w:rsidRPr="00BD02CF" w:rsidRDefault="00E728AA" w:rsidP="00E728AA">
      <w:pPr>
        <w:rPr>
          <w:sz w:val="18"/>
          <w:szCs w:val="18"/>
        </w:rPr>
      </w:pPr>
    </w:p>
    <w:p w:rsidR="00E728AA" w:rsidRPr="00BD02CF" w:rsidRDefault="00E728AA" w:rsidP="00E728AA">
      <w:pPr>
        <w:ind w:firstLine="851"/>
        <w:jc w:val="both"/>
        <w:rPr>
          <w:sz w:val="18"/>
          <w:szCs w:val="18"/>
        </w:rPr>
      </w:pPr>
      <w:r w:rsidRPr="00BD02CF">
        <w:rPr>
          <w:sz w:val="18"/>
          <w:szCs w:val="18"/>
        </w:rPr>
        <w:t>Прошу включить в реестр муниципального имущества Чекрушанского сельского поселения Тарского муниципального района Омской области недвижимое (движимое) имущество, право оперативного управления (хозяйственного ведения) на которое возникло на основании, или</w:t>
      </w:r>
    </w:p>
    <w:p w:rsidR="00E728AA" w:rsidRPr="00BD02CF" w:rsidRDefault="00E728AA" w:rsidP="00E728AA">
      <w:pPr>
        <w:ind w:firstLine="851"/>
        <w:jc w:val="both"/>
        <w:rPr>
          <w:sz w:val="18"/>
          <w:szCs w:val="18"/>
        </w:rPr>
      </w:pPr>
      <w:r w:rsidRPr="00BD02CF">
        <w:rPr>
          <w:sz w:val="18"/>
          <w:szCs w:val="18"/>
        </w:rPr>
        <w:t>прошу внести изменения  в сведения об объекте (ах) учета в реестр муниципального имущества Чекрушанского сельского поселения Тарского муниципального района Омской области</w:t>
      </w:r>
    </w:p>
    <w:p w:rsidR="00E728AA" w:rsidRPr="00BD02CF" w:rsidRDefault="00E728AA" w:rsidP="00E728AA">
      <w:pPr>
        <w:ind w:firstLine="851"/>
        <w:jc w:val="both"/>
        <w:rPr>
          <w:sz w:val="18"/>
          <w:szCs w:val="18"/>
        </w:rPr>
      </w:pPr>
      <w:r w:rsidRPr="00BD02CF">
        <w:rPr>
          <w:sz w:val="18"/>
          <w:szCs w:val="18"/>
        </w:rPr>
        <w:t>прошу исключить из реестра муниципального имущества Чекрушанского сельского поселения Тарского муниципального района Омской области объект (ы) учета, находящиеся.</w:t>
      </w:r>
    </w:p>
    <w:p w:rsidR="00E728AA" w:rsidRPr="00BD02CF" w:rsidRDefault="00E728AA" w:rsidP="00E728AA">
      <w:pPr>
        <w:ind w:firstLine="851"/>
        <w:jc w:val="both"/>
        <w:rPr>
          <w:sz w:val="18"/>
          <w:szCs w:val="18"/>
        </w:rPr>
      </w:pPr>
      <w:r w:rsidRPr="00BD02CF">
        <w:rPr>
          <w:sz w:val="18"/>
          <w:szCs w:val="18"/>
        </w:rPr>
        <w:t>Копия правоустанавливающих документов и сведений об имуществе по установленным формам прилагается.</w:t>
      </w:r>
    </w:p>
    <w:p w:rsidR="00E728AA" w:rsidRPr="00BD02CF" w:rsidRDefault="00E728AA" w:rsidP="00E728AA">
      <w:pPr>
        <w:jc w:val="both"/>
        <w:rPr>
          <w:sz w:val="18"/>
          <w:szCs w:val="18"/>
        </w:rPr>
      </w:pPr>
      <w:r w:rsidRPr="00BD02CF">
        <w:rPr>
          <w:sz w:val="18"/>
          <w:szCs w:val="18"/>
        </w:rPr>
        <w:t>__________________________          _________________________</w:t>
      </w:r>
    </w:p>
    <w:p w:rsidR="00E728AA" w:rsidRPr="00BD02CF" w:rsidRDefault="00E728AA" w:rsidP="00E728AA">
      <w:pPr>
        <w:jc w:val="both"/>
        <w:rPr>
          <w:sz w:val="18"/>
          <w:szCs w:val="18"/>
        </w:rPr>
      </w:pPr>
      <w:r w:rsidRPr="00BD02CF">
        <w:rPr>
          <w:sz w:val="18"/>
          <w:szCs w:val="18"/>
          <w:vertAlign w:val="subscript"/>
        </w:rPr>
        <w:t xml:space="preserve">                        (подпись)                                                                                               (Ф.И.О.)</w:t>
      </w:r>
    </w:p>
    <w:p w:rsidR="00E728AA" w:rsidRPr="00BD02CF" w:rsidRDefault="00E728AA" w:rsidP="00E728AA">
      <w:pPr>
        <w:jc w:val="both"/>
        <w:rPr>
          <w:sz w:val="18"/>
          <w:szCs w:val="18"/>
        </w:rPr>
      </w:pPr>
    </w:p>
    <w:p w:rsidR="00E728AA" w:rsidRPr="00BD02CF" w:rsidRDefault="00E728AA" w:rsidP="00E728AA">
      <w:pPr>
        <w:jc w:val="both"/>
        <w:rPr>
          <w:sz w:val="18"/>
          <w:szCs w:val="18"/>
        </w:rPr>
      </w:pPr>
    </w:p>
    <w:p w:rsidR="00E728AA" w:rsidRPr="00BD02CF" w:rsidRDefault="00E728AA" w:rsidP="00E728AA">
      <w:pPr>
        <w:jc w:val="both"/>
        <w:rPr>
          <w:sz w:val="18"/>
          <w:szCs w:val="18"/>
        </w:rPr>
      </w:pPr>
    </w:p>
    <w:p w:rsidR="00E728AA" w:rsidRPr="00BD02CF" w:rsidRDefault="00E728AA" w:rsidP="00E728AA">
      <w:pPr>
        <w:jc w:val="both"/>
        <w:rPr>
          <w:sz w:val="18"/>
          <w:szCs w:val="18"/>
        </w:rPr>
      </w:pPr>
    </w:p>
    <w:p w:rsidR="00E728AA" w:rsidRPr="00BD02CF" w:rsidRDefault="00E728AA" w:rsidP="00E728AA">
      <w:pPr>
        <w:ind w:left="6096"/>
        <w:rPr>
          <w:sz w:val="18"/>
          <w:szCs w:val="18"/>
        </w:rPr>
      </w:pPr>
      <w:r w:rsidRPr="00BD02CF">
        <w:rPr>
          <w:sz w:val="18"/>
          <w:szCs w:val="18"/>
        </w:rPr>
        <w:t xml:space="preserve">Приложение № 2 к Порядку ведения реестров муниципального имущества, находящегося в собственности муниципального имущества Чекрушанского сельского поселения </w:t>
      </w:r>
      <w:r w:rsidRPr="00BD02CF">
        <w:rPr>
          <w:sz w:val="18"/>
          <w:szCs w:val="18"/>
        </w:rPr>
        <w:lastRenderedPageBreak/>
        <w:t>Тарского муниципального района Омской области</w:t>
      </w:r>
    </w:p>
    <w:p w:rsidR="00E728AA" w:rsidRPr="00BD02CF" w:rsidRDefault="00E728AA" w:rsidP="00E728AA">
      <w:pPr>
        <w:ind w:left="6096"/>
        <w:jc w:val="both"/>
        <w:rPr>
          <w:sz w:val="18"/>
          <w:szCs w:val="18"/>
        </w:rPr>
      </w:pPr>
    </w:p>
    <w:p w:rsidR="00E728AA" w:rsidRPr="00BD02CF" w:rsidRDefault="00E728AA" w:rsidP="00E728AA">
      <w:pPr>
        <w:jc w:val="both"/>
        <w:rPr>
          <w:sz w:val="18"/>
          <w:szCs w:val="18"/>
        </w:rPr>
      </w:pPr>
      <w:r w:rsidRPr="00BD02CF">
        <w:rPr>
          <w:sz w:val="18"/>
          <w:szCs w:val="18"/>
        </w:rPr>
        <w:t>Форма выписки  из реестра имущества, находящегося в муниципальной собственности</w:t>
      </w:r>
    </w:p>
    <w:p w:rsidR="00E728AA" w:rsidRPr="00BD02CF" w:rsidRDefault="00E728AA" w:rsidP="00E728AA">
      <w:pPr>
        <w:jc w:val="both"/>
        <w:rPr>
          <w:sz w:val="18"/>
          <w:szCs w:val="18"/>
        </w:rPr>
      </w:pPr>
    </w:p>
    <w:p w:rsidR="00E728AA" w:rsidRPr="00BD02CF" w:rsidRDefault="00E728AA" w:rsidP="00E728AA">
      <w:pPr>
        <w:jc w:val="both"/>
        <w:rPr>
          <w:sz w:val="18"/>
          <w:szCs w:val="18"/>
        </w:rPr>
      </w:pPr>
    </w:p>
    <w:p w:rsidR="00E728AA" w:rsidRPr="00BD02CF" w:rsidRDefault="00E728AA" w:rsidP="00BD02CF">
      <w:pPr>
        <w:jc w:val="center"/>
        <w:rPr>
          <w:sz w:val="18"/>
          <w:szCs w:val="18"/>
        </w:rPr>
      </w:pPr>
      <w:r w:rsidRPr="00BD02CF">
        <w:rPr>
          <w:b/>
          <w:bCs/>
          <w:sz w:val="18"/>
          <w:szCs w:val="18"/>
        </w:rPr>
        <w:t>ВЫПИСКА №______</w:t>
      </w:r>
    </w:p>
    <w:p w:rsidR="00E728AA" w:rsidRPr="00BD02CF" w:rsidRDefault="00E728AA" w:rsidP="00BD02CF">
      <w:pPr>
        <w:jc w:val="center"/>
        <w:rPr>
          <w:b/>
          <w:sz w:val="18"/>
          <w:szCs w:val="18"/>
        </w:rPr>
      </w:pPr>
      <w:r w:rsidRPr="00BD02CF">
        <w:rPr>
          <w:b/>
          <w:sz w:val="18"/>
          <w:szCs w:val="18"/>
        </w:rPr>
        <w:t>из реестра муниципального имущества об объекте</w:t>
      </w:r>
    </w:p>
    <w:p w:rsidR="00E728AA" w:rsidRPr="00BD02CF" w:rsidRDefault="00E728AA" w:rsidP="00BD02CF">
      <w:pPr>
        <w:jc w:val="center"/>
        <w:rPr>
          <w:b/>
          <w:sz w:val="18"/>
          <w:szCs w:val="18"/>
        </w:rPr>
      </w:pPr>
      <w:r w:rsidRPr="00BD02CF">
        <w:rPr>
          <w:b/>
          <w:sz w:val="18"/>
          <w:szCs w:val="18"/>
        </w:rPr>
        <w:t>учета муниципального имущества</w:t>
      </w:r>
    </w:p>
    <w:p w:rsidR="00E728AA" w:rsidRPr="00BD02CF" w:rsidRDefault="00E728AA" w:rsidP="00BD02CF">
      <w:pPr>
        <w:jc w:val="center"/>
        <w:rPr>
          <w:b/>
          <w:sz w:val="18"/>
          <w:szCs w:val="18"/>
        </w:rPr>
      </w:pPr>
      <w:r w:rsidRPr="00BD02CF">
        <w:rPr>
          <w:b/>
          <w:sz w:val="18"/>
          <w:szCs w:val="18"/>
        </w:rPr>
        <w:t>на "____"______________20___г.</w:t>
      </w:r>
    </w:p>
    <w:p w:rsidR="00E728AA" w:rsidRPr="00BD02CF" w:rsidRDefault="00E728AA" w:rsidP="00E728AA">
      <w:pPr>
        <w:rPr>
          <w:sz w:val="18"/>
          <w:szCs w:val="18"/>
        </w:rPr>
      </w:pPr>
    </w:p>
    <w:p w:rsidR="00E728AA" w:rsidRPr="00BD02CF" w:rsidRDefault="00E728AA" w:rsidP="00E728AA">
      <w:pPr>
        <w:jc w:val="both"/>
        <w:rPr>
          <w:sz w:val="18"/>
          <w:szCs w:val="18"/>
        </w:rPr>
      </w:pPr>
      <w:r w:rsidRPr="00BD02CF">
        <w:rPr>
          <w:sz w:val="18"/>
          <w:szCs w:val="18"/>
        </w:rPr>
        <w:t>Орган    местного    самоуправления, уполномоченный   на ведение реестра</w:t>
      </w:r>
    </w:p>
    <w:p w:rsidR="00E728AA" w:rsidRPr="00BD02CF" w:rsidRDefault="00E728AA" w:rsidP="00E728AA">
      <w:pPr>
        <w:jc w:val="both"/>
        <w:rPr>
          <w:sz w:val="18"/>
          <w:szCs w:val="18"/>
        </w:rPr>
      </w:pPr>
      <w:r w:rsidRPr="00BD02CF">
        <w:rPr>
          <w:sz w:val="18"/>
          <w:szCs w:val="18"/>
        </w:rPr>
        <w:t>муниципального имущества ________________________________________ </w:t>
      </w:r>
    </w:p>
    <w:p w:rsidR="00E728AA" w:rsidRPr="00BD02CF" w:rsidRDefault="00E728AA" w:rsidP="00E728AA">
      <w:pPr>
        <w:jc w:val="both"/>
        <w:rPr>
          <w:sz w:val="18"/>
          <w:szCs w:val="18"/>
        </w:rPr>
      </w:pPr>
      <w:r w:rsidRPr="00BD02CF">
        <w:rPr>
          <w:sz w:val="18"/>
          <w:szCs w:val="18"/>
        </w:rPr>
        <w:t>(наименование органа местного самоуправления уполномоченного на ведение реестра муниципального имущества)</w:t>
      </w:r>
    </w:p>
    <w:p w:rsidR="00E728AA" w:rsidRPr="00BD02CF" w:rsidRDefault="00E728AA" w:rsidP="00E728AA">
      <w:pPr>
        <w:rPr>
          <w:sz w:val="18"/>
          <w:szCs w:val="18"/>
        </w:rPr>
      </w:pPr>
      <w:r w:rsidRPr="00BD02CF">
        <w:rPr>
          <w:sz w:val="18"/>
          <w:szCs w:val="18"/>
        </w:rPr>
        <w:t>Заявитель____________________________________________________________ </w:t>
      </w:r>
    </w:p>
    <w:p w:rsidR="00E728AA" w:rsidRPr="00BD02CF" w:rsidRDefault="00E728AA" w:rsidP="00E728AA">
      <w:pPr>
        <w:rPr>
          <w:sz w:val="18"/>
          <w:szCs w:val="18"/>
        </w:rPr>
      </w:pPr>
      <w:r w:rsidRPr="00BD02CF">
        <w:rPr>
          <w:sz w:val="18"/>
          <w:szCs w:val="18"/>
        </w:rPr>
        <w:t>(наименование юридического лица, фамилия, имя, отчество (при наличии) физического лица)</w:t>
      </w:r>
    </w:p>
    <w:p w:rsidR="00E728AA" w:rsidRPr="00BD02CF" w:rsidRDefault="00E728AA" w:rsidP="00E728AA">
      <w:pPr>
        <w:rPr>
          <w:sz w:val="18"/>
          <w:szCs w:val="18"/>
        </w:rPr>
      </w:pPr>
    </w:p>
    <w:p w:rsidR="00E728AA" w:rsidRPr="00BD02CF" w:rsidRDefault="00E728AA" w:rsidP="00E728AA">
      <w:pPr>
        <w:rPr>
          <w:sz w:val="18"/>
          <w:szCs w:val="18"/>
        </w:rPr>
      </w:pPr>
      <w:r w:rsidRPr="00BD02CF">
        <w:rPr>
          <w:sz w:val="18"/>
          <w:szCs w:val="18"/>
        </w:rPr>
        <w:t>                1. Сведения об объекте муниципального имущества</w:t>
      </w:r>
    </w:p>
    <w:p w:rsidR="00E728AA" w:rsidRPr="00BD02CF" w:rsidRDefault="00E728AA" w:rsidP="00E728AA">
      <w:pPr>
        <w:rPr>
          <w:sz w:val="18"/>
          <w:szCs w:val="18"/>
        </w:rPr>
      </w:pPr>
    </w:p>
    <w:p w:rsidR="00E728AA" w:rsidRPr="00BD02CF" w:rsidRDefault="00E728AA" w:rsidP="00E728AA">
      <w:pPr>
        <w:rPr>
          <w:sz w:val="18"/>
          <w:szCs w:val="18"/>
        </w:rPr>
      </w:pPr>
      <w:r w:rsidRPr="00BD02CF">
        <w:rPr>
          <w:sz w:val="18"/>
          <w:szCs w:val="18"/>
        </w:rPr>
        <w:t>Вид и наименование объекта учета______________________________________</w:t>
      </w:r>
    </w:p>
    <w:p w:rsidR="00E728AA" w:rsidRPr="00BD02CF" w:rsidRDefault="00E728AA" w:rsidP="00E728AA">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1"/>
        <w:gridCol w:w="1649"/>
        <w:gridCol w:w="1842"/>
        <w:gridCol w:w="1701"/>
        <w:gridCol w:w="1853"/>
      </w:tblGrid>
      <w:tr w:rsidR="00E728AA" w:rsidRPr="00BD02CF" w:rsidTr="00984408">
        <w:tc>
          <w:tcPr>
            <w:tcW w:w="1861" w:type="dxa"/>
          </w:tcPr>
          <w:p w:rsidR="00E728AA" w:rsidRPr="00BD02CF" w:rsidRDefault="00E728AA" w:rsidP="00984408">
            <w:pPr>
              <w:rPr>
                <w:sz w:val="18"/>
                <w:szCs w:val="18"/>
              </w:rPr>
            </w:pPr>
            <w:r w:rsidRPr="00BD02CF">
              <w:rPr>
                <w:sz w:val="18"/>
                <w:szCs w:val="18"/>
              </w:rPr>
              <w:t>Реестровый</w:t>
            </w:r>
          </w:p>
          <w:p w:rsidR="00E728AA" w:rsidRPr="00BD02CF" w:rsidRDefault="00E728AA" w:rsidP="00984408">
            <w:pPr>
              <w:rPr>
                <w:sz w:val="18"/>
                <w:szCs w:val="18"/>
              </w:rPr>
            </w:pPr>
            <w:r w:rsidRPr="00BD02CF">
              <w:rPr>
                <w:sz w:val="18"/>
                <w:szCs w:val="18"/>
              </w:rPr>
              <w:t xml:space="preserve"> номер</w:t>
            </w:r>
          </w:p>
        </w:tc>
        <w:tc>
          <w:tcPr>
            <w:tcW w:w="1649" w:type="dxa"/>
          </w:tcPr>
          <w:p w:rsidR="00E728AA" w:rsidRPr="00BD02CF" w:rsidRDefault="00E728AA" w:rsidP="00984408">
            <w:pPr>
              <w:rPr>
                <w:sz w:val="18"/>
                <w:szCs w:val="18"/>
              </w:rPr>
            </w:pPr>
            <w:r w:rsidRPr="00BD02CF">
              <w:rPr>
                <w:sz w:val="18"/>
                <w:szCs w:val="18"/>
              </w:rPr>
              <w:t xml:space="preserve">                                                    </w:t>
            </w:r>
          </w:p>
        </w:tc>
        <w:tc>
          <w:tcPr>
            <w:tcW w:w="1842" w:type="dxa"/>
            <w:tcBorders>
              <w:top w:val="nil"/>
              <w:bottom w:val="nil"/>
            </w:tcBorders>
          </w:tcPr>
          <w:p w:rsidR="00E728AA" w:rsidRPr="00BD02CF" w:rsidRDefault="00E728AA" w:rsidP="00984408">
            <w:pPr>
              <w:rPr>
                <w:sz w:val="18"/>
                <w:szCs w:val="18"/>
              </w:rPr>
            </w:pPr>
          </w:p>
        </w:tc>
        <w:tc>
          <w:tcPr>
            <w:tcW w:w="1701" w:type="dxa"/>
          </w:tcPr>
          <w:p w:rsidR="00E728AA" w:rsidRPr="00BD02CF" w:rsidRDefault="00E728AA" w:rsidP="00984408">
            <w:pPr>
              <w:rPr>
                <w:sz w:val="18"/>
                <w:szCs w:val="18"/>
              </w:rPr>
            </w:pPr>
            <w:r w:rsidRPr="00BD02CF">
              <w:rPr>
                <w:sz w:val="18"/>
                <w:szCs w:val="18"/>
              </w:rPr>
              <w:t>Дата присвоения</w:t>
            </w:r>
          </w:p>
        </w:tc>
        <w:tc>
          <w:tcPr>
            <w:tcW w:w="1853" w:type="dxa"/>
          </w:tcPr>
          <w:p w:rsidR="00E728AA" w:rsidRPr="00BD02CF" w:rsidRDefault="00E728AA" w:rsidP="00984408">
            <w:pPr>
              <w:rPr>
                <w:sz w:val="18"/>
                <w:szCs w:val="18"/>
              </w:rPr>
            </w:pPr>
          </w:p>
        </w:tc>
      </w:tr>
    </w:tbl>
    <w:p w:rsidR="00E728AA" w:rsidRPr="00BD02CF" w:rsidRDefault="00E728AA" w:rsidP="00E728AA">
      <w:pPr>
        <w:rPr>
          <w:b/>
          <w:bCs/>
          <w:sz w:val="18"/>
          <w:szCs w:val="18"/>
        </w:rPr>
      </w:pPr>
      <w:r w:rsidRPr="00BD02CF">
        <w:rPr>
          <w:b/>
          <w:bCs/>
          <w:sz w:val="18"/>
          <w:szCs w:val="18"/>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4536"/>
      </w:tblGrid>
      <w:tr w:rsidR="00E728AA" w:rsidRPr="00BD02CF" w:rsidTr="00984408">
        <w:tc>
          <w:tcPr>
            <w:tcW w:w="4361" w:type="dxa"/>
          </w:tcPr>
          <w:p w:rsidR="00E728AA" w:rsidRPr="00BD02CF" w:rsidRDefault="00E728AA" w:rsidP="00984408">
            <w:pPr>
              <w:rPr>
                <w:bCs/>
                <w:sz w:val="18"/>
                <w:szCs w:val="18"/>
              </w:rPr>
            </w:pPr>
            <w:r w:rsidRPr="00BD02CF">
              <w:rPr>
                <w:bCs/>
                <w:sz w:val="18"/>
                <w:szCs w:val="18"/>
              </w:rPr>
              <w:t>Наименование сведений</w:t>
            </w:r>
          </w:p>
        </w:tc>
        <w:tc>
          <w:tcPr>
            <w:tcW w:w="4536" w:type="dxa"/>
          </w:tcPr>
          <w:p w:rsidR="00E728AA" w:rsidRPr="00BD02CF" w:rsidRDefault="00E728AA" w:rsidP="00984408">
            <w:pPr>
              <w:rPr>
                <w:bCs/>
                <w:sz w:val="18"/>
                <w:szCs w:val="18"/>
              </w:rPr>
            </w:pPr>
            <w:r w:rsidRPr="00BD02CF">
              <w:rPr>
                <w:bCs/>
                <w:sz w:val="18"/>
                <w:szCs w:val="18"/>
              </w:rPr>
              <w:t>Значение сведений</w:t>
            </w:r>
          </w:p>
        </w:tc>
      </w:tr>
      <w:tr w:rsidR="00E728AA" w:rsidRPr="00BD02CF" w:rsidTr="00984408">
        <w:tc>
          <w:tcPr>
            <w:tcW w:w="4361" w:type="dxa"/>
          </w:tcPr>
          <w:p w:rsidR="00E728AA" w:rsidRPr="00BD02CF" w:rsidRDefault="00E728AA" w:rsidP="00984408">
            <w:pPr>
              <w:rPr>
                <w:bCs/>
                <w:sz w:val="18"/>
                <w:szCs w:val="18"/>
              </w:rPr>
            </w:pPr>
            <w:r w:rsidRPr="00BD02CF">
              <w:rPr>
                <w:bCs/>
                <w:sz w:val="18"/>
                <w:szCs w:val="18"/>
              </w:rPr>
              <w:t>1</w:t>
            </w:r>
          </w:p>
        </w:tc>
        <w:tc>
          <w:tcPr>
            <w:tcW w:w="4536" w:type="dxa"/>
          </w:tcPr>
          <w:p w:rsidR="00E728AA" w:rsidRPr="00BD02CF" w:rsidRDefault="00E728AA" w:rsidP="00984408">
            <w:pPr>
              <w:rPr>
                <w:bCs/>
                <w:sz w:val="18"/>
                <w:szCs w:val="18"/>
              </w:rPr>
            </w:pPr>
            <w:r w:rsidRPr="00BD02CF">
              <w:rPr>
                <w:bCs/>
                <w:sz w:val="18"/>
                <w:szCs w:val="18"/>
              </w:rPr>
              <w:t>2</w:t>
            </w:r>
          </w:p>
        </w:tc>
      </w:tr>
      <w:tr w:rsidR="00E728AA" w:rsidRPr="00BD02CF" w:rsidTr="00984408">
        <w:tc>
          <w:tcPr>
            <w:tcW w:w="4361" w:type="dxa"/>
          </w:tcPr>
          <w:p w:rsidR="00E728AA" w:rsidRPr="00BD02CF" w:rsidRDefault="00E728AA" w:rsidP="00984408">
            <w:pPr>
              <w:rPr>
                <w:b/>
                <w:bCs/>
                <w:sz w:val="18"/>
                <w:szCs w:val="18"/>
              </w:rPr>
            </w:pPr>
          </w:p>
        </w:tc>
        <w:tc>
          <w:tcPr>
            <w:tcW w:w="4536" w:type="dxa"/>
          </w:tcPr>
          <w:p w:rsidR="00E728AA" w:rsidRPr="00BD02CF" w:rsidRDefault="00E728AA" w:rsidP="00984408">
            <w:pPr>
              <w:rPr>
                <w:b/>
                <w:bCs/>
                <w:sz w:val="18"/>
                <w:szCs w:val="18"/>
              </w:rPr>
            </w:pPr>
          </w:p>
        </w:tc>
      </w:tr>
      <w:tr w:rsidR="00E728AA" w:rsidRPr="00BD02CF" w:rsidTr="00984408">
        <w:tc>
          <w:tcPr>
            <w:tcW w:w="4361" w:type="dxa"/>
          </w:tcPr>
          <w:p w:rsidR="00E728AA" w:rsidRPr="00BD02CF" w:rsidRDefault="00E728AA" w:rsidP="00984408">
            <w:pPr>
              <w:rPr>
                <w:b/>
                <w:bCs/>
                <w:sz w:val="18"/>
                <w:szCs w:val="18"/>
              </w:rPr>
            </w:pPr>
          </w:p>
        </w:tc>
        <w:tc>
          <w:tcPr>
            <w:tcW w:w="4536" w:type="dxa"/>
          </w:tcPr>
          <w:p w:rsidR="00E728AA" w:rsidRPr="00BD02CF" w:rsidRDefault="00E728AA" w:rsidP="00984408">
            <w:pPr>
              <w:rPr>
                <w:b/>
                <w:bCs/>
                <w:sz w:val="18"/>
                <w:szCs w:val="18"/>
              </w:rPr>
            </w:pPr>
          </w:p>
        </w:tc>
      </w:tr>
    </w:tbl>
    <w:p w:rsidR="00E728AA" w:rsidRPr="00BD02CF" w:rsidRDefault="00E728AA" w:rsidP="00E728AA">
      <w:pPr>
        <w:rPr>
          <w:sz w:val="18"/>
          <w:szCs w:val="18"/>
        </w:rPr>
      </w:pPr>
      <w:r w:rsidRPr="00BD02CF">
        <w:rPr>
          <w:b/>
          <w:bCs/>
          <w:sz w:val="18"/>
          <w:szCs w:val="18"/>
        </w:rPr>
        <w:t>             </w:t>
      </w:r>
    </w:p>
    <w:p w:rsidR="00E728AA" w:rsidRPr="00BD02CF" w:rsidRDefault="00E728AA" w:rsidP="00E728AA">
      <w:pPr>
        <w:rPr>
          <w:sz w:val="18"/>
          <w:szCs w:val="18"/>
        </w:rPr>
      </w:pPr>
      <w:r w:rsidRPr="00BD02CF">
        <w:rPr>
          <w:sz w:val="18"/>
          <w:szCs w:val="18"/>
        </w:rPr>
        <w:t>2. Информация об изменении   сведений   об объекте учета муниципального</w:t>
      </w:r>
      <w:r w:rsidRPr="00BD02CF">
        <w:rPr>
          <w:b/>
          <w:bCs/>
          <w:sz w:val="18"/>
          <w:szCs w:val="18"/>
        </w:rPr>
        <w:t> </w:t>
      </w:r>
      <w:r w:rsidRPr="00BD02CF">
        <w:rPr>
          <w:sz w:val="18"/>
          <w:szCs w:val="18"/>
        </w:rPr>
        <w:t>имущества</w:t>
      </w:r>
    </w:p>
    <w:p w:rsidR="00E728AA" w:rsidRPr="00BD02CF" w:rsidRDefault="00E728AA" w:rsidP="00E728AA">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2778"/>
        <w:gridCol w:w="3034"/>
      </w:tblGrid>
      <w:tr w:rsidR="00E728AA" w:rsidRPr="00BD02CF" w:rsidTr="00984408">
        <w:tc>
          <w:tcPr>
            <w:tcW w:w="3085" w:type="dxa"/>
          </w:tcPr>
          <w:p w:rsidR="00E728AA" w:rsidRPr="00BD02CF" w:rsidRDefault="00E728AA" w:rsidP="00984408">
            <w:pPr>
              <w:rPr>
                <w:sz w:val="18"/>
                <w:szCs w:val="18"/>
              </w:rPr>
            </w:pPr>
            <w:r w:rsidRPr="00BD02CF">
              <w:rPr>
                <w:sz w:val="18"/>
                <w:szCs w:val="18"/>
              </w:rPr>
              <w:t>Наименование изменения</w:t>
            </w:r>
          </w:p>
        </w:tc>
        <w:tc>
          <w:tcPr>
            <w:tcW w:w="2778" w:type="dxa"/>
          </w:tcPr>
          <w:p w:rsidR="00E728AA" w:rsidRPr="00BD02CF" w:rsidRDefault="00E728AA" w:rsidP="00984408">
            <w:pPr>
              <w:rPr>
                <w:sz w:val="18"/>
                <w:szCs w:val="18"/>
              </w:rPr>
            </w:pPr>
            <w:r w:rsidRPr="00BD02CF">
              <w:rPr>
                <w:sz w:val="18"/>
                <w:szCs w:val="18"/>
              </w:rPr>
              <w:t>Значение сведений</w:t>
            </w:r>
          </w:p>
        </w:tc>
        <w:tc>
          <w:tcPr>
            <w:tcW w:w="3034" w:type="dxa"/>
          </w:tcPr>
          <w:p w:rsidR="00E728AA" w:rsidRPr="00BD02CF" w:rsidRDefault="00E728AA" w:rsidP="00984408">
            <w:pPr>
              <w:rPr>
                <w:sz w:val="18"/>
                <w:szCs w:val="18"/>
              </w:rPr>
            </w:pPr>
            <w:r w:rsidRPr="00BD02CF">
              <w:rPr>
                <w:sz w:val="18"/>
                <w:szCs w:val="18"/>
              </w:rPr>
              <w:t>Дата изменения</w:t>
            </w:r>
          </w:p>
        </w:tc>
      </w:tr>
      <w:tr w:rsidR="00E728AA" w:rsidRPr="00BD02CF" w:rsidTr="00984408">
        <w:tc>
          <w:tcPr>
            <w:tcW w:w="3085" w:type="dxa"/>
          </w:tcPr>
          <w:p w:rsidR="00E728AA" w:rsidRPr="00BD02CF" w:rsidRDefault="00E728AA" w:rsidP="00984408">
            <w:pPr>
              <w:rPr>
                <w:sz w:val="18"/>
                <w:szCs w:val="18"/>
              </w:rPr>
            </w:pPr>
            <w:r w:rsidRPr="00BD02CF">
              <w:rPr>
                <w:sz w:val="18"/>
                <w:szCs w:val="18"/>
              </w:rPr>
              <w:t>1</w:t>
            </w:r>
          </w:p>
        </w:tc>
        <w:tc>
          <w:tcPr>
            <w:tcW w:w="2778" w:type="dxa"/>
          </w:tcPr>
          <w:p w:rsidR="00E728AA" w:rsidRPr="00BD02CF" w:rsidRDefault="00E728AA" w:rsidP="00984408">
            <w:pPr>
              <w:rPr>
                <w:sz w:val="18"/>
                <w:szCs w:val="18"/>
              </w:rPr>
            </w:pPr>
            <w:r w:rsidRPr="00BD02CF">
              <w:rPr>
                <w:sz w:val="18"/>
                <w:szCs w:val="18"/>
              </w:rPr>
              <w:t>2</w:t>
            </w:r>
          </w:p>
        </w:tc>
        <w:tc>
          <w:tcPr>
            <w:tcW w:w="3034" w:type="dxa"/>
          </w:tcPr>
          <w:p w:rsidR="00E728AA" w:rsidRPr="00BD02CF" w:rsidRDefault="00E728AA" w:rsidP="00984408">
            <w:pPr>
              <w:rPr>
                <w:sz w:val="18"/>
                <w:szCs w:val="18"/>
              </w:rPr>
            </w:pPr>
            <w:r w:rsidRPr="00BD02CF">
              <w:rPr>
                <w:sz w:val="18"/>
                <w:szCs w:val="18"/>
              </w:rPr>
              <w:t>3</w:t>
            </w:r>
          </w:p>
        </w:tc>
      </w:tr>
      <w:tr w:rsidR="00E728AA" w:rsidRPr="00BD02CF" w:rsidTr="00984408">
        <w:tc>
          <w:tcPr>
            <w:tcW w:w="3085" w:type="dxa"/>
          </w:tcPr>
          <w:p w:rsidR="00E728AA" w:rsidRPr="00BD02CF" w:rsidRDefault="00E728AA" w:rsidP="00984408">
            <w:pPr>
              <w:rPr>
                <w:sz w:val="18"/>
                <w:szCs w:val="18"/>
              </w:rPr>
            </w:pPr>
          </w:p>
        </w:tc>
        <w:tc>
          <w:tcPr>
            <w:tcW w:w="2778" w:type="dxa"/>
          </w:tcPr>
          <w:p w:rsidR="00E728AA" w:rsidRPr="00BD02CF" w:rsidRDefault="00E728AA" w:rsidP="00984408">
            <w:pPr>
              <w:rPr>
                <w:sz w:val="18"/>
                <w:szCs w:val="18"/>
              </w:rPr>
            </w:pPr>
          </w:p>
        </w:tc>
        <w:tc>
          <w:tcPr>
            <w:tcW w:w="3034" w:type="dxa"/>
          </w:tcPr>
          <w:p w:rsidR="00E728AA" w:rsidRPr="00BD02CF" w:rsidRDefault="00E728AA" w:rsidP="00984408">
            <w:pPr>
              <w:rPr>
                <w:sz w:val="18"/>
                <w:szCs w:val="18"/>
              </w:rPr>
            </w:pPr>
          </w:p>
        </w:tc>
      </w:tr>
      <w:tr w:rsidR="00E728AA" w:rsidRPr="00BD02CF" w:rsidTr="00984408">
        <w:tc>
          <w:tcPr>
            <w:tcW w:w="3085" w:type="dxa"/>
          </w:tcPr>
          <w:p w:rsidR="00E728AA" w:rsidRPr="00BD02CF" w:rsidRDefault="00E728AA" w:rsidP="00984408">
            <w:pPr>
              <w:rPr>
                <w:sz w:val="18"/>
                <w:szCs w:val="18"/>
              </w:rPr>
            </w:pPr>
          </w:p>
        </w:tc>
        <w:tc>
          <w:tcPr>
            <w:tcW w:w="2778" w:type="dxa"/>
          </w:tcPr>
          <w:p w:rsidR="00E728AA" w:rsidRPr="00BD02CF" w:rsidRDefault="00E728AA" w:rsidP="00984408">
            <w:pPr>
              <w:rPr>
                <w:sz w:val="18"/>
                <w:szCs w:val="18"/>
              </w:rPr>
            </w:pPr>
          </w:p>
        </w:tc>
        <w:tc>
          <w:tcPr>
            <w:tcW w:w="3034" w:type="dxa"/>
          </w:tcPr>
          <w:p w:rsidR="00E728AA" w:rsidRPr="00BD02CF" w:rsidRDefault="00E728AA" w:rsidP="00984408">
            <w:pPr>
              <w:rPr>
                <w:sz w:val="18"/>
                <w:szCs w:val="18"/>
              </w:rPr>
            </w:pPr>
          </w:p>
        </w:tc>
      </w:tr>
      <w:tr w:rsidR="00E728AA" w:rsidRPr="00BD02CF" w:rsidTr="00984408">
        <w:tc>
          <w:tcPr>
            <w:tcW w:w="3085" w:type="dxa"/>
          </w:tcPr>
          <w:p w:rsidR="00E728AA" w:rsidRPr="00BD02CF" w:rsidRDefault="00E728AA" w:rsidP="00984408">
            <w:pPr>
              <w:rPr>
                <w:sz w:val="18"/>
                <w:szCs w:val="18"/>
              </w:rPr>
            </w:pPr>
          </w:p>
        </w:tc>
        <w:tc>
          <w:tcPr>
            <w:tcW w:w="2778" w:type="dxa"/>
          </w:tcPr>
          <w:p w:rsidR="00E728AA" w:rsidRPr="00BD02CF" w:rsidRDefault="00E728AA" w:rsidP="00984408">
            <w:pPr>
              <w:rPr>
                <w:sz w:val="18"/>
                <w:szCs w:val="18"/>
              </w:rPr>
            </w:pPr>
          </w:p>
        </w:tc>
        <w:tc>
          <w:tcPr>
            <w:tcW w:w="3034" w:type="dxa"/>
          </w:tcPr>
          <w:p w:rsidR="00E728AA" w:rsidRPr="00BD02CF" w:rsidRDefault="00E728AA" w:rsidP="00984408">
            <w:pPr>
              <w:rPr>
                <w:sz w:val="18"/>
                <w:szCs w:val="18"/>
              </w:rPr>
            </w:pPr>
          </w:p>
        </w:tc>
      </w:tr>
    </w:tbl>
    <w:p w:rsidR="00E728AA" w:rsidRPr="00BD02CF" w:rsidRDefault="00E728AA" w:rsidP="00E728AA">
      <w:pPr>
        <w:rPr>
          <w:sz w:val="18"/>
          <w:szCs w:val="18"/>
        </w:rPr>
      </w:pPr>
    </w:p>
    <w:p w:rsidR="00E728AA" w:rsidRPr="00BD02CF" w:rsidRDefault="00E728AA" w:rsidP="00E728AA">
      <w:pPr>
        <w:rPr>
          <w:sz w:val="18"/>
          <w:szCs w:val="18"/>
        </w:rPr>
      </w:pPr>
      <w:r w:rsidRPr="00BD02CF">
        <w:rPr>
          <w:b/>
          <w:bCs/>
          <w:sz w:val="18"/>
          <w:szCs w:val="18"/>
        </w:rPr>
        <w:t>------------------------------------------------------------------------------------------------------------------    </w:t>
      </w:r>
    </w:p>
    <w:p w:rsidR="00E728AA" w:rsidRPr="00BD02CF" w:rsidRDefault="00E728AA" w:rsidP="00E728AA">
      <w:pPr>
        <w:rPr>
          <w:sz w:val="18"/>
          <w:szCs w:val="18"/>
        </w:rPr>
      </w:pPr>
      <w:r w:rsidRPr="00BD02CF">
        <w:rPr>
          <w:sz w:val="18"/>
          <w:szCs w:val="18"/>
        </w:rPr>
        <w:t>ОТМЕТКА О ПОДТВЕРЖДЕНИИ СВЕДЕНИЙ, </w:t>
      </w:r>
    </w:p>
    <w:p w:rsidR="00E728AA" w:rsidRPr="00BD02CF" w:rsidRDefault="00E728AA" w:rsidP="00E728AA">
      <w:pPr>
        <w:rPr>
          <w:sz w:val="18"/>
          <w:szCs w:val="18"/>
        </w:rPr>
      </w:pPr>
      <w:r w:rsidRPr="00BD02CF">
        <w:rPr>
          <w:sz w:val="18"/>
          <w:szCs w:val="18"/>
        </w:rPr>
        <w:t>СОДЕРЖАЩИХСЯ В НАСТОЯЩЕЙ ВЫПИСКЕ</w:t>
      </w:r>
    </w:p>
    <w:p w:rsidR="00E728AA" w:rsidRPr="00BD02CF" w:rsidRDefault="00E728AA" w:rsidP="00E728AA">
      <w:pPr>
        <w:jc w:val="both"/>
        <w:rPr>
          <w:sz w:val="18"/>
          <w:szCs w:val="18"/>
        </w:rPr>
      </w:pPr>
      <w:r w:rsidRPr="00BD02CF">
        <w:rPr>
          <w:sz w:val="18"/>
          <w:szCs w:val="18"/>
        </w:rPr>
        <w:t>Ответственный</w:t>
      </w:r>
    </w:p>
    <w:p w:rsidR="00E728AA" w:rsidRPr="00BD02CF" w:rsidRDefault="00E728AA" w:rsidP="00E728AA">
      <w:pPr>
        <w:jc w:val="both"/>
        <w:rPr>
          <w:sz w:val="18"/>
          <w:szCs w:val="18"/>
        </w:rPr>
      </w:pPr>
      <w:r w:rsidRPr="00BD02CF">
        <w:rPr>
          <w:sz w:val="18"/>
          <w:szCs w:val="18"/>
        </w:rPr>
        <w:t>исполнитель:   _____________       _____________         ____________________________</w:t>
      </w:r>
    </w:p>
    <w:p w:rsidR="00E728AA" w:rsidRPr="00BD02CF" w:rsidRDefault="00E728AA" w:rsidP="00E728AA">
      <w:pPr>
        <w:rPr>
          <w:sz w:val="18"/>
          <w:szCs w:val="18"/>
        </w:rPr>
      </w:pPr>
      <w:r w:rsidRPr="00BD02CF">
        <w:rPr>
          <w:sz w:val="18"/>
          <w:szCs w:val="18"/>
        </w:rPr>
        <w:t>                               (должность)                         (подпись)                                  (расшифровка подписи)</w:t>
      </w:r>
    </w:p>
    <w:p w:rsidR="00E728AA" w:rsidRPr="00BD02CF" w:rsidRDefault="00E728AA" w:rsidP="00E728AA">
      <w:pPr>
        <w:rPr>
          <w:sz w:val="18"/>
          <w:szCs w:val="18"/>
        </w:rPr>
      </w:pPr>
      <w:r w:rsidRPr="00BD02CF">
        <w:rPr>
          <w:sz w:val="18"/>
          <w:szCs w:val="18"/>
        </w:rPr>
        <w:t>"____"______________20__ г.</w:t>
      </w:r>
    </w:p>
    <w:p w:rsidR="00E728AA" w:rsidRPr="00BD02CF" w:rsidRDefault="00E728AA" w:rsidP="00E728AA">
      <w:pPr>
        <w:ind w:left="6096"/>
        <w:rPr>
          <w:sz w:val="18"/>
          <w:szCs w:val="18"/>
        </w:rPr>
      </w:pPr>
      <w:r w:rsidRPr="00BD02CF">
        <w:rPr>
          <w:sz w:val="18"/>
          <w:szCs w:val="18"/>
        </w:rPr>
        <w:t>Приложение № 3 к Порядку ведения реестров муниципального имущества, находящегося в собственности муниципального имущества Чекрушанского сельского поселения Тарского муниципального района Омской области</w:t>
      </w:r>
    </w:p>
    <w:p w:rsidR="00E728AA" w:rsidRPr="00BD02CF" w:rsidRDefault="00E728AA" w:rsidP="00E728AA">
      <w:pPr>
        <w:rPr>
          <w:sz w:val="18"/>
          <w:szCs w:val="18"/>
        </w:rPr>
      </w:pPr>
    </w:p>
    <w:p w:rsidR="00E728AA" w:rsidRPr="00BD02CF" w:rsidRDefault="00E728AA" w:rsidP="00E728AA">
      <w:pPr>
        <w:jc w:val="both"/>
        <w:rPr>
          <w:sz w:val="18"/>
          <w:szCs w:val="18"/>
        </w:rPr>
      </w:pPr>
      <w:r w:rsidRPr="00BD02CF">
        <w:rPr>
          <w:sz w:val="18"/>
          <w:szCs w:val="18"/>
        </w:rPr>
        <w:t>Форма уведомления об отсутствии запрашиваемой информации в реестре муниципального имущества</w:t>
      </w:r>
    </w:p>
    <w:p w:rsidR="00E728AA" w:rsidRPr="00BD02CF" w:rsidRDefault="00E728AA" w:rsidP="00E728AA">
      <w:pPr>
        <w:jc w:val="both"/>
        <w:rPr>
          <w:sz w:val="18"/>
          <w:szCs w:val="18"/>
        </w:rPr>
      </w:pPr>
    </w:p>
    <w:p w:rsidR="00E728AA" w:rsidRPr="00BD02CF" w:rsidRDefault="00E728AA" w:rsidP="00E728AA">
      <w:pPr>
        <w:rPr>
          <w:sz w:val="18"/>
          <w:szCs w:val="18"/>
        </w:rPr>
      </w:pPr>
      <w:r w:rsidRPr="00BD02CF">
        <w:rPr>
          <w:sz w:val="18"/>
          <w:szCs w:val="18"/>
        </w:rPr>
        <w:t>Администрация Чекрушанского сельского поселения</w:t>
      </w:r>
    </w:p>
    <w:p w:rsidR="00E728AA" w:rsidRPr="00BD02CF" w:rsidRDefault="00E728AA" w:rsidP="00E728AA">
      <w:pPr>
        <w:rPr>
          <w:sz w:val="18"/>
          <w:szCs w:val="18"/>
        </w:rPr>
      </w:pPr>
      <w:r w:rsidRPr="00BD02CF">
        <w:rPr>
          <w:sz w:val="18"/>
          <w:szCs w:val="18"/>
        </w:rPr>
        <w:t>Тарского муниципального района Омской области</w:t>
      </w:r>
    </w:p>
    <w:p w:rsidR="00E728AA" w:rsidRPr="00BD02CF" w:rsidRDefault="00E728AA" w:rsidP="00E728AA">
      <w:pPr>
        <w:ind w:left="4111"/>
        <w:jc w:val="both"/>
        <w:rPr>
          <w:sz w:val="18"/>
          <w:szCs w:val="18"/>
        </w:rPr>
      </w:pPr>
    </w:p>
    <w:p w:rsidR="00E728AA" w:rsidRPr="00BD02CF" w:rsidRDefault="00E728AA" w:rsidP="00E728AA">
      <w:pPr>
        <w:ind w:left="4111"/>
        <w:jc w:val="both"/>
        <w:rPr>
          <w:sz w:val="18"/>
          <w:szCs w:val="18"/>
        </w:rPr>
      </w:pPr>
      <w:r w:rsidRPr="00BD02CF">
        <w:rPr>
          <w:sz w:val="18"/>
          <w:szCs w:val="18"/>
        </w:rPr>
        <w:t>Кому:_______________________________</w:t>
      </w:r>
    </w:p>
    <w:p w:rsidR="00E728AA" w:rsidRPr="00BD02CF" w:rsidRDefault="00E728AA" w:rsidP="00E728AA">
      <w:pPr>
        <w:ind w:left="4111"/>
        <w:jc w:val="both"/>
        <w:rPr>
          <w:sz w:val="18"/>
          <w:szCs w:val="18"/>
        </w:rPr>
      </w:pPr>
      <w:r w:rsidRPr="00BD02CF">
        <w:rPr>
          <w:sz w:val="18"/>
          <w:szCs w:val="18"/>
        </w:rPr>
        <w:t>Контактные данные:__________________</w:t>
      </w:r>
    </w:p>
    <w:p w:rsidR="00E728AA" w:rsidRPr="00BD02CF" w:rsidRDefault="00E728AA" w:rsidP="00E728AA">
      <w:pPr>
        <w:jc w:val="both"/>
        <w:rPr>
          <w:sz w:val="18"/>
          <w:szCs w:val="18"/>
        </w:rPr>
      </w:pPr>
    </w:p>
    <w:p w:rsidR="00E728AA" w:rsidRPr="00BD02CF" w:rsidRDefault="00E728AA" w:rsidP="00E728AA">
      <w:pPr>
        <w:rPr>
          <w:b/>
          <w:sz w:val="18"/>
          <w:szCs w:val="18"/>
        </w:rPr>
      </w:pPr>
      <w:r w:rsidRPr="00BD02CF">
        <w:rPr>
          <w:b/>
          <w:sz w:val="18"/>
          <w:szCs w:val="18"/>
        </w:rPr>
        <w:t>Уведомление</w:t>
      </w:r>
    </w:p>
    <w:p w:rsidR="00E728AA" w:rsidRPr="00BD02CF" w:rsidRDefault="00E728AA" w:rsidP="00E728AA">
      <w:pPr>
        <w:rPr>
          <w:b/>
          <w:sz w:val="18"/>
          <w:szCs w:val="18"/>
        </w:rPr>
      </w:pPr>
      <w:r w:rsidRPr="00BD02CF">
        <w:rPr>
          <w:b/>
          <w:sz w:val="18"/>
          <w:szCs w:val="18"/>
        </w:rPr>
        <w:t>об отсутствии информации в реестре муниципального имущества</w:t>
      </w:r>
    </w:p>
    <w:p w:rsidR="00E728AA" w:rsidRPr="00BD02CF" w:rsidRDefault="00E728AA" w:rsidP="00E728AA">
      <w:pPr>
        <w:rPr>
          <w:sz w:val="18"/>
          <w:szCs w:val="18"/>
        </w:rPr>
      </w:pPr>
    </w:p>
    <w:p w:rsidR="00E728AA" w:rsidRPr="00BD02CF" w:rsidRDefault="00E728AA" w:rsidP="00E728AA">
      <w:pPr>
        <w:jc w:val="both"/>
        <w:rPr>
          <w:sz w:val="18"/>
          <w:szCs w:val="18"/>
        </w:rPr>
      </w:pPr>
      <w:r w:rsidRPr="00BD02CF">
        <w:rPr>
          <w:sz w:val="18"/>
          <w:szCs w:val="18"/>
        </w:rPr>
        <w:t>от _____________20____г.                                                                                №______</w:t>
      </w:r>
    </w:p>
    <w:p w:rsidR="00E728AA" w:rsidRPr="00BD02CF" w:rsidRDefault="00E728AA" w:rsidP="00E728AA">
      <w:pPr>
        <w:jc w:val="both"/>
        <w:rPr>
          <w:sz w:val="18"/>
          <w:szCs w:val="18"/>
        </w:rPr>
      </w:pPr>
      <w:r w:rsidRPr="00BD02CF">
        <w:rPr>
          <w:sz w:val="18"/>
          <w:szCs w:val="18"/>
        </w:rPr>
        <w:t>По результатам рассмотрения заявления  от _____№______(заявитель __________) принято решение об отказе  в выдаче выписки из реестра муниципального имущества по следующим основаниям:</w:t>
      </w:r>
    </w:p>
    <w:p w:rsidR="00E728AA" w:rsidRPr="00BD02CF" w:rsidRDefault="00E728AA" w:rsidP="00E728AA">
      <w:pPr>
        <w:jc w:val="both"/>
        <w:rPr>
          <w:sz w:val="18"/>
          <w:szCs w:val="18"/>
        </w:rPr>
      </w:pPr>
      <w:r w:rsidRPr="00BD02CF">
        <w:rPr>
          <w:sz w:val="18"/>
          <w:szCs w:val="18"/>
        </w:rPr>
        <w:t>____________________________________________________________________________</w:t>
      </w:r>
    </w:p>
    <w:p w:rsidR="00E728AA" w:rsidRPr="00BD02CF" w:rsidRDefault="00E728AA" w:rsidP="00E728AA">
      <w:pPr>
        <w:jc w:val="both"/>
        <w:rPr>
          <w:sz w:val="18"/>
          <w:szCs w:val="18"/>
        </w:rPr>
      </w:pPr>
      <w:r w:rsidRPr="00BD02CF">
        <w:rPr>
          <w:sz w:val="18"/>
          <w:szCs w:val="18"/>
        </w:rPr>
        <w:t>Вы вправе повторно обратиться в уполномоченный орган с заявлением после устранения указанных нарушений.</w:t>
      </w:r>
    </w:p>
    <w:p w:rsidR="00E728AA" w:rsidRPr="00BD02CF" w:rsidRDefault="00E728AA" w:rsidP="00E728AA">
      <w:pPr>
        <w:jc w:val="both"/>
        <w:rPr>
          <w:sz w:val="18"/>
          <w:szCs w:val="18"/>
        </w:rPr>
      </w:pPr>
      <w:r w:rsidRPr="00BD02CF">
        <w:rPr>
          <w:sz w:val="18"/>
          <w:szCs w:val="1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E728AA" w:rsidRPr="00BD02CF" w:rsidRDefault="00E728AA" w:rsidP="00E728AA">
      <w:pPr>
        <w:jc w:val="both"/>
        <w:rPr>
          <w:sz w:val="18"/>
          <w:szCs w:val="18"/>
        </w:rPr>
      </w:pPr>
    </w:p>
    <w:p w:rsidR="00E728AA" w:rsidRPr="00BD02CF" w:rsidRDefault="00E728AA" w:rsidP="00E728AA">
      <w:pPr>
        <w:jc w:val="both"/>
        <w:rPr>
          <w:sz w:val="18"/>
          <w:szCs w:val="18"/>
        </w:rPr>
      </w:pPr>
    </w:p>
    <w:p w:rsidR="00E728AA" w:rsidRPr="00BD02CF" w:rsidRDefault="00E728AA" w:rsidP="00E728AA">
      <w:pPr>
        <w:jc w:val="both"/>
        <w:rPr>
          <w:sz w:val="18"/>
          <w:szCs w:val="18"/>
        </w:rPr>
      </w:pPr>
      <w:r w:rsidRPr="00BD02CF">
        <w:rPr>
          <w:sz w:val="18"/>
          <w:szCs w:val="18"/>
        </w:rPr>
        <w:t>Ответственный</w:t>
      </w:r>
    </w:p>
    <w:p w:rsidR="00E728AA" w:rsidRPr="00BD02CF" w:rsidRDefault="00E728AA" w:rsidP="00E728AA">
      <w:pPr>
        <w:jc w:val="both"/>
        <w:rPr>
          <w:sz w:val="18"/>
          <w:szCs w:val="18"/>
        </w:rPr>
      </w:pPr>
      <w:r w:rsidRPr="00BD02CF">
        <w:rPr>
          <w:sz w:val="18"/>
          <w:szCs w:val="18"/>
        </w:rPr>
        <w:t>исполнитель:______________________  _____________________   ___________________</w:t>
      </w:r>
    </w:p>
    <w:p w:rsidR="00E728AA" w:rsidRPr="00BD02CF" w:rsidRDefault="00E728AA" w:rsidP="00E728AA">
      <w:pPr>
        <w:jc w:val="both"/>
        <w:rPr>
          <w:sz w:val="18"/>
          <w:szCs w:val="18"/>
        </w:rPr>
      </w:pPr>
      <w:r w:rsidRPr="00BD02CF">
        <w:rPr>
          <w:sz w:val="18"/>
          <w:szCs w:val="18"/>
        </w:rPr>
        <w:t xml:space="preserve">                           (должность)                                         (подпись)                                         (расшифровка подписи)</w:t>
      </w:r>
    </w:p>
    <w:p w:rsidR="00E728AA" w:rsidRPr="00BD02CF" w:rsidRDefault="00E728AA" w:rsidP="00E728AA">
      <w:pPr>
        <w:jc w:val="both"/>
        <w:rPr>
          <w:sz w:val="18"/>
          <w:szCs w:val="18"/>
        </w:rPr>
      </w:pPr>
    </w:p>
    <w:p w:rsidR="00E728AA" w:rsidRPr="00BD02CF" w:rsidRDefault="00E728AA" w:rsidP="00E728AA">
      <w:pPr>
        <w:jc w:val="both"/>
        <w:rPr>
          <w:sz w:val="18"/>
          <w:szCs w:val="18"/>
        </w:rPr>
      </w:pPr>
    </w:p>
    <w:p w:rsidR="00E728AA" w:rsidRPr="00BD02CF" w:rsidRDefault="00E728AA" w:rsidP="00E728AA">
      <w:pPr>
        <w:jc w:val="both"/>
        <w:rPr>
          <w:sz w:val="18"/>
          <w:szCs w:val="18"/>
        </w:rPr>
      </w:pPr>
    </w:p>
    <w:p w:rsidR="00E728AA" w:rsidRPr="00BD02CF" w:rsidRDefault="00E728AA" w:rsidP="00E728AA">
      <w:pPr>
        <w:ind w:left="6237"/>
        <w:rPr>
          <w:sz w:val="18"/>
          <w:szCs w:val="18"/>
        </w:rPr>
      </w:pPr>
      <w:r w:rsidRPr="00BD02CF">
        <w:rPr>
          <w:sz w:val="18"/>
          <w:szCs w:val="18"/>
        </w:rPr>
        <w:t>Приложение № 2 к Постановлению Чекрушанского сельского поселения Тарского муниципального района Омской области от 21.03.2024 № 23</w:t>
      </w:r>
    </w:p>
    <w:p w:rsidR="00E728AA" w:rsidRPr="00BD02CF" w:rsidRDefault="00E728AA" w:rsidP="00E728AA">
      <w:pPr>
        <w:jc w:val="both"/>
        <w:rPr>
          <w:sz w:val="18"/>
          <w:szCs w:val="18"/>
        </w:rPr>
      </w:pPr>
    </w:p>
    <w:p w:rsidR="00E728AA" w:rsidRPr="00BD02CF" w:rsidRDefault="00E728AA" w:rsidP="00E728AA">
      <w:pPr>
        <w:jc w:val="both"/>
        <w:rPr>
          <w:sz w:val="18"/>
          <w:szCs w:val="18"/>
        </w:rPr>
      </w:pPr>
      <w:r w:rsidRPr="00BD02CF">
        <w:rPr>
          <w:sz w:val="18"/>
          <w:szCs w:val="18"/>
        </w:rPr>
        <w:t>Реестр муниципального имущества, находящегося в собственности Чекрушанского сельского поселения Тарского муниципального района Омской области</w:t>
      </w:r>
    </w:p>
    <w:p w:rsidR="00E728AA" w:rsidRPr="00BD02CF" w:rsidRDefault="00E728AA" w:rsidP="00E728AA">
      <w:pPr>
        <w:jc w:val="both"/>
        <w:rPr>
          <w:sz w:val="18"/>
          <w:szCs w:val="18"/>
        </w:rPr>
      </w:pPr>
    </w:p>
    <w:p w:rsidR="00E728AA" w:rsidRPr="00BD02CF" w:rsidRDefault="00E728AA" w:rsidP="00E728AA">
      <w:pPr>
        <w:jc w:val="both"/>
        <w:rPr>
          <w:sz w:val="18"/>
          <w:szCs w:val="18"/>
        </w:rPr>
      </w:pPr>
      <w:r w:rsidRPr="00BD02CF">
        <w:rPr>
          <w:sz w:val="18"/>
          <w:szCs w:val="18"/>
        </w:rPr>
        <w:t>Раздел 1.Сведения о муниципальном недвижимом имуществе</w:t>
      </w:r>
    </w:p>
    <w:p w:rsidR="00E728AA" w:rsidRPr="00BD02CF" w:rsidRDefault="00E728AA" w:rsidP="00E728AA">
      <w:pPr>
        <w:jc w:val="both"/>
        <w:rPr>
          <w:sz w:val="18"/>
          <w:szCs w:val="18"/>
        </w:rPr>
      </w:pPr>
    </w:p>
    <w:p w:rsidR="00E728AA" w:rsidRPr="00BD02CF" w:rsidRDefault="00E728AA" w:rsidP="00E728AA">
      <w:pPr>
        <w:jc w:val="both"/>
        <w:rPr>
          <w:sz w:val="18"/>
          <w:szCs w:val="18"/>
        </w:rPr>
      </w:pPr>
      <w:r w:rsidRPr="00BD02CF">
        <w:rPr>
          <w:sz w:val="18"/>
          <w:szCs w:val="18"/>
        </w:rPr>
        <w:t>Подраздел 1.1. Земельные участки</w:t>
      </w:r>
    </w:p>
    <w:p w:rsidR="00E728AA" w:rsidRPr="00BD02CF" w:rsidRDefault="00E728AA" w:rsidP="00E728AA">
      <w:pPr>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
        <w:gridCol w:w="844"/>
        <w:gridCol w:w="1001"/>
        <w:gridCol w:w="782"/>
        <w:gridCol w:w="938"/>
        <w:gridCol w:w="581"/>
        <w:gridCol w:w="933"/>
        <w:gridCol w:w="700"/>
        <w:gridCol w:w="873"/>
        <w:gridCol w:w="890"/>
        <w:gridCol w:w="767"/>
        <w:gridCol w:w="911"/>
      </w:tblGrid>
      <w:tr w:rsidR="00E728AA" w:rsidRPr="00BD02CF" w:rsidTr="00984408">
        <w:tc>
          <w:tcPr>
            <w:tcW w:w="0" w:type="auto"/>
          </w:tcPr>
          <w:p w:rsidR="00E728AA" w:rsidRPr="00BD02CF" w:rsidRDefault="00E728AA" w:rsidP="00984408">
            <w:pPr>
              <w:jc w:val="both"/>
              <w:rPr>
                <w:sz w:val="18"/>
                <w:szCs w:val="18"/>
              </w:rPr>
            </w:pPr>
            <w:r w:rsidRPr="00BD02CF">
              <w:rPr>
                <w:sz w:val="18"/>
                <w:szCs w:val="18"/>
              </w:rPr>
              <w:t>№ п/п</w:t>
            </w:r>
          </w:p>
        </w:tc>
        <w:tc>
          <w:tcPr>
            <w:tcW w:w="0" w:type="auto"/>
          </w:tcPr>
          <w:p w:rsidR="00E728AA" w:rsidRPr="00BD02CF" w:rsidRDefault="00E728AA" w:rsidP="00984408">
            <w:pPr>
              <w:jc w:val="both"/>
              <w:rPr>
                <w:sz w:val="18"/>
                <w:szCs w:val="18"/>
              </w:rPr>
            </w:pPr>
            <w:r w:rsidRPr="00BD02CF">
              <w:rPr>
                <w:sz w:val="18"/>
                <w:szCs w:val="18"/>
              </w:rPr>
              <w:t>Наименование земельного участка</w:t>
            </w:r>
          </w:p>
        </w:tc>
        <w:tc>
          <w:tcPr>
            <w:tcW w:w="0" w:type="auto"/>
          </w:tcPr>
          <w:p w:rsidR="00E728AA" w:rsidRPr="00BD02CF" w:rsidRDefault="00E728AA" w:rsidP="00984408">
            <w:pPr>
              <w:jc w:val="both"/>
              <w:rPr>
                <w:sz w:val="18"/>
                <w:szCs w:val="18"/>
              </w:rPr>
            </w:pPr>
            <w:r w:rsidRPr="00BD02CF">
              <w:rPr>
                <w:sz w:val="18"/>
                <w:szCs w:val="18"/>
              </w:rPr>
              <w:t>Адрес (местоположение) земельного участка (с указанием  ОКТМО)</w:t>
            </w:r>
          </w:p>
        </w:tc>
        <w:tc>
          <w:tcPr>
            <w:tcW w:w="0" w:type="auto"/>
          </w:tcPr>
          <w:p w:rsidR="00E728AA" w:rsidRPr="00BD02CF" w:rsidRDefault="00E728AA" w:rsidP="00984408">
            <w:pPr>
              <w:jc w:val="both"/>
              <w:rPr>
                <w:sz w:val="18"/>
                <w:szCs w:val="18"/>
              </w:rPr>
            </w:pPr>
            <w:r w:rsidRPr="00BD02CF">
              <w:rPr>
                <w:sz w:val="18"/>
                <w:szCs w:val="18"/>
              </w:rPr>
              <w:t>Кадастровый номер земельного участка (с датой присвоения)</w:t>
            </w:r>
          </w:p>
        </w:tc>
        <w:tc>
          <w:tcPr>
            <w:tcW w:w="0" w:type="auto"/>
          </w:tcPr>
          <w:p w:rsidR="00E728AA" w:rsidRPr="00BD02CF" w:rsidRDefault="00E728AA" w:rsidP="00984408">
            <w:pPr>
              <w:jc w:val="both"/>
              <w:rPr>
                <w:sz w:val="18"/>
                <w:szCs w:val="18"/>
              </w:rPr>
            </w:pPr>
            <w:r w:rsidRPr="00BD02CF">
              <w:rPr>
                <w:sz w:val="18"/>
                <w:szCs w:val="18"/>
              </w:rPr>
              <w:t>Сведения о правообладателе</w:t>
            </w:r>
          </w:p>
        </w:tc>
        <w:tc>
          <w:tcPr>
            <w:tcW w:w="0" w:type="auto"/>
          </w:tcPr>
          <w:p w:rsidR="00E728AA" w:rsidRPr="00BD02CF" w:rsidRDefault="00E728AA" w:rsidP="00984408">
            <w:pPr>
              <w:jc w:val="both"/>
              <w:rPr>
                <w:sz w:val="18"/>
                <w:szCs w:val="18"/>
              </w:rPr>
            </w:pPr>
            <w:r w:rsidRPr="00BD02CF">
              <w:rPr>
                <w:sz w:val="18"/>
                <w:szCs w:val="18"/>
              </w:rPr>
              <w:t>Вид вещного права</w:t>
            </w:r>
          </w:p>
        </w:tc>
        <w:tc>
          <w:tcPr>
            <w:tcW w:w="0" w:type="auto"/>
          </w:tcPr>
          <w:p w:rsidR="00E728AA" w:rsidRPr="00BD02CF" w:rsidRDefault="00E728AA" w:rsidP="00984408">
            <w:pPr>
              <w:jc w:val="both"/>
              <w:rPr>
                <w:sz w:val="18"/>
                <w:szCs w:val="18"/>
              </w:rPr>
            </w:pPr>
            <w:r w:rsidRPr="00BD02CF">
              <w:rPr>
                <w:sz w:val="18"/>
                <w:szCs w:val="18"/>
              </w:rPr>
              <w:t>Сведения об основных характеристиках земельного участка</w:t>
            </w:r>
          </w:p>
        </w:tc>
        <w:tc>
          <w:tcPr>
            <w:tcW w:w="0" w:type="auto"/>
          </w:tcPr>
          <w:p w:rsidR="00E728AA" w:rsidRPr="00BD02CF" w:rsidRDefault="00E728AA" w:rsidP="00984408">
            <w:pPr>
              <w:jc w:val="both"/>
              <w:rPr>
                <w:sz w:val="18"/>
                <w:szCs w:val="18"/>
              </w:rPr>
            </w:pPr>
            <w:r w:rsidRPr="00BD02CF">
              <w:rPr>
                <w:sz w:val="18"/>
                <w:szCs w:val="18"/>
              </w:rPr>
              <w:t>Сведения о стоимости земельного участка</w:t>
            </w:r>
          </w:p>
        </w:tc>
        <w:tc>
          <w:tcPr>
            <w:tcW w:w="0" w:type="auto"/>
          </w:tcPr>
          <w:p w:rsidR="00E728AA" w:rsidRPr="00BD02CF" w:rsidRDefault="00E728AA" w:rsidP="00984408">
            <w:pPr>
              <w:jc w:val="both"/>
              <w:rPr>
                <w:sz w:val="18"/>
                <w:szCs w:val="18"/>
              </w:rPr>
            </w:pPr>
            <w:r w:rsidRPr="00BD02CF">
              <w:rPr>
                <w:sz w:val="18"/>
                <w:szCs w:val="18"/>
              </w:rPr>
              <w:t>Сведения о произведенном улучшении земельного участка</w:t>
            </w:r>
          </w:p>
        </w:tc>
        <w:tc>
          <w:tcPr>
            <w:tcW w:w="0" w:type="auto"/>
          </w:tcPr>
          <w:p w:rsidR="00E728AA" w:rsidRPr="00BD02CF" w:rsidRDefault="00E728AA" w:rsidP="00984408">
            <w:pPr>
              <w:jc w:val="both"/>
              <w:rPr>
                <w:sz w:val="18"/>
                <w:szCs w:val="18"/>
              </w:rPr>
            </w:pPr>
            <w:r w:rsidRPr="00BD02CF">
              <w:rPr>
                <w:sz w:val="18"/>
                <w:szCs w:val="18"/>
              </w:rPr>
              <w:t>Сведения об установленных в отношении земельного участка ограничениях (обременениях)</w:t>
            </w:r>
          </w:p>
        </w:tc>
        <w:tc>
          <w:tcPr>
            <w:tcW w:w="0" w:type="auto"/>
          </w:tcPr>
          <w:p w:rsidR="00E728AA" w:rsidRPr="00BD02CF" w:rsidRDefault="00E728AA" w:rsidP="00984408">
            <w:pPr>
              <w:jc w:val="both"/>
              <w:rPr>
                <w:sz w:val="18"/>
                <w:szCs w:val="18"/>
              </w:rPr>
            </w:pPr>
            <w:r w:rsidRPr="00BD02CF">
              <w:rPr>
                <w:sz w:val="18"/>
                <w:szCs w:val="18"/>
              </w:rPr>
              <w:t>Сведения о лице, в пользу которого установлены ограничения</w:t>
            </w:r>
          </w:p>
        </w:tc>
        <w:tc>
          <w:tcPr>
            <w:tcW w:w="0" w:type="auto"/>
          </w:tcPr>
          <w:p w:rsidR="00E728AA" w:rsidRPr="00BD02CF" w:rsidRDefault="00E728AA" w:rsidP="00984408">
            <w:pPr>
              <w:jc w:val="both"/>
              <w:rPr>
                <w:sz w:val="18"/>
                <w:szCs w:val="18"/>
              </w:rPr>
            </w:pPr>
            <w:r w:rsidRPr="00BD02CF">
              <w:rPr>
                <w:sz w:val="18"/>
                <w:szCs w:val="18"/>
              </w:rPr>
              <w:t>Иные сведения (при необходимости)</w:t>
            </w:r>
          </w:p>
        </w:tc>
      </w:tr>
      <w:tr w:rsidR="00E728AA" w:rsidRPr="00BD02CF" w:rsidTr="00984408">
        <w:tc>
          <w:tcPr>
            <w:tcW w:w="0" w:type="auto"/>
          </w:tcPr>
          <w:p w:rsidR="00E728AA" w:rsidRPr="00BD02CF" w:rsidRDefault="00E728AA" w:rsidP="00984408">
            <w:pPr>
              <w:rPr>
                <w:sz w:val="18"/>
                <w:szCs w:val="18"/>
              </w:rPr>
            </w:pPr>
            <w:r w:rsidRPr="00BD02CF">
              <w:rPr>
                <w:sz w:val="18"/>
                <w:szCs w:val="18"/>
              </w:rPr>
              <w:t>1</w:t>
            </w:r>
          </w:p>
        </w:tc>
        <w:tc>
          <w:tcPr>
            <w:tcW w:w="0" w:type="auto"/>
          </w:tcPr>
          <w:p w:rsidR="00E728AA" w:rsidRPr="00BD02CF" w:rsidRDefault="00E728AA" w:rsidP="00984408">
            <w:pPr>
              <w:rPr>
                <w:sz w:val="18"/>
                <w:szCs w:val="18"/>
              </w:rPr>
            </w:pPr>
            <w:r w:rsidRPr="00BD02CF">
              <w:rPr>
                <w:sz w:val="18"/>
                <w:szCs w:val="18"/>
              </w:rPr>
              <w:t>2</w:t>
            </w:r>
          </w:p>
        </w:tc>
        <w:tc>
          <w:tcPr>
            <w:tcW w:w="0" w:type="auto"/>
          </w:tcPr>
          <w:p w:rsidR="00E728AA" w:rsidRPr="00BD02CF" w:rsidRDefault="00E728AA" w:rsidP="00984408">
            <w:pPr>
              <w:rPr>
                <w:sz w:val="18"/>
                <w:szCs w:val="18"/>
              </w:rPr>
            </w:pPr>
            <w:r w:rsidRPr="00BD02CF">
              <w:rPr>
                <w:sz w:val="18"/>
                <w:szCs w:val="18"/>
              </w:rPr>
              <w:t>3</w:t>
            </w:r>
          </w:p>
        </w:tc>
        <w:tc>
          <w:tcPr>
            <w:tcW w:w="0" w:type="auto"/>
          </w:tcPr>
          <w:p w:rsidR="00E728AA" w:rsidRPr="00BD02CF" w:rsidRDefault="00E728AA" w:rsidP="00984408">
            <w:pPr>
              <w:rPr>
                <w:sz w:val="18"/>
                <w:szCs w:val="18"/>
              </w:rPr>
            </w:pPr>
            <w:r w:rsidRPr="00BD02CF">
              <w:rPr>
                <w:sz w:val="18"/>
                <w:szCs w:val="18"/>
              </w:rPr>
              <w:t>4</w:t>
            </w:r>
          </w:p>
        </w:tc>
        <w:tc>
          <w:tcPr>
            <w:tcW w:w="0" w:type="auto"/>
          </w:tcPr>
          <w:p w:rsidR="00E728AA" w:rsidRPr="00BD02CF" w:rsidRDefault="00E728AA" w:rsidP="00984408">
            <w:pPr>
              <w:rPr>
                <w:sz w:val="18"/>
                <w:szCs w:val="18"/>
              </w:rPr>
            </w:pPr>
            <w:r w:rsidRPr="00BD02CF">
              <w:rPr>
                <w:sz w:val="18"/>
                <w:szCs w:val="18"/>
              </w:rPr>
              <w:t>5</w:t>
            </w:r>
          </w:p>
        </w:tc>
        <w:tc>
          <w:tcPr>
            <w:tcW w:w="0" w:type="auto"/>
          </w:tcPr>
          <w:p w:rsidR="00E728AA" w:rsidRPr="00BD02CF" w:rsidRDefault="00E728AA" w:rsidP="00984408">
            <w:pPr>
              <w:rPr>
                <w:sz w:val="18"/>
                <w:szCs w:val="18"/>
              </w:rPr>
            </w:pPr>
            <w:r w:rsidRPr="00BD02CF">
              <w:rPr>
                <w:sz w:val="18"/>
                <w:szCs w:val="18"/>
              </w:rPr>
              <w:t>6</w:t>
            </w:r>
          </w:p>
        </w:tc>
        <w:tc>
          <w:tcPr>
            <w:tcW w:w="0" w:type="auto"/>
          </w:tcPr>
          <w:p w:rsidR="00E728AA" w:rsidRPr="00BD02CF" w:rsidRDefault="00E728AA" w:rsidP="00984408">
            <w:pPr>
              <w:rPr>
                <w:sz w:val="18"/>
                <w:szCs w:val="18"/>
              </w:rPr>
            </w:pPr>
            <w:r w:rsidRPr="00BD02CF">
              <w:rPr>
                <w:sz w:val="18"/>
                <w:szCs w:val="18"/>
              </w:rPr>
              <w:t>7</w:t>
            </w:r>
          </w:p>
        </w:tc>
        <w:tc>
          <w:tcPr>
            <w:tcW w:w="0" w:type="auto"/>
          </w:tcPr>
          <w:p w:rsidR="00E728AA" w:rsidRPr="00BD02CF" w:rsidRDefault="00E728AA" w:rsidP="00984408">
            <w:pPr>
              <w:rPr>
                <w:sz w:val="18"/>
                <w:szCs w:val="18"/>
              </w:rPr>
            </w:pPr>
            <w:r w:rsidRPr="00BD02CF">
              <w:rPr>
                <w:sz w:val="18"/>
                <w:szCs w:val="18"/>
              </w:rPr>
              <w:t>8</w:t>
            </w:r>
          </w:p>
        </w:tc>
        <w:tc>
          <w:tcPr>
            <w:tcW w:w="0" w:type="auto"/>
          </w:tcPr>
          <w:p w:rsidR="00E728AA" w:rsidRPr="00BD02CF" w:rsidRDefault="00E728AA" w:rsidP="00984408">
            <w:pPr>
              <w:rPr>
                <w:sz w:val="18"/>
                <w:szCs w:val="18"/>
              </w:rPr>
            </w:pPr>
            <w:r w:rsidRPr="00BD02CF">
              <w:rPr>
                <w:sz w:val="18"/>
                <w:szCs w:val="18"/>
              </w:rPr>
              <w:t>9</w:t>
            </w:r>
          </w:p>
        </w:tc>
        <w:tc>
          <w:tcPr>
            <w:tcW w:w="0" w:type="auto"/>
          </w:tcPr>
          <w:p w:rsidR="00E728AA" w:rsidRPr="00BD02CF" w:rsidRDefault="00E728AA" w:rsidP="00984408">
            <w:pPr>
              <w:rPr>
                <w:sz w:val="18"/>
                <w:szCs w:val="18"/>
              </w:rPr>
            </w:pPr>
            <w:r w:rsidRPr="00BD02CF">
              <w:rPr>
                <w:sz w:val="18"/>
                <w:szCs w:val="18"/>
              </w:rPr>
              <w:t>10</w:t>
            </w:r>
          </w:p>
        </w:tc>
        <w:tc>
          <w:tcPr>
            <w:tcW w:w="0" w:type="auto"/>
          </w:tcPr>
          <w:p w:rsidR="00E728AA" w:rsidRPr="00BD02CF" w:rsidRDefault="00E728AA" w:rsidP="00984408">
            <w:pPr>
              <w:rPr>
                <w:sz w:val="18"/>
                <w:szCs w:val="18"/>
              </w:rPr>
            </w:pPr>
            <w:r w:rsidRPr="00BD02CF">
              <w:rPr>
                <w:sz w:val="18"/>
                <w:szCs w:val="18"/>
              </w:rPr>
              <w:t>11</w:t>
            </w:r>
          </w:p>
        </w:tc>
        <w:tc>
          <w:tcPr>
            <w:tcW w:w="0" w:type="auto"/>
          </w:tcPr>
          <w:p w:rsidR="00E728AA" w:rsidRPr="00BD02CF" w:rsidRDefault="00E728AA" w:rsidP="00984408">
            <w:pPr>
              <w:rPr>
                <w:sz w:val="18"/>
                <w:szCs w:val="18"/>
              </w:rPr>
            </w:pPr>
            <w:r w:rsidRPr="00BD02CF">
              <w:rPr>
                <w:sz w:val="18"/>
                <w:szCs w:val="18"/>
              </w:rPr>
              <w:t>12</w:t>
            </w:r>
          </w:p>
        </w:tc>
      </w:tr>
      <w:tr w:rsidR="00E728AA" w:rsidRPr="00BD02CF" w:rsidTr="00984408">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r>
      <w:tr w:rsidR="00E728AA" w:rsidRPr="00BD02CF" w:rsidTr="00984408">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r>
      <w:tr w:rsidR="00E728AA" w:rsidRPr="00BD02CF" w:rsidTr="00984408">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r>
    </w:tbl>
    <w:p w:rsidR="00E728AA" w:rsidRPr="00BD02CF" w:rsidRDefault="00E728AA" w:rsidP="00E728AA">
      <w:pPr>
        <w:jc w:val="both"/>
        <w:rPr>
          <w:sz w:val="18"/>
          <w:szCs w:val="18"/>
        </w:rPr>
      </w:pPr>
    </w:p>
    <w:p w:rsidR="00E728AA" w:rsidRPr="00BD02CF" w:rsidRDefault="00E728AA" w:rsidP="00E728AA">
      <w:pPr>
        <w:jc w:val="both"/>
        <w:rPr>
          <w:sz w:val="18"/>
          <w:szCs w:val="18"/>
        </w:rPr>
      </w:pPr>
      <w:r w:rsidRPr="00BD02CF">
        <w:rPr>
          <w:sz w:val="18"/>
          <w:szCs w:val="18"/>
        </w:rPr>
        <w:t>Подраздел 1.2. Здания, сооружения, объекты незавершенного строительства, единые недвижимые комплексы и иные объекты, отнесенных законом к недвижимости</w:t>
      </w:r>
    </w:p>
    <w:p w:rsidR="00E728AA" w:rsidRPr="00BD02CF" w:rsidRDefault="00E728AA" w:rsidP="00E728AA">
      <w:pPr>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1"/>
        <w:gridCol w:w="427"/>
        <w:gridCol w:w="611"/>
        <w:gridCol w:w="532"/>
        <w:gridCol w:w="710"/>
        <w:gridCol w:w="572"/>
        <w:gridCol w:w="538"/>
        <w:gridCol w:w="670"/>
        <w:gridCol w:w="446"/>
        <w:gridCol w:w="667"/>
        <w:gridCol w:w="585"/>
        <w:gridCol w:w="498"/>
        <w:gridCol w:w="533"/>
        <w:gridCol w:w="640"/>
        <w:gridCol w:w="608"/>
        <w:gridCol w:w="580"/>
        <w:gridCol w:w="653"/>
      </w:tblGrid>
      <w:tr w:rsidR="00E728AA" w:rsidRPr="00BD02CF" w:rsidTr="00984408">
        <w:tc>
          <w:tcPr>
            <w:tcW w:w="301" w:type="dxa"/>
          </w:tcPr>
          <w:p w:rsidR="00E728AA" w:rsidRPr="00BD02CF" w:rsidRDefault="00E728AA" w:rsidP="00984408">
            <w:pPr>
              <w:jc w:val="both"/>
              <w:rPr>
                <w:sz w:val="18"/>
                <w:szCs w:val="18"/>
              </w:rPr>
            </w:pPr>
            <w:r w:rsidRPr="00BD02CF">
              <w:rPr>
                <w:sz w:val="18"/>
                <w:szCs w:val="18"/>
              </w:rPr>
              <w:t>№ п/п</w:t>
            </w:r>
          </w:p>
        </w:tc>
        <w:tc>
          <w:tcPr>
            <w:tcW w:w="427" w:type="dxa"/>
          </w:tcPr>
          <w:p w:rsidR="00E728AA" w:rsidRPr="00BD02CF" w:rsidRDefault="00E728AA" w:rsidP="00984408">
            <w:pPr>
              <w:jc w:val="both"/>
              <w:rPr>
                <w:sz w:val="18"/>
                <w:szCs w:val="18"/>
              </w:rPr>
            </w:pPr>
            <w:r w:rsidRPr="00BD02CF">
              <w:rPr>
                <w:sz w:val="18"/>
                <w:szCs w:val="18"/>
              </w:rPr>
              <w:t>Вид объекта</w:t>
            </w:r>
          </w:p>
        </w:tc>
        <w:tc>
          <w:tcPr>
            <w:tcW w:w="611" w:type="dxa"/>
          </w:tcPr>
          <w:p w:rsidR="00E728AA" w:rsidRPr="00BD02CF" w:rsidRDefault="00E728AA" w:rsidP="00984408">
            <w:pPr>
              <w:jc w:val="both"/>
              <w:rPr>
                <w:sz w:val="18"/>
                <w:szCs w:val="18"/>
              </w:rPr>
            </w:pPr>
            <w:r w:rsidRPr="00BD02CF">
              <w:rPr>
                <w:sz w:val="18"/>
                <w:szCs w:val="18"/>
              </w:rPr>
              <w:t>Наименование объекта</w:t>
            </w:r>
          </w:p>
        </w:tc>
        <w:tc>
          <w:tcPr>
            <w:tcW w:w="532" w:type="dxa"/>
          </w:tcPr>
          <w:p w:rsidR="00E728AA" w:rsidRPr="00BD02CF" w:rsidRDefault="00E728AA" w:rsidP="00984408">
            <w:pPr>
              <w:jc w:val="both"/>
              <w:rPr>
                <w:sz w:val="18"/>
                <w:szCs w:val="18"/>
              </w:rPr>
            </w:pPr>
            <w:r w:rsidRPr="00BD02CF">
              <w:rPr>
                <w:sz w:val="18"/>
                <w:szCs w:val="18"/>
              </w:rPr>
              <w:t>Назначение объекта учета</w:t>
            </w:r>
          </w:p>
        </w:tc>
        <w:tc>
          <w:tcPr>
            <w:tcW w:w="710" w:type="dxa"/>
          </w:tcPr>
          <w:p w:rsidR="00E728AA" w:rsidRPr="00BD02CF" w:rsidRDefault="00E728AA" w:rsidP="00984408">
            <w:pPr>
              <w:jc w:val="both"/>
              <w:rPr>
                <w:sz w:val="18"/>
                <w:szCs w:val="18"/>
              </w:rPr>
            </w:pPr>
            <w:r w:rsidRPr="00BD02CF">
              <w:rPr>
                <w:sz w:val="18"/>
                <w:szCs w:val="18"/>
              </w:rPr>
              <w:t>Адрес (местоположение) объекта учета (с указанием  ОКТМО)</w:t>
            </w:r>
          </w:p>
        </w:tc>
        <w:tc>
          <w:tcPr>
            <w:tcW w:w="571" w:type="dxa"/>
          </w:tcPr>
          <w:p w:rsidR="00E728AA" w:rsidRPr="00BD02CF" w:rsidRDefault="00E728AA" w:rsidP="00984408">
            <w:pPr>
              <w:jc w:val="both"/>
              <w:rPr>
                <w:sz w:val="18"/>
                <w:szCs w:val="18"/>
              </w:rPr>
            </w:pPr>
            <w:r w:rsidRPr="00BD02CF">
              <w:rPr>
                <w:sz w:val="18"/>
                <w:szCs w:val="18"/>
              </w:rPr>
              <w:t>Кадастровый номер объекта учета (с датой присвоения)</w:t>
            </w:r>
          </w:p>
        </w:tc>
        <w:tc>
          <w:tcPr>
            <w:tcW w:w="538" w:type="dxa"/>
          </w:tcPr>
          <w:p w:rsidR="00E728AA" w:rsidRPr="00BD02CF" w:rsidRDefault="00E728AA" w:rsidP="00984408">
            <w:pPr>
              <w:jc w:val="both"/>
              <w:rPr>
                <w:sz w:val="18"/>
                <w:szCs w:val="18"/>
              </w:rPr>
            </w:pPr>
            <w:r w:rsidRPr="00BD02CF">
              <w:rPr>
                <w:sz w:val="18"/>
                <w:szCs w:val="18"/>
              </w:rPr>
              <w:t>Сведения о ЗУ, на котором расположен объект учета</w:t>
            </w:r>
          </w:p>
        </w:tc>
        <w:tc>
          <w:tcPr>
            <w:tcW w:w="670" w:type="dxa"/>
          </w:tcPr>
          <w:p w:rsidR="00E728AA" w:rsidRPr="00BD02CF" w:rsidRDefault="00E728AA" w:rsidP="00984408">
            <w:pPr>
              <w:jc w:val="both"/>
              <w:rPr>
                <w:sz w:val="18"/>
                <w:szCs w:val="18"/>
              </w:rPr>
            </w:pPr>
            <w:r w:rsidRPr="00BD02CF">
              <w:rPr>
                <w:sz w:val="18"/>
                <w:szCs w:val="18"/>
              </w:rPr>
              <w:t>Сведения о правообладателе</w:t>
            </w:r>
          </w:p>
        </w:tc>
        <w:tc>
          <w:tcPr>
            <w:tcW w:w="446" w:type="dxa"/>
          </w:tcPr>
          <w:p w:rsidR="00E728AA" w:rsidRPr="00BD02CF" w:rsidRDefault="00E728AA" w:rsidP="00984408">
            <w:pPr>
              <w:jc w:val="both"/>
              <w:rPr>
                <w:sz w:val="18"/>
                <w:szCs w:val="18"/>
              </w:rPr>
            </w:pPr>
            <w:r w:rsidRPr="00BD02CF">
              <w:rPr>
                <w:sz w:val="18"/>
                <w:szCs w:val="18"/>
              </w:rPr>
              <w:t>Вид вещного права</w:t>
            </w:r>
          </w:p>
        </w:tc>
        <w:tc>
          <w:tcPr>
            <w:tcW w:w="667" w:type="dxa"/>
          </w:tcPr>
          <w:p w:rsidR="00E728AA" w:rsidRPr="00BD02CF" w:rsidRDefault="00E728AA" w:rsidP="00984408">
            <w:pPr>
              <w:jc w:val="both"/>
              <w:rPr>
                <w:sz w:val="18"/>
                <w:szCs w:val="18"/>
              </w:rPr>
            </w:pPr>
            <w:r w:rsidRPr="00BD02CF">
              <w:rPr>
                <w:sz w:val="18"/>
                <w:szCs w:val="18"/>
              </w:rPr>
              <w:t>Сведения об основных характеристиках объекта учета</w:t>
            </w:r>
          </w:p>
        </w:tc>
        <w:tc>
          <w:tcPr>
            <w:tcW w:w="585" w:type="dxa"/>
          </w:tcPr>
          <w:p w:rsidR="00E728AA" w:rsidRPr="00BD02CF" w:rsidRDefault="00E728AA" w:rsidP="00984408">
            <w:pPr>
              <w:jc w:val="both"/>
              <w:rPr>
                <w:sz w:val="18"/>
                <w:szCs w:val="18"/>
              </w:rPr>
            </w:pPr>
            <w:r w:rsidRPr="00BD02CF">
              <w:rPr>
                <w:sz w:val="18"/>
                <w:szCs w:val="18"/>
              </w:rPr>
              <w:t>Инвентарный номер объекта учета</w:t>
            </w:r>
          </w:p>
        </w:tc>
        <w:tc>
          <w:tcPr>
            <w:tcW w:w="498" w:type="dxa"/>
          </w:tcPr>
          <w:p w:rsidR="00E728AA" w:rsidRPr="00BD02CF" w:rsidRDefault="00E728AA" w:rsidP="00984408">
            <w:pPr>
              <w:jc w:val="both"/>
              <w:rPr>
                <w:sz w:val="18"/>
                <w:szCs w:val="18"/>
              </w:rPr>
            </w:pPr>
            <w:r w:rsidRPr="00BD02CF">
              <w:rPr>
                <w:sz w:val="18"/>
                <w:szCs w:val="18"/>
              </w:rPr>
              <w:t>Сведения о стоимости объекта учета</w:t>
            </w:r>
          </w:p>
        </w:tc>
        <w:tc>
          <w:tcPr>
            <w:tcW w:w="533" w:type="dxa"/>
          </w:tcPr>
          <w:p w:rsidR="00E728AA" w:rsidRPr="00BD02CF" w:rsidRDefault="00E728AA" w:rsidP="00984408">
            <w:pPr>
              <w:jc w:val="both"/>
              <w:rPr>
                <w:sz w:val="18"/>
                <w:szCs w:val="18"/>
              </w:rPr>
            </w:pPr>
            <w:r w:rsidRPr="00BD02CF">
              <w:rPr>
                <w:sz w:val="18"/>
                <w:szCs w:val="18"/>
              </w:rPr>
              <w:t>Сведения об изменениях объекта учета</w:t>
            </w:r>
          </w:p>
        </w:tc>
        <w:tc>
          <w:tcPr>
            <w:tcW w:w="640" w:type="dxa"/>
          </w:tcPr>
          <w:p w:rsidR="00E728AA" w:rsidRPr="00BD02CF" w:rsidRDefault="00E728AA" w:rsidP="00984408">
            <w:pPr>
              <w:jc w:val="both"/>
              <w:rPr>
                <w:sz w:val="18"/>
                <w:szCs w:val="18"/>
              </w:rPr>
            </w:pPr>
            <w:r w:rsidRPr="00BD02CF">
              <w:rPr>
                <w:sz w:val="18"/>
                <w:szCs w:val="18"/>
              </w:rPr>
              <w:t>Сведения об установленных в отношении объекта учета ограничениях (обременениях)</w:t>
            </w:r>
          </w:p>
        </w:tc>
        <w:tc>
          <w:tcPr>
            <w:tcW w:w="608" w:type="dxa"/>
          </w:tcPr>
          <w:p w:rsidR="00E728AA" w:rsidRPr="00BD02CF" w:rsidRDefault="00E728AA" w:rsidP="00984408">
            <w:pPr>
              <w:jc w:val="both"/>
              <w:rPr>
                <w:sz w:val="18"/>
                <w:szCs w:val="18"/>
              </w:rPr>
            </w:pPr>
            <w:r w:rsidRPr="00BD02CF">
              <w:rPr>
                <w:sz w:val="18"/>
                <w:szCs w:val="18"/>
              </w:rPr>
              <w:t>Сведения о лице, в пользу которого установлены ограничения (обременения)</w:t>
            </w:r>
          </w:p>
        </w:tc>
        <w:tc>
          <w:tcPr>
            <w:tcW w:w="581" w:type="dxa"/>
          </w:tcPr>
          <w:p w:rsidR="00E728AA" w:rsidRPr="00BD02CF" w:rsidRDefault="00E728AA" w:rsidP="00984408">
            <w:pPr>
              <w:jc w:val="both"/>
              <w:rPr>
                <w:sz w:val="18"/>
                <w:szCs w:val="18"/>
              </w:rPr>
            </w:pPr>
            <w:r w:rsidRPr="00BD02CF">
              <w:rPr>
                <w:sz w:val="18"/>
                <w:szCs w:val="18"/>
              </w:rPr>
              <w:t>Сведения об объекте недвижимого комплекса</w:t>
            </w:r>
          </w:p>
        </w:tc>
        <w:tc>
          <w:tcPr>
            <w:tcW w:w="653" w:type="dxa"/>
          </w:tcPr>
          <w:p w:rsidR="00E728AA" w:rsidRPr="00BD02CF" w:rsidRDefault="00E728AA" w:rsidP="00984408">
            <w:pPr>
              <w:jc w:val="both"/>
              <w:rPr>
                <w:sz w:val="18"/>
                <w:szCs w:val="18"/>
              </w:rPr>
            </w:pPr>
            <w:r w:rsidRPr="00BD02CF">
              <w:rPr>
                <w:sz w:val="18"/>
                <w:szCs w:val="18"/>
              </w:rPr>
              <w:t>Иные сведения (при необходимости)</w:t>
            </w:r>
          </w:p>
        </w:tc>
      </w:tr>
      <w:tr w:rsidR="00E728AA" w:rsidRPr="00BD02CF" w:rsidTr="00984408">
        <w:tc>
          <w:tcPr>
            <w:tcW w:w="301" w:type="dxa"/>
          </w:tcPr>
          <w:p w:rsidR="00E728AA" w:rsidRPr="00BD02CF" w:rsidRDefault="00E728AA" w:rsidP="00984408">
            <w:pPr>
              <w:rPr>
                <w:sz w:val="18"/>
                <w:szCs w:val="18"/>
              </w:rPr>
            </w:pPr>
            <w:r w:rsidRPr="00BD02CF">
              <w:rPr>
                <w:sz w:val="18"/>
                <w:szCs w:val="18"/>
              </w:rPr>
              <w:t>1</w:t>
            </w:r>
          </w:p>
        </w:tc>
        <w:tc>
          <w:tcPr>
            <w:tcW w:w="427" w:type="dxa"/>
          </w:tcPr>
          <w:p w:rsidR="00E728AA" w:rsidRPr="00BD02CF" w:rsidRDefault="00E728AA" w:rsidP="00984408">
            <w:pPr>
              <w:rPr>
                <w:sz w:val="18"/>
                <w:szCs w:val="18"/>
              </w:rPr>
            </w:pPr>
            <w:r w:rsidRPr="00BD02CF">
              <w:rPr>
                <w:sz w:val="18"/>
                <w:szCs w:val="18"/>
              </w:rPr>
              <w:t>2</w:t>
            </w:r>
          </w:p>
        </w:tc>
        <w:tc>
          <w:tcPr>
            <w:tcW w:w="611" w:type="dxa"/>
          </w:tcPr>
          <w:p w:rsidR="00E728AA" w:rsidRPr="00BD02CF" w:rsidRDefault="00E728AA" w:rsidP="00984408">
            <w:pPr>
              <w:rPr>
                <w:sz w:val="18"/>
                <w:szCs w:val="18"/>
              </w:rPr>
            </w:pPr>
            <w:r w:rsidRPr="00BD02CF">
              <w:rPr>
                <w:sz w:val="18"/>
                <w:szCs w:val="18"/>
              </w:rPr>
              <w:t>3</w:t>
            </w:r>
          </w:p>
        </w:tc>
        <w:tc>
          <w:tcPr>
            <w:tcW w:w="532" w:type="dxa"/>
          </w:tcPr>
          <w:p w:rsidR="00E728AA" w:rsidRPr="00BD02CF" w:rsidRDefault="00E728AA" w:rsidP="00984408">
            <w:pPr>
              <w:rPr>
                <w:sz w:val="18"/>
                <w:szCs w:val="18"/>
              </w:rPr>
            </w:pPr>
            <w:r w:rsidRPr="00BD02CF">
              <w:rPr>
                <w:sz w:val="18"/>
                <w:szCs w:val="18"/>
              </w:rPr>
              <w:t>4</w:t>
            </w:r>
          </w:p>
        </w:tc>
        <w:tc>
          <w:tcPr>
            <w:tcW w:w="710" w:type="dxa"/>
          </w:tcPr>
          <w:p w:rsidR="00E728AA" w:rsidRPr="00BD02CF" w:rsidRDefault="00E728AA" w:rsidP="00984408">
            <w:pPr>
              <w:rPr>
                <w:sz w:val="18"/>
                <w:szCs w:val="18"/>
              </w:rPr>
            </w:pPr>
            <w:r w:rsidRPr="00BD02CF">
              <w:rPr>
                <w:sz w:val="18"/>
                <w:szCs w:val="18"/>
              </w:rPr>
              <w:t>5</w:t>
            </w:r>
          </w:p>
        </w:tc>
        <w:tc>
          <w:tcPr>
            <w:tcW w:w="571" w:type="dxa"/>
          </w:tcPr>
          <w:p w:rsidR="00E728AA" w:rsidRPr="00BD02CF" w:rsidRDefault="00E728AA" w:rsidP="00984408">
            <w:pPr>
              <w:rPr>
                <w:sz w:val="18"/>
                <w:szCs w:val="18"/>
              </w:rPr>
            </w:pPr>
            <w:r w:rsidRPr="00BD02CF">
              <w:rPr>
                <w:sz w:val="18"/>
                <w:szCs w:val="18"/>
              </w:rPr>
              <w:t>6</w:t>
            </w:r>
          </w:p>
        </w:tc>
        <w:tc>
          <w:tcPr>
            <w:tcW w:w="538" w:type="dxa"/>
          </w:tcPr>
          <w:p w:rsidR="00E728AA" w:rsidRPr="00BD02CF" w:rsidRDefault="00E728AA" w:rsidP="00984408">
            <w:pPr>
              <w:rPr>
                <w:sz w:val="18"/>
                <w:szCs w:val="18"/>
              </w:rPr>
            </w:pPr>
            <w:r w:rsidRPr="00BD02CF">
              <w:rPr>
                <w:sz w:val="18"/>
                <w:szCs w:val="18"/>
              </w:rPr>
              <w:t>7</w:t>
            </w:r>
          </w:p>
        </w:tc>
        <w:tc>
          <w:tcPr>
            <w:tcW w:w="670" w:type="dxa"/>
          </w:tcPr>
          <w:p w:rsidR="00E728AA" w:rsidRPr="00BD02CF" w:rsidRDefault="00E728AA" w:rsidP="00984408">
            <w:pPr>
              <w:rPr>
                <w:sz w:val="18"/>
                <w:szCs w:val="18"/>
              </w:rPr>
            </w:pPr>
            <w:r w:rsidRPr="00BD02CF">
              <w:rPr>
                <w:sz w:val="18"/>
                <w:szCs w:val="18"/>
              </w:rPr>
              <w:t>8</w:t>
            </w:r>
          </w:p>
        </w:tc>
        <w:tc>
          <w:tcPr>
            <w:tcW w:w="446" w:type="dxa"/>
          </w:tcPr>
          <w:p w:rsidR="00E728AA" w:rsidRPr="00BD02CF" w:rsidRDefault="00E728AA" w:rsidP="00984408">
            <w:pPr>
              <w:rPr>
                <w:sz w:val="18"/>
                <w:szCs w:val="18"/>
              </w:rPr>
            </w:pPr>
            <w:r w:rsidRPr="00BD02CF">
              <w:rPr>
                <w:sz w:val="18"/>
                <w:szCs w:val="18"/>
              </w:rPr>
              <w:t>9</w:t>
            </w:r>
          </w:p>
        </w:tc>
        <w:tc>
          <w:tcPr>
            <w:tcW w:w="667" w:type="dxa"/>
          </w:tcPr>
          <w:p w:rsidR="00E728AA" w:rsidRPr="00BD02CF" w:rsidRDefault="00E728AA" w:rsidP="00984408">
            <w:pPr>
              <w:rPr>
                <w:sz w:val="18"/>
                <w:szCs w:val="18"/>
              </w:rPr>
            </w:pPr>
            <w:r w:rsidRPr="00BD02CF">
              <w:rPr>
                <w:sz w:val="18"/>
                <w:szCs w:val="18"/>
              </w:rPr>
              <w:t>10</w:t>
            </w:r>
          </w:p>
        </w:tc>
        <w:tc>
          <w:tcPr>
            <w:tcW w:w="585" w:type="dxa"/>
          </w:tcPr>
          <w:p w:rsidR="00E728AA" w:rsidRPr="00BD02CF" w:rsidRDefault="00E728AA" w:rsidP="00984408">
            <w:pPr>
              <w:rPr>
                <w:sz w:val="18"/>
                <w:szCs w:val="18"/>
              </w:rPr>
            </w:pPr>
            <w:r w:rsidRPr="00BD02CF">
              <w:rPr>
                <w:sz w:val="18"/>
                <w:szCs w:val="18"/>
              </w:rPr>
              <w:t>11</w:t>
            </w:r>
          </w:p>
        </w:tc>
        <w:tc>
          <w:tcPr>
            <w:tcW w:w="498" w:type="dxa"/>
          </w:tcPr>
          <w:p w:rsidR="00E728AA" w:rsidRPr="00BD02CF" w:rsidRDefault="00E728AA" w:rsidP="00984408">
            <w:pPr>
              <w:rPr>
                <w:sz w:val="18"/>
                <w:szCs w:val="18"/>
              </w:rPr>
            </w:pPr>
            <w:r w:rsidRPr="00BD02CF">
              <w:rPr>
                <w:sz w:val="18"/>
                <w:szCs w:val="18"/>
              </w:rPr>
              <w:t>12</w:t>
            </w:r>
          </w:p>
        </w:tc>
        <w:tc>
          <w:tcPr>
            <w:tcW w:w="533" w:type="dxa"/>
          </w:tcPr>
          <w:p w:rsidR="00E728AA" w:rsidRPr="00BD02CF" w:rsidRDefault="00E728AA" w:rsidP="00984408">
            <w:pPr>
              <w:rPr>
                <w:sz w:val="18"/>
                <w:szCs w:val="18"/>
              </w:rPr>
            </w:pPr>
            <w:r w:rsidRPr="00BD02CF">
              <w:rPr>
                <w:sz w:val="18"/>
                <w:szCs w:val="18"/>
              </w:rPr>
              <w:t>13</w:t>
            </w:r>
          </w:p>
        </w:tc>
        <w:tc>
          <w:tcPr>
            <w:tcW w:w="640" w:type="dxa"/>
          </w:tcPr>
          <w:p w:rsidR="00E728AA" w:rsidRPr="00BD02CF" w:rsidRDefault="00E728AA" w:rsidP="00984408">
            <w:pPr>
              <w:rPr>
                <w:sz w:val="18"/>
                <w:szCs w:val="18"/>
              </w:rPr>
            </w:pPr>
            <w:r w:rsidRPr="00BD02CF">
              <w:rPr>
                <w:sz w:val="18"/>
                <w:szCs w:val="18"/>
              </w:rPr>
              <w:t>14</w:t>
            </w:r>
          </w:p>
        </w:tc>
        <w:tc>
          <w:tcPr>
            <w:tcW w:w="608" w:type="dxa"/>
          </w:tcPr>
          <w:p w:rsidR="00E728AA" w:rsidRPr="00BD02CF" w:rsidRDefault="00E728AA" w:rsidP="00984408">
            <w:pPr>
              <w:rPr>
                <w:sz w:val="18"/>
                <w:szCs w:val="18"/>
              </w:rPr>
            </w:pPr>
            <w:r w:rsidRPr="00BD02CF">
              <w:rPr>
                <w:sz w:val="18"/>
                <w:szCs w:val="18"/>
              </w:rPr>
              <w:t>15</w:t>
            </w:r>
          </w:p>
        </w:tc>
        <w:tc>
          <w:tcPr>
            <w:tcW w:w="581" w:type="dxa"/>
          </w:tcPr>
          <w:p w:rsidR="00E728AA" w:rsidRPr="00BD02CF" w:rsidRDefault="00E728AA" w:rsidP="00984408">
            <w:pPr>
              <w:rPr>
                <w:sz w:val="18"/>
                <w:szCs w:val="18"/>
              </w:rPr>
            </w:pPr>
            <w:r w:rsidRPr="00BD02CF">
              <w:rPr>
                <w:sz w:val="18"/>
                <w:szCs w:val="18"/>
              </w:rPr>
              <w:t>16</w:t>
            </w:r>
          </w:p>
        </w:tc>
        <w:tc>
          <w:tcPr>
            <w:tcW w:w="653" w:type="dxa"/>
          </w:tcPr>
          <w:p w:rsidR="00E728AA" w:rsidRPr="00BD02CF" w:rsidRDefault="00E728AA" w:rsidP="00984408">
            <w:pPr>
              <w:rPr>
                <w:sz w:val="18"/>
                <w:szCs w:val="18"/>
              </w:rPr>
            </w:pPr>
            <w:r w:rsidRPr="00BD02CF">
              <w:rPr>
                <w:sz w:val="18"/>
                <w:szCs w:val="18"/>
              </w:rPr>
              <w:t>17</w:t>
            </w:r>
          </w:p>
        </w:tc>
      </w:tr>
      <w:tr w:rsidR="00E728AA" w:rsidRPr="00BD02CF" w:rsidTr="00984408">
        <w:tc>
          <w:tcPr>
            <w:tcW w:w="301" w:type="dxa"/>
          </w:tcPr>
          <w:p w:rsidR="00E728AA" w:rsidRPr="00BD02CF" w:rsidRDefault="00E728AA" w:rsidP="00984408">
            <w:pPr>
              <w:jc w:val="both"/>
              <w:rPr>
                <w:sz w:val="18"/>
                <w:szCs w:val="18"/>
              </w:rPr>
            </w:pPr>
          </w:p>
        </w:tc>
        <w:tc>
          <w:tcPr>
            <w:tcW w:w="427" w:type="dxa"/>
          </w:tcPr>
          <w:p w:rsidR="00E728AA" w:rsidRPr="00BD02CF" w:rsidRDefault="00E728AA" w:rsidP="00984408">
            <w:pPr>
              <w:jc w:val="both"/>
              <w:rPr>
                <w:sz w:val="18"/>
                <w:szCs w:val="18"/>
              </w:rPr>
            </w:pPr>
          </w:p>
        </w:tc>
        <w:tc>
          <w:tcPr>
            <w:tcW w:w="611" w:type="dxa"/>
          </w:tcPr>
          <w:p w:rsidR="00E728AA" w:rsidRPr="00BD02CF" w:rsidRDefault="00E728AA" w:rsidP="00984408">
            <w:pPr>
              <w:jc w:val="both"/>
              <w:rPr>
                <w:sz w:val="18"/>
                <w:szCs w:val="18"/>
              </w:rPr>
            </w:pPr>
          </w:p>
        </w:tc>
        <w:tc>
          <w:tcPr>
            <w:tcW w:w="532" w:type="dxa"/>
          </w:tcPr>
          <w:p w:rsidR="00E728AA" w:rsidRPr="00BD02CF" w:rsidRDefault="00E728AA" w:rsidP="00984408">
            <w:pPr>
              <w:jc w:val="both"/>
              <w:rPr>
                <w:sz w:val="18"/>
                <w:szCs w:val="18"/>
              </w:rPr>
            </w:pPr>
          </w:p>
        </w:tc>
        <w:tc>
          <w:tcPr>
            <w:tcW w:w="710" w:type="dxa"/>
          </w:tcPr>
          <w:p w:rsidR="00E728AA" w:rsidRPr="00BD02CF" w:rsidRDefault="00E728AA" w:rsidP="00984408">
            <w:pPr>
              <w:jc w:val="both"/>
              <w:rPr>
                <w:sz w:val="18"/>
                <w:szCs w:val="18"/>
              </w:rPr>
            </w:pPr>
          </w:p>
        </w:tc>
        <w:tc>
          <w:tcPr>
            <w:tcW w:w="571" w:type="dxa"/>
          </w:tcPr>
          <w:p w:rsidR="00E728AA" w:rsidRPr="00BD02CF" w:rsidRDefault="00E728AA" w:rsidP="00984408">
            <w:pPr>
              <w:jc w:val="both"/>
              <w:rPr>
                <w:sz w:val="18"/>
                <w:szCs w:val="18"/>
              </w:rPr>
            </w:pPr>
          </w:p>
        </w:tc>
        <w:tc>
          <w:tcPr>
            <w:tcW w:w="538" w:type="dxa"/>
          </w:tcPr>
          <w:p w:rsidR="00E728AA" w:rsidRPr="00BD02CF" w:rsidRDefault="00E728AA" w:rsidP="00984408">
            <w:pPr>
              <w:jc w:val="both"/>
              <w:rPr>
                <w:sz w:val="18"/>
                <w:szCs w:val="18"/>
              </w:rPr>
            </w:pPr>
          </w:p>
        </w:tc>
        <w:tc>
          <w:tcPr>
            <w:tcW w:w="670" w:type="dxa"/>
          </w:tcPr>
          <w:p w:rsidR="00E728AA" w:rsidRPr="00BD02CF" w:rsidRDefault="00E728AA" w:rsidP="00984408">
            <w:pPr>
              <w:jc w:val="both"/>
              <w:rPr>
                <w:sz w:val="18"/>
                <w:szCs w:val="18"/>
              </w:rPr>
            </w:pPr>
          </w:p>
        </w:tc>
        <w:tc>
          <w:tcPr>
            <w:tcW w:w="446" w:type="dxa"/>
          </w:tcPr>
          <w:p w:rsidR="00E728AA" w:rsidRPr="00BD02CF" w:rsidRDefault="00E728AA" w:rsidP="00984408">
            <w:pPr>
              <w:jc w:val="both"/>
              <w:rPr>
                <w:sz w:val="18"/>
                <w:szCs w:val="18"/>
              </w:rPr>
            </w:pPr>
          </w:p>
        </w:tc>
        <w:tc>
          <w:tcPr>
            <w:tcW w:w="667" w:type="dxa"/>
          </w:tcPr>
          <w:p w:rsidR="00E728AA" w:rsidRPr="00BD02CF" w:rsidRDefault="00E728AA" w:rsidP="00984408">
            <w:pPr>
              <w:jc w:val="both"/>
              <w:rPr>
                <w:sz w:val="18"/>
                <w:szCs w:val="18"/>
              </w:rPr>
            </w:pPr>
          </w:p>
        </w:tc>
        <w:tc>
          <w:tcPr>
            <w:tcW w:w="585" w:type="dxa"/>
          </w:tcPr>
          <w:p w:rsidR="00E728AA" w:rsidRPr="00BD02CF" w:rsidRDefault="00E728AA" w:rsidP="00984408">
            <w:pPr>
              <w:jc w:val="both"/>
              <w:rPr>
                <w:sz w:val="18"/>
                <w:szCs w:val="18"/>
              </w:rPr>
            </w:pPr>
          </w:p>
        </w:tc>
        <w:tc>
          <w:tcPr>
            <w:tcW w:w="498" w:type="dxa"/>
          </w:tcPr>
          <w:p w:rsidR="00E728AA" w:rsidRPr="00BD02CF" w:rsidRDefault="00E728AA" w:rsidP="00984408">
            <w:pPr>
              <w:jc w:val="both"/>
              <w:rPr>
                <w:sz w:val="18"/>
                <w:szCs w:val="18"/>
              </w:rPr>
            </w:pPr>
          </w:p>
        </w:tc>
        <w:tc>
          <w:tcPr>
            <w:tcW w:w="533" w:type="dxa"/>
          </w:tcPr>
          <w:p w:rsidR="00E728AA" w:rsidRPr="00BD02CF" w:rsidRDefault="00E728AA" w:rsidP="00984408">
            <w:pPr>
              <w:jc w:val="both"/>
              <w:rPr>
                <w:sz w:val="18"/>
                <w:szCs w:val="18"/>
              </w:rPr>
            </w:pPr>
          </w:p>
        </w:tc>
        <w:tc>
          <w:tcPr>
            <w:tcW w:w="640" w:type="dxa"/>
          </w:tcPr>
          <w:p w:rsidR="00E728AA" w:rsidRPr="00BD02CF" w:rsidRDefault="00E728AA" w:rsidP="00984408">
            <w:pPr>
              <w:jc w:val="both"/>
              <w:rPr>
                <w:sz w:val="18"/>
                <w:szCs w:val="18"/>
              </w:rPr>
            </w:pPr>
          </w:p>
        </w:tc>
        <w:tc>
          <w:tcPr>
            <w:tcW w:w="608" w:type="dxa"/>
          </w:tcPr>
          <w:p w:rsidR="00E728AA" w:rsidRPr="00BD02CF" w:rsidRDefault="00E728AA" w:rsidP="00984408">
            <w:pPr>
              <w:jc w:val="both"/>
              <w:rPr>
                <w:sz w:val="18"/>
                <w:szCs w:val="18"/>
              </w:rPr>
            </w:pPr>
          </w:p>
        </w:tc>
        <w:tc>
          <w:tcPr>
            <w:tcW w:w="581" w:type="dxa"/>
          </w:tcPr>
          <w:p w:rsidR="00E728AA" w:rsidRPr="00BD02CF" w:rsidRDefault="00E728AA" w:rsidP="00984408">
            <w:pPr>
              <w:jc w:val="both"/>
              <w:rPr>
                <w:sz w:val="18"/>
                <w:szCs w:val="18"/>
              </w:rPr>
            </w:pPr>
          </w:p>
        </w:tc>
        <w:tc>
          <w:tcPr>
            <w:tcW w:w="653" w:type="dxa"/>
          </w:tcPr>
          <w:p w:rsidR="00E728AA" w:rsidRPr="00BD02CF" w:rsidRDefault="00E728AA" w:rsidP="00984408">
            <w:pPr>
              <w:jc w:val="both"/>
              <w:rPr>
                <w:sz w:val="18"/>
                <w:szCs w:val="18"/>
              </w:rPr>
            </w:pPr>
          </w:p>
        </w:tc>
      </w:tr>
      <w:tr w:rsidR="00E728AA" w:rsidRPr="00BD02CF" w:rsidTr="00984408">
        <w:tc>
          <w:tcPr>
            <w:tcW w:w="301" w:type="dxa"/>
          </w:tcPr>
          <w:p w:rsidR="00E728AA" w:rsidRPr="00BD02CF" w:rsidRDefault="00E728AA" w:rsidP="00984408">
            <w:pPr>
              <w:jc w:val="both"/>
              <w:rPr>
                <w:sz w:val="18"/>
                <w:szCs w:val="18"/>
              </w:rPr>
            </w:pPr>
          </w:p>
        </w:tc>
        <w:tc>
          <w:tcPr>
            <w:tcW w:w="427" w:type="dxa"/>
          </w:tcPr>
          <w:p w:rsidR="00E728AA" w:rsidRPr="00BD02CF" w:rsidRDefault="00E728AA" w:rsidP="00984408">
            <w:pPr>
              <w:jc w:val="both"/>
              <w:rPr>
                <w:sz w:val="18"/>
                <w:szCs w:val="18"/>
              </w:rPr>
            </w:pPr>
          </w:p>
        </w:tc>
        <w:tc>
          <w:tcPr>
            <w:tcW w:w="611" w:type="dxa"/>
          </w:tcPr>
          <w:p w:rsidR="00E728AA" w:rsidRPr="00BD02CF" w:rsidRDefault="00E728AA" w:rsidP="00984408">
            <w:pPr>
              <w:jc w:val="both"/>
              <w:rPr>
                <w:sz w:val="18"/>
                <w:szCs w:val="18"/>
              </w:rPr>
            </w:pPr>
          </w:p>
        </w:tc>
        <w:tc>
          <w:tcPr>
            <w:tcW w:w="532" w:type="dxa"/>
          </w:tcPr>
          <w:p w:rsidR="00E728AA" w:rsidRPr="00BD02CF" w:rsidRDefault="00E728AA" w:rsidP="00984408">
            <w:pPr>
              <w:jc w:val="both"/>
              <w:rPr>
                <w:sz w:val="18"/>
                <w:szCs w:val="18"/>
              </w:rPr>
            </w:pPr>
          </w:p>
        </w:tc>
        <w:tc>
          <w:tcPr>
            <w:tcW w:w="710" w:type="dxa"/>
          </w:tcPr>
          <w:p w:rsidR="00E728AA" w:rsidRPr="00BD02CF" w:rsidRDefault="00E728AA" w:rsidP="00984408">
            <w:pPr>
              <w:jc w:val="both"/>
              <w:rPr>
                <w:sz w:val="18"/>
                <w:szCs w:val="18"/>
              </w:rPr>
            </w:pPr>
          </w:p>
        </w:tc>
        <w:tc>
          <w:tcPr>
            <w:tcW w:w="571" w:type="dxa"/>
          </w:tcPr>
          <w:p w:rsidR="00E728AA" w:rsidRPr="00BD02CF" w:rsidRDefault="00E728AA" w:rsidP="00984408">
            <w:pPr>
              <w:jc w:val="both"/>
              <w:rPr>
                <w:sz w:val="18"/>
                <w:szCs w:val="18"/>
              </w:rPr>
            </w:pPr>
          </w:p>
        </w:tc>
        <w:tc>
          <w:tcPr>
            <w:tcW w:w="538" w:type="dxa"/>
          </w:tcPr>
          <w:p w:rsidR="00E728AA" w:rsidRPr="00BD02CF" w:rsidRDefault="00E728AA" w:rsidP="00984408">
            <w:pPr>
              <w:jc w:val="both"/>
              <w:rPr>
                <w:sz w:val="18"/>
                <w:szCs w:val="18"/>
              </w:rPr>
            </w:pPr>
          </w:p>
        </w:tc>
        <w:tc>
          <w:tcPr>
            <w:tcW w:w="670" w:type="dxa"/>
          </w:tcPr>
          <w:p w:rsidR="00E728AA" w:rsidRPr="00BD02CF" w:rsidRDefault="00E728AA" w:rsidP="00984408">
            <w:pPr>
              <w:jc w:val="both"/>
              <w:rPr>
                <w:sz w:val="18"/>
                <w:szCs w:val="18"/>
              </w:rPr>
            </w:pPr>
          </w:p>
        </w:tc>
        <w:tc>
          <w:tcPr>
            <w:tcW w:w="446" w:type="dxa"/>
          </w:tcPr>
          <w:p w:rsidR="00E728AA" w:rsidRPr="00BD02CF" w:rsidRDefault="00E728AA" w:rsidP="00984408">
            <w:pPr>
              <w:jc w:val="both"/>
              <w:rPr>
                <w:sz w:val="18"/>
                <w:szCs w:val="18"/>
              </w:rPr>
            </w:pPr>
          </w:p>
        </w:tc>
        <w:tc>
          <w:tcPr>
            <w:tcW w:w="667" w:type="dxa"/>
          </w:tcPr>
          <w:p w:rsidR="00E728AA" w:rsidRPr="00BD02CF" w:rsidRDefault="00E728AA" w:rsidP="00984408">
            <w:pPr>
              <w:jc w:val="both"/>
              <w:rPr>
                <w:sz w:val="18"/>
                <w:szCs w:val="18"/>
              </w:rPr>
            </w:pPr>
          </w:p>
        </w:tc>
        <w:tc>
          <w:tcPr>
            <w:tcW w:w="585" w:type="dxa"/>
          </w:tcPr>
          <w:p w:rsidR="00E728AA" w:rsidRPr="00BD02CF" w:rsidRDefault="00E728AA" w:rsidP="00984408">
            <w:pPr>
              <w:jc w:val="both"/>
              <w:rPr>
                <w:sz w:val="18"/>
                <w:szCs w:val="18"/>
              </w:rPr>
            </w:pPr>
          </w:p>
        </w:tc>
        <w:tc>
          <w:tcPr>
            <w:tcW w:w="498" w:type="dxa"/>
          </w:tcPr>
          <w:p w:rsidR="00E728AA" w:rsidRPr="00BD02CF" w:rsidRDefault="00E728AA" w:rsidP="00984408">
            <w:pPr>
              <w:jc w:val="both"/>
              <w:rPr>
                <w:sz w:val="18"/>
                <w:szCs w:val="18"/>
              </w:rPr>
            </w:pPr>
          </w:p>
        </w:tc>
        <w:tc>
          <w:tcPr>
            <w:tcW w:w="533" w:type="dxa"/>
          </w:tcPr>
          <w:p w:rsidR="00E728AA" w:rsidRPr="00BD02CF" w:rsidRDefault="00E728AA" w:rsidP="00984408">
            <w:pPr>
              <w:jc w:val="both"/>
              <w:rPr>
                <w:sz w:val="18"/>
                <w:szCs w:val="18"/>
              </w:rPr>
            </w:pPr>
          </w:p>
        </w:tc>
        <w:tc>
          <w:tcPr>
            <w:tcW w:w="640" w:type="dxa"/>
          </w:tcPr>
          <w:p w:rsidR="00E728AA" w:rsidRPr="00BD02CF" w:rsidRDefault="00E728AA" w:rsidP="00984408">
            <w:pPr>
              <w:jc w:val="both"/>
              <w:rPr>
                <w:sz w:val="18"/>
                <w:szCs w:val="18"/>
              </w:rPr>
            </w:pPr>
          </w:p>
        </w:tc>
        <w:tc>
          <w:tcPr>
            <w:tcW w:w="608" w:type="dxa"/>
          </w:tcPr>
          <w:p w:rsidR="00E728AA" w:rsidRPr="00BD02CF" w:rsidRDefault="00E728AA" w:rsidP="00984408">
            <w:pPr>
              <w:jc w:val="both"/>
              <w:rPr>
                <w:sz w:val="18"/>
                <w:szCs w:val="18"/>
              </w:rPr>
            </w:pPr>
          </w:p>
        </w:tc>
        <w:tc>
          <w:tcPr>
            <w:tcW w:w="581" w:type="dxa"/>
          </w:tcPr>
          <w:p w:rsidR="00E728AA" w:rsidRPr="00BD02CF" w:rsidRDefault="00E728AA" w:rsidP="00984408">
            <w:pPr>
              <w:jc w:val="both"/>
              <w:rPr>
                <w:sz w:val="18"/>
                <w:szCs w:val="18"/>
              </w:rPr>
            </w:pPr>
          </w:p>
        </w:tc>
        <w:tc>
          <w:tcPr>
            <w:tcW w:w="653" w:type="dxa"/>
          </w:tcPr>
          <w:p w:rsidR="00E728AA" w:rsidRPr="00BD02CF" w:rsidRDefault="00E728AA" w:rsidP="00984408">
            <w:pPr>
              <w:jc w:val="both"/>
              <w:rPr>
                <w:sz w:val="18"/>
                <w:szCs w:val="18"/>
              </w:rPr>
            </w:pPr>
          </w:p>
        </w:tc>
      </w:tr>
      <w:tr w:rsidR="00E728AA" w:rsidRPr="00BD02CF" w:rsidTr="00984408">
        <w:tc>
          <w:tcPr>
            <w:tcW w:w="301" w:type="dxa"/>
          </w:tcPr>
          <w:p w:rsidR="00E728AA" w:rsidRPr="00BD02CF" w:rsidRDefault="00E728AA" w:rsidP="00984408">
            <w:pPr>
              <w:jc w:val="both"/>
              <w:rPr>
                <w:sz w:val="18"/>
                <w:szCs w:val="18"/>
              </w:rPr>
            </w:pPr>
          </w:p>
        </w:tc>
        <w:tc>
          <w:tcPr>
            <w:tcW w:w="427" w:type="dxa"/>
          </w:tcPr>
          <w:p w:rsidR="00E728AA" w:rsidRPr="00BD02CF" w:rsidRDefault="00E728AA" w:rsidP="00984408">
            <w:pPr>
              <w:jc w:val="both"/>
              <w:rPr>
                <w:sz w:val="18"/>
                <w:szCs w:val="18"/>
              </w:rPr>
            </w:pPr>
          </w:p>
        </w:tc>
        <w:tc>
          <w:tcPr>
            <w:tcW w:w="611" w:type="dxa"/>
          </w:tcPr>
          <w:p w:rsidR="00E728AA" w:rsidRPr="00BD02CF" w:rsidRDefault="00E728AA" w:rsidP="00984408">
            <w:pPr>
              <w:jc w:val="both"/>
              <w:rPr>
                <w:sz w:val="18"/>
                <w:szCs w:val="18"/>
              </w:rPr>
            </w:pPr>
          </w:p>
        </w:tc>
        <w:tc>
          <w:tcPr>
            <w:tcW w:w="532" w:type="dxa"/>
          </w:tcPr>
          <w:p w:rsidR="00E728AA" w:rsidRPr="00BD02CF" w:rsidRDefault="00E728AA" w:rsidP="00984408">
            <w:pPr>
              <w:jc w:val="both"/>
              <w:rPr>
                <w:sz w:val="18"/>
                <w:szCs w:val="18"/>
              </w:rPr>
            </w:pPr>
          </w:p>
        </w:tc>
        <w:tc>
          <w:tcPr>
            <w:tcW w:w="710" w:type="dxa"/>
          </w:tcPr>
          <w:p w:rsidR="00E728AA" w:rsidRPr="00BD02CF" w:rsidRDefault="00E728AA" w:rsidP="00984408">
            <w:pPr>
              <w:jc w:val="both"/>
              <w:rPr>
                <w:sz w:val="18"/>
                <w:szCs w:val="18"/>
              </w:rPr>
            </w:pPr>
          </w:p>
        </w:tc>
        <w:tc>
          <w:tcPr>
            <w:tcW w:w="571" w:type="dxa"/>
          </w:tcPr>
          <w:p w:rsidR="00E728AA" w:rsidRPr="00BD02CF" w:rsidRDefault="00E728AA" w:rsidP="00984408">
            <w:pPr>
              <w:jc w:val="both"/>
              <w:rPr>
                <w:sz w:val="18"/>
                <w:szCs w:val="18"/>
              </w:rPr>
            </w:pPr>
          </w:p>
        </w:tc>
        <w:tc>
          <w:tcPr>
            <w:tcW w:w="538" w:type="dxa"/>
          </w:tcPr>
          <w:p w:rsidR="00E728AA" w:rsidRPr="00BD02CF" w:rsidRDefault="00E728AA" w:rsidP="00984408">
            <w:pPr>
              <w:jc w:val="both"/>
              <w:rPr>
                <w:sz w:val="18"/>
                <w:szCs w:val="18"/>
              </w:rPr>
            </w:pPr>
          </w:p>
        </w:tc>
        <w:tc>
          <w:tcPr>
            <w:tcW w:w="670" w:type="dxa"/>
          </w:tcPr>
          <w:p w:rsidR="00E728AA" w:rsidRPr="00BD02CF" w:rsidRDefault="00E728AA" w:rsidP="00984408">
            <w:pPr>
              <w:jc w:val="both"/>
              <w:rPr>
                <w:sz w:val="18"/>
                <w:szCs w:val="18"/>
              </w:rPr>
            </w:pPr>
          </w:p>
        </w:tc>
        <w:tc>
          <w:tcPr>
            <w:tcW w:w="446" w:type="dxa"/>
          </w:tcPr>
          <w:p w:rsidR="00E728AA" w:rsidRPr="00BD02CF" w:rsidRDefault="00E728AA" w:rsidP="00984408">
            <w:pPr>
              <w:jc w:val="both"/>
              <w:rPr>
                <w:sz w:val="18"/>
                <w:szCs w:val="18"/>
              </w:rPr>
            </w:pPr>
          </w:p>
        </w:tc>
        <w:tc>
          <w:tcPr>
            <w:tcW w:w="667" w:type="dxa"/>
          </w:tcPr>
          <w:p w:rsidR="00E728AA" w:rsidRPr="00BD02CF" w:rsidRDefault="00E728AA" w:rsidP="00984408">
            <w:pPr>
              <w:jc w:val="both"/>
              <w:rPr>
                <w:sz w:val="18"/>
                <w:szCs w:val="18"/>
              </w:rPr>
            </w:pPr>
          </w:p>
        </w:tc>
        <w:tc>
          <w:tcPr>
            <w:tcW w:w="585" w:type="dxa"/>
          </w:tcPr>
          <w:p w:rsidR="00E728AA" w:rsidRPr="00BD02CF" w:rsidRDefault="00E728AA" w:rsidP="00984408">
            <w:pPr>
              <w:jc w:val="both"/>
              <w:rPr>
                <w:sz w:val="18"/>
                <w:szCs w:val="18"/>
              </w:rPr>
            </w:pPr>
          </w:p>
        </w:tc>
        <w:tc>
          <w:tcPr>
            <w:tcW w:w="498" w:type="dxa"/>
          </w:tcPr>
          <w:p w:rsidR="00E728AA" w:rsidRPr="00BD02CF" w:rsidRDefault="00E728AA" w:rsidP="00984408">
            <w:pPr>
              <w:jc w:val="both"/>
              <w:rPr>
                <w:sz w:val="18"/>
                <w:szCs w:val="18"/>
              </w:rPr>
            </w:pPr>
          </w:p>
        </w:tc>
        <w:tc>
          <w:tcPr>
            <w:tcW w:w="533" w:type="dxa"/>
          </w:tcPr>
          <w:p w:rsidR="00E728AA" w:rsidRPr="00BD02CF" w:rsidRDefault="00E728AA" w:rsidP="00984408">
            <w:pPr>
              <w:jc w:val="both"/>
              <w:rPr>
                <w:sz w:val="18"/>
                <w:szCs w:val="18"/>
              </w:rPr>
            </w:pPr>
          </w:p>
        </w:tc>
        <w:tc>
          <w:tcPr>
            <w:tcW w:w="640" w:type="dxa"/>
          </w:tcPr>
          <w:p w:rsidR="00E728AA" w:rsidRPr="00BD02CF" w:rsidRDefault="00E728AA" w:rsidP="00984408">
            <w:pPr>
              <w:jc w:val="both"/>
              <w:rPr>
                <w:sz w:val="18"/>
                <w:szCs w:val="18"/>
              </w:rPr>
            </w:pPr>
          </w:p>
        </w:tc>
        <w:tc>
          <w:tcPr>
            <w:tcW w:w="608" w:type="dxa"/>
          </w:tcPr>
          <w:p w:rsidR="00E728AA" w:rsidRPr="00BD02CF" w:rsidRDefault="00E728AA" w:rsidP="00984408">
            <w:pPr>
              <w:jc w:val="both"/>
              <w:rPr>
                <w:sz w:val="18"/>
                <w:szCs w:val="18"/>
              </w:rPr>
            </w:pPr>
          </w:p>
        </w:tc>
        <w:tc>
          <w:tcPr>
            <w:tcW w:w="581" w:type="dxa"/>
          </w:tcPr>
          <w:p w:rsidR="00E728AA" w:rsidRPr="00BD02CF" w:rsidRDefault="00E728AA" w:rsidP="00984408">
            <w:pPr>
              <w:jc w:val="both"/>
              <w:rPr>
                <w:sz w:val="18"/>
                <w:szCs w:val="18"/>
              </w:rPr>
            </w:pPr>
          </w:p>
        </w:tc>
        <w:tc>
          <w:tcPr>
            <w:tcW w:w="653" w:type="dxa"/>
          </w:tcPr>
          <w:p w:rsidR="00E728AA" w:rsidRPr="00BD02CF" w:rsidRDefault="00E728AA" w:rsidP="00984408">
            <w:pPr>
              <w:jc w:val="both"/>
              <w:rPr>
                <w:sz w:val="18"/>
                <w:szCs w:val="18"/>
              </w:rPr>
            </w:pPr>
          </w:p>
        </w:tc>
      </w:tr>
    </w:tbl>
    <w:p w:rsidR="00E728AA" w:rsidRPr="00BD02CF" w:rsidRDefault="00E728AA" w:rsidP="00E728AA">
      <w:pPr>
        <w:jc w:val="both"/>
        <w:rPr>
          <w:sz w:val="18"/>
          <w:szCs w:val="18"/>
        </w:rPr>
      </w:pPr>
    </w:p>
    <w:p w:rsidR="00E728AA" w:rsidRPr="00BD02CF" w:rsidRDefault="00E728AA" w:rsidP="00E728AA">
      <w:pPr>
        <w:jc w:val="both"/>
        <w:rPr>
          <w:sz w:val="18"/>
          <w:szCs w:val="18"/>
        </w:rPr>
      </w:pPr>
    </w:p>
    <w:p w:rsidR="00E728AA" w:rsidRPr="00BD02CF" w:rsidRDefault="00E728AA" w:rsidP="00E728AA">
      <w:pPr>
        <w:jc w:val="both"/>
        <w:rPr>
          <w:sz w:val="18"/>
          <w:szCs w:val="18"/>
        </w:rPr>
      </w:pPr>
      <w:r w:rsidRPr="00BD02CF">
        <w:rPr>
          <w:sz w:val="18"/>
          <w:szCs w:val="18"/>
        </w:rPr>
        <w:t>Подраздел 1.3. Помещения, машинно-места и иные объекты, отнесенные законом к недвижимости</w:t>
      </w:r>
    </w:p>
    <w:p w:rsidR="00E728AA" w:rsidRPr="00BD02CF" w:rsidRDefault="00E728AA" w:rsidP="00E728AA">
      <w:pPr>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
        <w:gridCol w:w="446"/>
        <w:gridCol w:w="645"/>
        <w:gridCol w:w="560"/>
        <w:gridCol w:w="752"/>
        <w:gridCol w:w="602"/>
        <w:gridCol w:w="667"/>
        <w:gridCol w:w="709"/>
        <w:gridCol w:w="465"/>
        <w:gridCol w:w="706"/>
        <w:gridCol w:w="617"/>
        <w:gridCol w:w="523"/>
        <w:gridCol w:w="560"/>
        <w:gridCol w:w="676"/>
        <w:gridCol w:w="642"/>
        <w:gridCol w:w="691"/>
      </w:tblGrid>
      <w:tr w:rsidR="00E728AA" w:rsidRPr="00BD02CF" w:rsidTr="00984408">
        <w:tc>
          <w:tcPr>
            <w:tcW w:w="301" w:type="dxa"/>
          </w:tcPr>
          <w:p w:rsidR="00E728AA" w:rsidRPr="00BD02CF" w:rsidRDefault="00E728AA" w:rsidP="00984408">
            <w:pPr>
              <w:jc w:val="both"/>
              <w:rPr>
                <w:sz w:val="18"/>
                <w:szCs w:val="18"/>
              </w:rPr>
            </w:pPr>
            <w:r w:rsidRPr="00BD02CF">
              <w:rPr>
                <w:sz w:val="18"/>
                <w:szCs w:val="18"/>
              </w:rPr>
              <w:t>№ п/п</w:t>
            </w:r>
          </w:p>
        </w:tc>
        <w:tc>
          <w:tcPr>
            <w:tcW w:w="424" w:type="dxa"/>
          </w:tcPr>
          <w:p w:rsidR="00E728AA" w:rsidRPr="00BD02CF" w:rsidRDefault="00E728AA" w:rsidP="00984408">
            <w:pPr>
              <w:jc w:val="both"/>
              <w:rPr>
                <w:sz w:val="18"/>
                <w:szCs w:val="18"/>
              </w:rPr>
            </w:pPr>
            <w:r w:rsidRPr="00BD02CF">
              <w:rPr>
                <w:sz w:val="18"/>
                <w:szCs w:val="18"/>
              </w:rPr>
              <w:t>Вид объекта</w:t>
            </w:r>
          </w:p>
        </w:tc>
        <w:tc>
          <w:tcPr>
            <w:tcW w:w="604" w:type="dxa"/>
          </w:tcPr>
          <w:p w:rsidR="00E728AA" w:rsidRPr="00BD02CF" w:rsidRDefault="00E728AA" w:rsidP="00984408">
            <w:pPr>
              <w:jc w:val="both"/>
              <w:rPr>
                <w:sz w:val="18"/>
                <w:szCs w:val="18"/>
              </w:rPr>
            </w:pPr>
            <w:r w:rsidRPr="00BD02CF">
              <w:rPr>
                <w:sz w:val="18"/>
                <w:szCs w:val="18"/>
              </w:rPr>
              <w:t>Наименование объекта</w:t>
            </w:r>
          </w:p>
        </w:tc>
        <w:tc>
          <w:tcPr>
            <w:tcW w:w="527" w:type="dxa"/>
          </w:tcPr>
          <w:p w:rsidR="00E728AA" w:rsidRPr="00BD02CF" w:rsidRDefault="00E728AA" w:rsidP="00984408">
            <w:pPr>
              <w:jc w:val="both"/>
              <w:rPr>
                <w:sz w:val="18"/>
                <w:szCs w:val="18"/>
              </w:rPr>
            </w:pPr>
            <w:r w:rsidRPr="00BD02CF">
              <w:rPr>
                <w:sz w:val="18"/>
                <w:szCs w:val="18"/>
              </w:rPr>
              <w:t>Назначение объекта учета</w:t>
            </w:r>
          </w:p>
        </w:tc>
        <w:tc>
          <w:tcPr>
            <w:tcW w:w="702" w:type="dxa"/>
          </w:tcPr>
          <w:p w:rsidR="00E728AA" w:rsidRPr="00BD02CF" w:rsidRDefault="00E728AA" w:rsidP="00984408">
            <w:pPr>
              <w:jc w:val="both"/>
              <w:rPr>
                <w:sz w:val="18"/>
                <w:szCs w:val="18"/>
              </w:rPr>
            </w:pPr>
            <w:r w:rsidRPr="00BD02CF">
              <w:rPr>
                <w:sz w:val="18"/>
                <w:szCs w:val="18"/>
              </w:rPr>
              <w:t>Адрес (местоположение) объекта учета (с указанием  ОКТМО)</w:t>
            </w:r>
          </w:p>
        </w:tc>
        <w:tc>
          <w:tcPr>
            <w:tcW w:w="566" w:type="dxa"/>
          </w:tcPr>
          <w:p w:rsidR="00E728AA" w:rsidRPr="00BD02CF" w:rsidRDefault="00E728AA" w:rsidP="00984408">
            <w:pPr>
              <w:jc w:val="both"/>
              <w:rPr>
                <w:sz w:val="18"/>
                <w:szCs w:val="18"/>
              </w:rPr>
            </w:pPr>
            <w:r w:rsidRPr="00BD02CF">
              <w:rPr>
                <w:sz w:val="18"/>
                <w:szCs w:val="18"/>
              </w:rPr>
              <w:t>Кадастровый номер объекта учета (с датой присвоения)</w:t>
            </w:r>
          </w:p>
        </w:tc>
        <w:tc>
          <w:tcPr>
            <w:tcW w:w="625" w:type="dxa"/>
          </w:tcPr>
          <w:p w:rsidR="00E728AA" w:rsidRPr="00BD02CF" w:rsidRDefault="00E728AA" w:rsidP="00984408">
            <w:pPr>
              <w:jc w:val="both"/>
              <w:rPr>
                <w:sz w:val="18"/>
                <w:szCs w:val="18"/>
              </w:rPr>
            </w:pPr>
            <w:r w:rsidRPr="00BD02CF">
              <w:rPr>
                <w:sz w:val="18"/>
                <w:szCs w:val="18"/>
              </w:rPr>
              <w:t>Сведения о здании, сооружении, в состав которого входит объект учета (кадастровый норма, форма собственности)</w:t>
            </w:r>
          </w:p>
        </w:tc>
        <w:tc>
          <w:tcPr>
            <w:tcW w:w="663" w:type="dxa"/>
          </w:tcPr>
          <w:p w:rsidR="00E728AA" w:rsidRPr="00BD02CF" w:rsidRDefault="00E728AA" w:rsidP="00984408">
            <w:pPr>
              <w:jc w:val="both"/>
              <w:rPr>
                <w:sz w:val="18"/>
                <w:szCs w:val="18"/>
              </w:rPr>
            </w:pPr>
            <w:r w:rsidRPr="00BD02CF">
              <w:rPr>
                <w:sz w:val="18"/>
                <w:szCs w:val="18"/>
              </w:rPr>
              <w:t>Сведения о правообладателе</w:t>
            </w:r>
          </w:p>
        </w:tc>
        <w:tc>
          <w:tcPr>
            <w:tcW w:w="442" w:type="dxa"/>
          </w:tcPr>
          <w:p w:rsidR="00E728AA" w:rsidRPr="00BD02CF" w:rsidRDefault="00E728AA" w:rsidP="00984408">
            <w:pPr>
              <w:jc w:val="both"/>
              <w:rPr>
                <w:sz w:val="18"/>
                <w:szCs w:val="18"/>
              </w:rPr>
            </w:pPr>
            <w:r w:rsidRPr="00BD02CF">
              <w:rPr>
                <w:sz w:val="18"/>
                <w:szCs w:val="18"/>
              </w:rPr>
              <w:t>Вид вещного права</w:t>
            </w:r>
          </w:p>
        </w:tc>
        <w:tc>
          <w:tcPr>
            <w:tcW w:w="660" w:type="dxa"/>
          </w:tcPr>
          <w:p w:rsidR="00E728AA" w:rsidRPr="00BD02CF" w:rsidRDefault="00E728AA" w:rsidP="00984408">
            <w:pPr>
              <w:jc w:val="both"/>
              <w:rPr>
                <w:sz w:val="18"/>
                <w:szCs w:val="18"/>
              </w:rPr>
            </w:pPr>
            <w:r w:rsidRPr="00BD02CF">
              <w:rPr>
                <w:sz w:val="18"/>
                <w:szCs w:val="18"/>
              </w:rPr>
              <w:t>Сведения об основных характеристиках объекта учета</w:t>
            </w:r>
          </w:p>
        </w:tc>
        <w:tc>
          <w:tcPr>
            <w:tcW w:w="579" w:type="dxa"/>
          </w:tcPr>
          <w:p w:rsidR="00E728AA" w:rsidRPr="00BD02CF" w:rsidRDefault="00E728AA" w:rsidP="00984408">
            <w:pPr>
              <w:jc w:val="both"/>
              <w:rPr>
                <w:sz w:val="18"/>
                <w:szCs w:val="18"/>
              </w:rPr>
            </w:pPr>
            <w:r w:rsidRPr="00BD02CF">
              <w:rPr>
                <w:sz w:val="18"/>
                <w:szCs w:val="18"/>
              </w:rPr>
              <w:t>Инвентарный номер объекта учета</w:t>
            </w:r>
          </w:p>
        </w:tc>
        <w:tc>
          <w:tcPr>
            <w:tcW w:w="494" w:type="dxa"/>
          </w:tcPr>
          <w:p w:rsidR="00E728AA" w:rsidRPr="00BD02CF" w:rsidRDefault="00E728AA" w:rsidP="00984408">
            <w:pPr>
              <w:jc w:val="both"/>
              <w:rPr>
                <w:sz w:val="18"/>
                <w:szCs w:val="18"/>
              </w:rPr>
            </w:pPr>
            <w:r w:rsidRPr="00BD02CF">
              <w:rPr>
                <w:sz w:val="18"/>
                <w:szCs w:val="18"/>
              </w:rPr>
              <w:t>Сведения о стоимости объекта учета</w:t>
            </w:r>
          </w:p>
        </w:tc>
        <w:tc>
          <w:tcPr>
            <w:tcW w:w="528" w:type="dxa"/>
          </w:tcPr>
          <w:p w:rsidR="00E728AA" w:rsidRPr="00BD02CF" w:rsidRDefault="00E728AA" w:rsidP="00984408">
            <w:pPr>
              <w:jc w:val="both"/>
              <w:rPr>
                <w:sz w:val="18"/>
                <w:szCs w:val="18"/>
              </w:rPr>
            </w:pPr>
            <w:r w:rsidRPr="00BD02CF">
              <w:rPr>
                <w:sz w:val="18"/>
                <w:szCs w:val="18"/>
              </w:rPr>
              <w:t>Сведения об изменениях объекта учета</w:t>
            </w:r>
          </w:p>
        </w:tc>
        <w:tc>
          <w:tcPr>
            <w:tcW w:w="633" w:type="dxa"/>
          </w:tcPr>
          <w:p w:rsidR="00E728AA" w:rsidRPr="00BD02CF" w:rsidRDefault="00E728AA" w:rsidP="00984408">
            <w:pPr>
              <w:jc w:val="both"/>
              <w:rPr>
                <w:sz w:val="18"/>
                <w:szCs w:val="18"/>
              </w:rPr>
            </w:pPr>
            <w:r w:rsidRPr="00BD02CF">
              <w:rPr>
                <w:sz w:val="18"/>
                <w:szCs w:val="18"/>
              </w:rPr>
              <w:t>Сведения об установленных в отношении объекта учета ограничениях (обременениях)</w:t>
            </w:r>
          </w:p>
        </w:tc>
        <w:tc>
          <w:tcPr>
            <w:tcW w:w="602" w:type="dxa"/>
          </w:tcPr>
          <w:p w:rsidR="00E728AA" w:rsidRPr="00BD02CF" w:rsidRDefault="00E728AA" w:rsidP="00984408">
            <w:pPr>
              <w:jc w:val="both"/>
              <w:rPr>
                <w:sz w:val="18"/>
                <w:szCs w:val="18"/>
              </w:rPr>
            </w:pPr>
            <w:r w:rsidRPr="00BD02CF">
              <w:rPr>
                <w:sz w:val="18"/>
                <w:szCs w:val="18"/>
              </w:rPr>
              <w:t>Сведения о лице, в пользу которого установлены ограничения (обременения)</w:t>
            </w:r>
          </w:p>
        </w:tc>
        <w:tc>
          <w:tcPr>
            <w:tcW w:w="646" w:type="dxa"/>
          </w:tcPr>
          <w:p w:rsidR="00E728AA" w:rsidRPr="00BD02CF" w:rsidRDefault="00E728AA" w:rsidP="00984408">
            <w:pPr>
              <w:jc w:val="both"/>
              <w:rPr>
                <w:sz w:val="18"/>
                <w:szCs w:val="18"/>
              </w:rPr>
            </w:pPr>
            <w:r w:rsidRPr="00BD02CF">
              <w:rPr>
                <w:sz w:val="18"/>
                <w:szCs w:val="18"/>
              </w:rPr>
              <w:t>Иные сведения (при необходимости)</w:t>
            </w:r>
          </w:p>
        </w:tc>
      </w:tr>
      <w:tr w:rsidR="00E728AA" w:rsidRPr="00BD02CF" w:rsidTr="00984408">
        <w:tc>
          <w:tcPr>
            <w:tcW w:w="301" w:type="dxa"/>
          </w:tcPr>
          <w:p w:rsidR="00E728AA" w:rsidRPr="00BD02CF" w:rsidRDefault="00E728AA" w:rsidP="00984408">
            <w:pPr>
              <w:rPr>
                <w:sz w:val="18"/>
                <w:szCs w:val="18"/>
              </w:rPr>
            </w:pPr>
            <w:r w:rsidRPr="00BD02CF">
              <w:rPr>
                <w:sz w:val="18"/>
                <w:szCs w:val="18"/>
              </w:rPr>
              <w:t>1</w:t>
            </w:r>
          </w:p>
        </w:tc>
        <w:tc>
          <w:tcPr>
            <w:tcW w:w="424" w:type="dxa"/>
          </w:tcPr>
          <w:p w:rsidR="00E728AA" w:rsidRPr="00BD02CF" w:rsidRDefault="00E728AA" w:rsidP="00984408">
            <w:pPr>
              <w:rPr>
                <w:sz w:val="18"/>
                <w:szCs w:val="18"/>
              </w:rPr>
            </w:pPr>
            <w:r w:rsidRPr="00BD02CF">
              <w:rPr>
                <w:sz w:val="18"/>
                <w:szCs w:val="18"/>
              </w:rPr>
              <w:t>2</w:t>
            </w:r>
          </w:p>
        </w:tc>
        <w:tc>
          <w:tcPr>
            <w:tcW w:w="604" w:type="dxa"/>
          </w:tcPr>
          <w:p w:rsidR="00E728AA" w:rsidRPr="00BD02CF" w:rsidRDefault="00E728AA" w:rsidP="00984408">
            <w:pPr>
              <w:rPr>
                <w:sz w:val="18"/>
                <w:szCs w:val="18"/>
              </w:rPr>
            </w:pPr>
            <w:r w:rsidRPr="00BD02CF">
              <w:rPr>
                <w:sz w:val="18"/>
                <w:szCs w:val="18"/>
              </w:rPr>
              <w:t>3</w:t>
            </w:r>
          </w:p>
        </w:tc>
        <w:tc>
          <w:tcPr>
            <w:tcW w:w="527" w:type="dxa"/>
          </w:tcPr>
          <w:p w:rsidR="00E728AA" w:rsidRPr="00BD02CF" w:rsidRDefault="00E728AA" w:rsidP="00984408">
            <w:pPr>
              <w:rPr>
                <w:sz w:val="18"/>
                <w:szCs w:val="18"/>
              </w:rPr>
            </w:pPr>
            <w:r w:rsidRPr="00BD02CF">
              <w:rPr>
                <w:sz w:val="18"/>
                <w:szCs w:val="18"/>
              </w:rPr>
              <w:t>4</w:t>
            </w:r>
          </w:p>
        </w:tc>
        <w:tc>
          <w:tcPr>
            <w:tcW w:w="702" w:type="dxa"/>
          </w:tcPr>
          <w:p w:rsidR="00E728AA" w:rsidRPr="00BD02CF" w:rsidRDefault="00E728AA" w:rsidP="00984408">
            <w:pPr>
              <w:rPr>
                <w:sz w:val="18"/>
                <w:szCs w:val="18"/>
              </w:rPr>
            </w:pPr>
            <w:r w:rsidRPr="00BD02CF">
              <w:rPr>
                <w:sz w:val="18"/>
                <w:szCs w:val="18"/>
              </w:rPr>
              <w:t>5</w:t>
            </w:r>
          </w:p>
        </w:tc>
        <w:tc>
          <w:tcPr>
            <w:tcW w:w="566" w:type="dxa"/>
          </w:tcPr>
          <w:p w:rsidR="00E728AA" w:rsidRPr="00BD02CF" w:rsidRDefault="00E728AA" w:rsidP="00984408">
            <w:pPr>
              <w:rPr>
                <w:sz w:val="18"/>
                <w:szCs w:val="18"/>
              </w:rPr>
            </w:pPr>
            <w:r w:rsidRPr="00BD02CF">
              <w:rPr>
                <w:sz w:val="18"/>
                <w:szCs w:val="18"/>
              </w:rPr>
              <w:t>6</w:t>
            </w:r>
          </w:p>
        </w:tc>
        <w:tc>
          <w:tcPr>
            <w:tcW w:w="625" w:type="dxa"/>
          </w:tcPr>
          <w:p w:rsidR="00E728AA" w:rsidRPr="00BD02CF" w:rsidRDefault="00E728AA" w:rsidP="00984408">
            <w:pPr>
              <w:rPr>
                <w:sz w:val="18"/>
                <w:szCs w:val="18"/>
              </w:rPr>
            </w:pPr>
            <w:r w:rsidRPr="00BD02CF">
              <w:rPr>
                <w:sz w:val="18"/>
                <w:szCs w:val="18"/>
              </w:rPr>
              <w:t>7</w:t>
            </w:r>
          </w:p>
        </w:tc>
        <w:tc>
          <w:tcPr>
            <w:tcW w:w="663" w:type="dxa"/>
          </w:tcPr>
          <w:p w:rsidR="00E728AA" w:rsidRPr="00BD02CF" w:rsidRDefault="00E728AA" w:rsidP="00984408">
            <w:pPr>
              <w:rPr>
                <w:sz w:val="18"/>
                <w:szCs w:val="18"/>
              </w:rPr>
            </w:pPr>
            <w:r w:rsidRPr="00BD02CF">
              <w:rPr>
                <w:sz w:val="18"/>
                <w:szCs w:val="18"/>
              </w:rPr>
              <w:t>8</w:t>
            </w:r>
          </w:p>
        </w:tc>
        <w:tc>
          <w:tcPr>
            <w:tcW w:w="442" w:type="dxa"/>
          </w:tcPr>
          <w:p w:rsidR="00E728AA" w:rsidRPr="00BD02CF" w:rsidRDefault="00E728AA" w:rsidP="00984408">
            <w:pPr>
              <w:rPr>
                <w:sz w:val="18"/>
                <w:szCs w:val="18"/>
              </w:rPr>
            </w:pPr>
            <w:r w:rsidRPr="00BD02CF">
              <w:rPr>
                <w:sz w:val="18"/>
                <w:szCs w:val="18"/>
              </w:rPr>
              <w:t>9</w:t>
            </w:r>
          </w:p>
        </w:tc>
        <w:tc>
          <w:tcPr>
            <w:tcW w:w="660" w:type="dxa"/>
          </w:tcPr>
          <w:p w:rsidR="00E728AA" w:rsidRPr="00BD02CF" w:rsidRDefault="00E728AA" w:rsidP="00984408">
            <w:pPr>
              <w:rPr>
                <w:sz w:val="18"/>
                <w:szCs w:val="18"/>
              </w:rPr>
            </w:pPr>
            <w:r w:rsidRPr="00BD02CF">
              <w:rPr>
                <w:sz w:val="18"/>
                <w:szCs w:val="18"/>
              </w:rPr>
              <w:t>10</w:t>
            </w:r>
          </w:p>
        </w:tc>
        <w:tc>
          <w:tcPr>
            <w:tcW w:w="579" w:type="dxa"/>
          </w:tcPr>
          <w:p w:rsidR="00E728AA" w:rsidRPr="00BD02CF" w:rsidRDefault="00E728AA" w:rsidP="00984408">
            <w:pPr>
              <w:rPr>
                <w:sz w:val="18"/>
                <w:szCs w:val="18"/>
              </w:rPr>
            </w:pPr>
            <w:r w:rsidRPr="00BD02CF">
              <w:rPr>
                <w:sz w:val="18"/>
                <w:szCs w:val="18"/>
              </w:rPr>
              <w:t>11</w:t>
            </w:r>
          </w:p>
        </w:tc>
        <w:tc>
          <w:tcPr>
            <w:tcW w:w="494" w:type="dxa"/>
          </w:tcPr>
          <w:p w:rsidR="00E728AA" w:rsidRPr="00BD02CF" w:rsidRDefault="00E728AA" w:rsidP="00984408">
            <w:pPr>
              <w:rPr>
                <w:sz w:val="18"/>
                <w:szCs w:val="18"/>
              </w:rPr>
            </w:pPr>
            <w:r w:rsidRPr="00BD02CF">
              <w:rPr>
                <w:sz w:val="18"/>
                <w:szCs w:val="18"/>
              </w:rPr>
              <w:t>12</w:t>
            </w:r>
          </w:p>
        </w:tc>
        <w:tc>
          <w:tcPr>
            <w:tcW w:w="528" w:type="dxa"/>
          </w:tcPr>
          <w:p w:rsidR="00E728AA" w:rsidRPr="00BD02CF" w:rsidRDefault="00E728AA" w:rsidP="00984408">
            <w:pPr>
              <w:rPr>
                <w:sz w:val="18"/>
                <w:szCs w:val="18"/>
              </w:rPr>
            </w:pPr>
            <w:r w:rsidRPr="00BD02CF">
              <w:rPr>
                <w:sz w:val="18"/>
                <w:szCs w:val="18"/>
              </w:rPr>
              <w:t>13</w:t>
            </w:r>
          </w:p>
        </w:tc>
        <w:tc>
          <w:tcPr>
            <w:tcW w:w="633" w:type="dxa"/>
          </w:tcPr>
          <w:p w:rsidR="00E728AA" w:rsidRPr="00BD02CF" w:rsidRDefault="00E728AA" w:rsidP="00984408">
            <w:pPr>
              <w:rPr>
                <w:sz w:val="18"/>
                <w:szCs w:val="18"/>
              </w:rPr>
            </w:pPr>
            <w:r w:rsidRPr="00BD02CF">
              <w:rPr>
                <w:sz w:val="18"/>
                <w:szCs w:val="18"/>
              </w:rPr>
              <w:t>14</w:t>
            </w:r>
          </w:p>
        </w:tc>
        <w:tc>
          <w:tcPr>
            <w:tcW w:w="602" w:type="dxa"/>
          </w:tcPr>
          <w:p w:rsidR="00E728AA" w:rsidRPr="00BD02CF" w:rsidRDefault="00E728AA" w:rsidP="00984408">
            <w:pPr>
              <w:rPr>
                <w:sz w:val="18"/>
                <w:szCs w:val="18"/>
              </w:rPr>
            </w:pPr>
            <w:r w:rsidRPr="00BD02CF">
              <w:rPr>
                <w:sz w:val="18"/>
                <w:szCs w:val="18"/>
              </w:rPr>
              <w:t>15</w:t>
            </w:r>
          </w:p>
        </w:tc>
        <w:tc>
          <w:tcPr>
            <w:tcW w:w="646" w:type="dxa"/>
          </w:tcPr>
          <w:p w:rsidR="00E728AA" w:rsidRPr="00BD02CF" w:rsidRDefault="00E728AA" w:rsidP="00984408">
            <w:pPr>
              <w:rPr>
                <w:sz w:val="18"/>
                <w:szCs w:val="18"/>
              </w:rPr>
            </w:pPr>
            <w:r w:rsidRPr="00BD02CF">
              <w:rPr>
                <w:sz w:val="18"/>
                <w:szCs w:val="18"/>
              </w:rPr>
              <w:t>17</w:t>
            </w:r>
          </w:p>
        </w:tc>
      </w:tr>
      <w:tr w:rsidR="00E728AA" w:rsidRPr="00BD02CF" w:rsidTr="00984408">
        <w:tc>
          <w:tcPr>
            <w:tcW w:w="301" w:type="dxa"/>
          </w:tcPr>
          <w:p w:rsidR="00E728AA" w:rsidRPr="00BD02CF" w:rsidRDefault="00E728AA" w:rsidP="00984408">
            <w:pPr>
              <w:jc w:val="both"/>
              <w:rPr>
                <w:sz w:val="18"/>
                <w:szCs w:val="18"/>
              </w:rPr>
            </w:pPr>
          </w:p>
        </w:tc>
        <w:tc>
          <w:tcPr>
            <w:tcW w:w="424" w:type="dxa"/>
          </w:tcPr>
          <w:p w:rsidR="00E728AA" w:rsidRPr="00BD02CF" w:rsidRDefault="00E728AA" w:rsidP="00984408">
            <w:pPr>
              <w:jc w:val="both"/>
              <w:rPr>
                <w:sz w:val="18"/>
                <w:szCs w:val="18"/>
              </w:rPr>
            </w:pPr>
          </w:p>
        </w:tc>
        <w:tc>
          <w:tcPr>
            <w:tcW w:w="604" w:type="dxa"/>
          </w:tcPr>
          <w:p w:rsidR="00E728AA" w:rsidRPr="00BD02CF" w:rsidRDefault="00E728AA" w:rsidP="00984408">
            <w:pPr>
              <w:jc w:val="both"/>
              <w:rPr>
                <w:sz w:val="18"/>
                <w:szCs w:val="18"/>
              </w:rPr>
            </w:pPr>
          </w:p>
        </w:tc>
        <w:tc>
          <w:tcPr>
            <w:tcW w:w="527" w:type="dxa"/>
          </w:tcPr>
          <w:p w:rsidR="00E728AA" w:rsidRPr="00BD02CF" w:rsidRDefault="00E728AA" w:rsidP="00984408">
            <w:pPr>
              <w:jc w:val="both"/>
              <w:rPr>
                <w:sz w:val="18"/>
                <w:szCs w:val="18"/>
              </w:rPr>
            </w:pPr>
          </w:p>
        </w:tc>
        <w:tc>
          <w:tcPr>
            <w:tcW w:w="702" w:type="dxa"/>
          </w:tcPr>
          <w:p w:rsidR="00E728AA" w:rsidRPr="00BD02CF" w:rsidRDefault="00E728AA" w:rsidP="00984408">
            <w:pPr>
              <w:jc w:val="both"/>
              <w:rPr>
                <w:sz w:val="18"/>
                <w:szCs w:val="18"/>
              </w:rPr>
            </w:pPr>
          </w:p>
        </w:tc>
        <w:tc>
          <w:tcPr>
            <w:tcW w:w="566" w:type="dxa"/>
          </w:tcPr>
          <w:p w:rsidR="00E728AA" w:rsidRPr="00BD02CF" w:rsidRDefault="00E728AA" w:rsidP="00984408">
            <w:pPr>
              <w:jc w:val="both"/>
              <w:rPr>
                <w:sz w:val="18"/>
                <w:szCs w:val="18"/>
              </w:rPr>
            </w:pPr>
          </w:p>
        </w:tc>
        <w:tc>
          <w:tcPr>
            <w:tcW w:w="625" w:type="dxa"/>
          </w:tcPr>
          <w:p w:rsidR="00E728AA" w:rsidRPr="00BD02CF" w:rsidRDefault="00E728AA" w:rsidP="00984408">
            <w:pPr>
              <w:jc w:val="both"/>
              <w:rPr>
                <w:sz w:val="18"/>
                <w:szCs w:val="18"/>
              </w:rPr>
            </w:pPr>
          </w:p>
        </w:tc>
        <w:tc>
          <w:tcPr>
            <w:tcW w:w="663" w:type="dxa"/>
          </w:tcPr>
          <w:p w:rsidR="00E728AA" w:rsidRPr="00BD02CF" w:rsidRDefault="00E728AA" w:rsidP="00984408">
            <w:pPr>
              <w:jc w:val="both"/>
              <w:rPr>
                <w:sz w:val="18"/>
                <w:szCs w:val="18"/>
              </w:rPr>
            </w:pPr>
          </w:p>
        </w:tc>
        <w:tc>
          <w:tcPr>
            <w:tcW w:w="442" w:type="dxa"/>
          </w:tcPr>
          <w:p w:rsidR="00E728AA" w:rsidRPr="00BD02CF" w:rsidRDefault="00E728AA" w:rsidP="00984408">
            <w:pPr>
              <w:jc w:val="both"/>
              <w:rPr>
                <w:sz w:val="18"/>
                <w:szCs w:val="18"/>
              </w:rPr>
            </w:pPr>
          </w:p>
        </w:tc>
        <w:tc>
          <w:tcPr>
            <w:tcW w:w="660" w:type="dxa"/>
          </w:tcPr>
          <w:p w:rsidR="00E728AA" w:rsidRPr="00BD02CF" w:rsidRDefault="00E728AA" w:rsidP="00984408">
            <w:pPr>
              <w:jc w:val="both"/>
              <w:rPr>
                <w:sz w:val="18"/>
                <w:szCs w:val="18"/>
              </w:rPr>
            </w:pPr>
          </w:p>
        </w:tc>
        <w:tc>
          <w:tcPr>
            <w:tcW w:w="579" w:type="dxa"/>
          </w:tcPr>
          <w:p w:rsidR="00E728AA" w:rsidRPr="00BD02CF" w:rsidRDefault="00E728AA" w:rsidP="00984408">
            <w:pPr>
              <w:jc w:val="both"/>
              <w:rPr>
                <w:sz w:val="18"/>
                <w:szCs w:val="18"/>
              </w:rPr>
            </w:pPr>
          </w:p>
        </w:tc>
        <w:tc>
          <w:tcPr>
            <w:tcW w:w="494" w:type="dxa"/>
          </w:tcPr>
          <w:p w:rsidR="00E728AA" w:rsidRPr="00BD02CF" w:rsidRDefault="00E728AA" w:rsidP="00984408">
            <w:pPr>
              <w:jc w:val="both"/>
              <w:rPr>
                <w:sz w:val="18"/>
                <w:szCs w:val="18"/>
              </w:rPr>
            </w:pPr>
          </w:p>
        </w:tc>
        <w:tc>
          <w:tcPr>
            <w:tcW w:w="528" w:type="dxa"/>
          </w:tcPr>
          <w:p w:rsidR="00E728AA" w:rsidRPr="00BD02CF" w:rsidRDefault="00E728AA" w:rsidP="00984408">
            <w:pPr>
              <w:jc w:val="both"/>
              <w:rPr>
                <w:sz w:val="18"/>
                <w:szCs w:val="18"/>
              </w:rPr>
            </w:pPr>
          </w:p>
        </w:tc>
        <w:tc>
          <w:tcPr>
            <w:tcW w:w="633" w:type="dxa"/>
          </w:tcPr>
          <w:p w:rsidR="00E728AA" w:rsidRPr="00BD02CF" w:rsidRDefault="00E728AA" w:rsidP="00984408">
            <w:pPr>
              <w:jc w:val="both"/>
              <w:rPr>
                <w:sz w:val="18"/>
                <w:szCs w:val="18"/>
              </w:rPr>
            </w:pPr>
          </w:p>
        </w:tc>
        <w:tc>
          <w:tcPr>
            <w:tcW w:w="602" w:type="dxa"/>
          </w:tcPr>
          <w:p w:rsidR="00E728AA" w:rsidRPr="00BD02CF" w:rsidRDefault="00E728AA" w:rsidP="00984408">
            <w:pPr>
              <w:jc w:val="both"/>
              <w:rPr>
                <w:sz w:val="18"/>
                <w:szCs w:val="18"/>
              </w:rPr>
            </w:pPr>
          </w:p>
        </w:tc>
        <w:tc>
          <w:tcPr>
            <w:tcW w:w="646" w:type="dxa"/>
          </w:tcPr>
          <w:p w:rsidR="00E728AA" w:rsidRPr="00BD02CF" w:rsidRDefault="00E728AA" w:rsidP="00984408">
            <w:pPr>
              <w:jc w:val="both"/>
              <w:rPr>
                <w:sz w:val="18"/>
                <w:szCs w:val="18"/>
              </w:rPr>
            </w:pPr>
          </w:p>
        </w:tc>
      </w:tr>
      <w:tr w:rsidR="00E728AA" w:rsidRPr="00BD02CF" w:rsidTr="00984408">
        <w:tc>
          <w:tcPr>
            <w:tcW w:w="301" w:type="dxa"/>
          </w:tcPr>
          <w:p w:rsidR="00E728AA" w:rsidRPr="00BD02CF" w:rsidRDefault="00E728AA" w:rsidP="00984408">
            <w:pPr>
              <w:jc w:val="both"/>
              <w:rPr>
                <w:sz w:val="18"/>
                <w:szCs w:val="18"/>
              </w:rPr>
            </w:pPr>
          </w:p>
        </w:tc>
        <w:tc>
          <w:tcPr>
            <w:tcW w:w="424" w:type="dxa"/>
          </w:tcPr>
          <w:p w:rsidR="00E728AA" w:rsidRPr="00BD02CF" w:rsidRDefault="00E728AA" w:rsidP="00984408">
            <w:pPr>
              <w:jc w:val="both"/>
              <w:rPr>
                <w:sz w:val="18"/>
                <w:szCs w:val="18"/>
              </w:rPr>
            </w:pPr>
          </w:p>
        </w:tc>
        <w:tc>
          <w:tcPr>
            <w:tcW w:w="604" w:type="dxa"/>
          </w:tcPr>
          <w:p w:rsidR="00E728AA" w:rsidRPr="00BD02CF" w:rsidRDefault="00E728AA" w:rsidP="00984408">
            <w:pPr>
              <w:jc w:val="both"/>
              <w:rPr>
                <w:sz w:val="18"/>
                <w:szCs w:val="18"/>
              </w:rPr>
            </w:pPr>
          </w:p>
        </w:tc>
        <w:tc>
          <w:tcPr>
            <w:tcW w:w="527" w:type="dxa"/>
          </w:tcPr>
          <w:p w:rsidR="00E728AA" w:rsidRPr="00BD02CF" w:rsidRDefault="00E728AA" w:rsidP="00984408">
            <w:pPr>
              <w:jc w:val="both"/>
              <w:rPr>
                <w:sz w:val="18"/>
                <w:szCs w:val="18"/>
              </w:rPr>
            </w:pPr>
          </w:p>
        </w:tc>
        <w:tc>
          <w:tcPr>
            <w:tcW w:w="702" w:type="dxa"/>
          </w:tcPr>
          <w:p w:rsidR="00E728AA" w:rsidRPr="00BD02CF" w:rsidRDefault="00E728AA" w:rsidP="00984408">
            <w:pPr>
              <w:jc w:val="both"/>
              <w:rPr>
                <w:sz w:val="18"/>
                <w:szCs w:val="18"/>
              </w:rPr>
            </w:pPr>
          </w:p>
        </w:tc>
        <w:tc>
          <w:tcPr>
            <w:tcW w:w="566" w:type="dxa"/>
          </w:tcPr>
          <w:p w:rsidR="00E728AA" w:rsidRPr="00BD02CF" w:rsidRDefault="00E728AA" w:rsidP="00984408">
            <w:pPr>
              <w:jc w:val="both"/>
              <w:rPr>
                <w:sz w:val="18"/>
                <w:szCs w:val="18"/>
              </w:rPr>
            </w:pPr>
          </w:p>
        </w:tc>
        <w:tc>
          <w:tcPr>
            <w:tcW w:w="625" w:type="dxa"/>
          </w:tcPr>
          <w:p w:rsidR="00E728AA" w:rsidRPr="00BD02CF" w:rsidRDefault="00E728AA" w:rsidP="00984408">
            <w:pPr>
              <w:jc w:val="both"/>
              <w:rPr>
                <w:sz w:val="18"/>
                <w:szCs w:val="18"/>
              </w:rPr>
            </w:pPr>
          </w:p>
        </w:tc>
        <w:tc>
          <w:tcPr>
            <w:tcW w:w="663" w:type="dxa"/>
          </w:tcPr>
          <w:p w:rsidR="00E728AA" w:rsidRPr="00BD02CF" w:rsidRDefault="00E728AA" w:rsidP="00984408">
            <w:pPr>
              <w:jc w:val="both"/>
              <w:rPr>
                <w:sz w:val="18"/>
                <w:szCs w:val="18"/>
              </w:rPr>
            </w:pPr>
          </w:p>
        </w:tc>
        <w:tc>
          <w:tcPr>
            <w:tcW w:w="442" w:type="dxa"/>
          </w:tcPr>
          <w:p w:rsidR="00E728AA" w:rsidRPr="00BD02CF" w:rsidRDefault="00E728AA" w:rsidP="00984408">
            <w:pPr>
              <w:jc w:val="both"/>
              <w:rPr>
                <w:sz w:val="18"/>
                <w:szCs w:val="18"/>
              </w:rPr>
            </w:pPr>
          </w:p>
        </w:tc>
        <w:tc>
          <w:tcPr>
            <w:tcW w:w="660" w:type="dxa"/>
          </w:tcPr>
          <w:p w:rsidR="00E728AA" w:rsidRPr="00BD02CF" w:rsidRDefault="00E728AA" w:rsidP="00984408">
            <w:pPr>
              <w:jc w:val="both"/>
              <w:rPr>
                <w:sz w:val="18"/>
                <w:szCs w:val="18"/>
              </w:rPr>
            </w:pPr>
          </w:p>
        </w:tc>
        <w:tc>
          <w:tcPr>
            <w:tcW w:w="579" w:type="dxa"/>
          </w:tcPr>
          <w:p w:rsidR="00E728AA" w:rsidRPr="00BD02CF" w:rsidRDefault="00E728AA" w:rsidP="00984408">
            <w:pPr>
              <w:jc w:val="both"/>
              <w:rPr>
                <w:sz w:val="18"/>
                <w:szCs w:val="18"/>
              </w:rPr>
            </w:pPr>
          </w:p>
        </w:tc>
        <w:tc>
          <w:tcPr>
            <w:tcW w:w="494" w:type="dxa"/>
          </w:tcPr>
          <w:p w:rsidR="00E728AA" w:rsidRPr="00BD02CF" w:rsidRDefault="00E728AA" w:rsidP="00984408">
            <w:pPr>
              <w:jc w:val="both"/>
              <w:rPr>
                <w:sz w:val="18"/>
                <w:szCs w:val="18"/>
              </w:rPr>
            </w:pPr>
          </w:p>
        </w:tc>
        <w:tc>
          <w:tcPr>
            <w:tcW w:w="528" w:type="dxa"/>
          </w:tcPr>
          <w:p w:rsidR="00E728AA" w:rsidRPr="00BD02CF" w:rsidRDefault="00E728AA" w:rsidP="00984408">
            <w:pPr>
              <w:jc w:val="both"/>
              <w:rPr>
                <w:sz w:val="18"/>
                <w:szCs w:val="18"/>
              </w:rPr>
            </w:pPr>
          </w:p>
        </w:tc>
        <w:tc>
          <w:tcPr>
            <w:tcW w:w="633" w:type="dxa"/>
          </w:tcPr>
          <w:p w:rsidR="00E728AA" w:rsidRPr="00BD02CF" w:rsidRDefault="00E728AA" w:rsidP="00984408">
            <w:pPr>
              <w:jc w:val="both"/>
              <w:rPr>
                <w:sz w:val="18"/>
                <w:szCs w:val="18"/>
              </w:rPr>
            </w:pPr>
          </w:p>
        </w:tc>
        <w:tc>
          <w:tcPr>
            <w:tcW w:w="602" w:type="dxa"/>
          </w:tcPr>
          <w:p w:rsidR="00E728AA" w:rsidRPr="00BD02CF" w:rsidRDefault="00E728AA" w:rsidP="00984408">
            <w:pPr>
              <w:jc w:val="both"/>
              <w:rPr>
                <w:sz w:val="18"/>
                <w:szCs w:val="18"/>
              </w:rPr>
            </w:pPr>
          </w:p>
        </w:tc>
        <w:tc>
          <w:tcPr>
            <w:tcW w:w="646" w:type="dxa"/>
          </w:tcPr>
          <w:p w:rsidR="00E728AA" w:rsidRPr="00BD02CF" w:rsidRDefault="00E728AA" w:rsidP="00984408">
            <w:pPr>
              <w:jc w:val="both"/>
              <w:rPr>
                <w:sz w:val="18"/>
                <w:szCs w:val="18"/>
              </w:rPr>
            </w:pPr>
          </w:p>
        </w:tc>
      </w:tr>
      <w:tr w:rsidR="00E728AA" w:rsidRPr="00BD02CF" w:rsidTr="00984408">
        <w:tc>
          <w:tcPr>
            <w:tcW w:w="301" w:type="dxa"/>
          </w:tcPr>
          <w:p w:rsidR="00E728AA" w:rsidRPr="00BD02CF" w:rsidRDefault="00E728AA" w:rsidP="00984408">
            <w:pPr>
              <w:jc w:val="both"/>
              <w:rPr>
                <w:sz w:val="18"/>
                <w:szCs w:val="18"/>
              </w:rPr>
            </w:pPr>
          </w:p>
        </w:tc>
        <w:tc>
          <w:tcPr>
            <w:tcW w:w="424" w:type="dxa"/>
          </w:tcPr>
          <w:p w:rsidR="00E728AA" w:rsidRPr="00BD02CF" w:rsidRDefault="00E728AA" w:rsidP="00984408">
            <w:pPr>
              <w:jc w:val="both"/>
              <w:rPr>
                <w:sz w:val="18"/>
                <w:szCs w:val="18"/>
              </w:rPr>
            </w:pPr>
          </w:p>
        </w:tc>
        <w:tc>
          <w:tcPr>
            <w:tcW w:w="604" w:type="dxa"/>
          </w:tcPr>
          <w:p w:rsidR="00E728AA" w:rsidRPr="00BD02CF" w:rsidRDefault="00E728AA" w:rsidP="00984408">
            <w:pPr>
              <w:jc w:val="both"/>
              <w:rPr>
                <w:sz w:val="18"/>
                <w:szCs w:val="18"/>
              </w:rPr>
            </w:pPr>
          </w:p>
        </w:tc>
        <w:tc>
          <w:tcPr>
            <w:tcW w:w="527" w:type="dxa"/>
          </w:tcPr>
          <w:p w:rsidR="00E728AA" w:rsidRPr="00BD02CF" w:rsidRDefault="00E728AA" w:rsidP="00984408">
            <w:pPr>
              <w:jc w:val="both"/>
              <w:rPr>
                <w:sz w:val="18"/>
                <w:szCs w:val="18"/>
              </w:rPr>
            </w:pPr>
          </w:p>
        </w:tc>
        <w:tc>
          <w:tcPr>
            <w:tcW w:w="702" w:type="dxa"/>
          </w:tcPr>
          <w:p w:rsidR="00E728AA" w:rsidRPr="00BD02CF" w:rsidRDefault="00E728AA" w:rsidP="00984408">
            <w:pPr>
              <w:jc w:val="both"/>
              <w:rPr>
                <w:sz w:val="18"/>
                <w:szCs w:val="18"/>
              </w:rPr>
            </w:pPr>
          </w:p>
        </w:tc>
        <w:tc>
          <w:tcPr>
            <w:tcW w:w="566" w:type="dxa"/>
          </w:tcPr>
          <w:p w:rsidR="00E728AA" w:rsidRPr="00BD02CF" w:rsidRDefault="00E728AA" w:rsidP="00984408">
            <w:pPr>
              <w:jc w:val="both"/>
              <w:rPr>
                <w:sz w:val="18"/>
                <w:szCs w:val="18"/>
              </w:rPr>
            </w:pPr>
          </w:p>
        </w:tc>
        <w:tc>
          <w:tcPr>
            <w:tcW w:w="625" w:type="dxa"/>
          </w:tcPr>
          <w:p w:rsidR="00E728AA" w:rsidRPr="00BD02CF" w:rsidRDefault="00E728AA" w:rsidP="00984408">
            <w:pPr>
              <w:jc w:val="both"/>
              <w:rPr>
                <w:sz w:val="18"/>
                <w:szCs w:val="18"/>
              </w:rPr>
            </w:pPr>
          </w:p>
        </w:tc>
        <w:tc>
          <w:tcPr>
            <w:tcW w:w="663" w:type="dxa"/>
          </w:tcPr>
          <w:p w:rsidR="00E728AA" w:rsidRPr="00BD02CF" w:rsidRDefault="00E728AA" w:rsidP="00984408">
            <w:pPr>
              <w:jc w:val="both"/>
              <w:rPr>
                <w:sz w:val="18"/>
                <w:szCs w:val="18"/>
              </w:rPr>
            </w:pPr>
          </w:p>
        </w:tc>
        <w:tc>
          <w:tcPr>
            <w:tcW w:w="442" w:type="dxa"/>
          </w:tcPr>
          <w:p w:rsidR="00E728AA" w:rsidRPr="00BD02CF" w:rsidRDefault="00E728AA" w:rsidP="00984408">
            <w:pPr>
              <w:jc w:val="both"/>
              <w:rPr>
                <w:sz w:val="18"/>
                <w:szCs w:val="18"/>
              </w:rPr>
            </w:pPr>
          </w:p>
        </w:tc>
        <w:tc>
          <w:tcPr>
            <w:tcW w:w="660" w:type="dxa"/>
          </w:tcPr>
          <w:p w:rsidR="00E728AA" w:rsidRPr="00BD02CF" w:rsidRDefault="00E728AA" w:rsidP="00984408">
            <w:pPr>
              <w:jc w:val="both"/>
              <w:rPr>
                <w:sz w:val="18"/>
                <w:szCs w:val="18"/>
              </w:rPr>
            </w:pPr>
          </w:p>
        </w:tc>
        <w:tc>
          <w:tcPr>
            <w:tcW w:w="579" w:type="dxa"/>
          </w:tcPr>
          <w:p w:rsidR="00E728AA" w:rsidRPr="00BD02CF" w:rsidRDefault="00E728AA" w:rsidP="00984408">
            <w:pPr>
              <w:jc w:val="both"/>
              <w:rPr>
                <w:sz w:val="18"/>
                <w:szCs w:val="18"/>
              </w:rPr>
            </w:pPr>
          </w:p>
        </w:tc>
        <w:tc>
          <w:tcPr>
            <w:tcW w:w="494" w:type="dxa"/>
          </w:tcPr>
          <w:p w:rsidR="00E728AA" w:rsidRPr="00BD02CF" w:rsidRDefault="00E728AA" w:rsidP="00984408">
            <w:pPr>
              <w:jc w:val="both"/>
              <w:rPr>
                <w:sz w:val="18"/>
                <w:szCs w:val="18"/>
              </w:rPr>
            </w:pPr>
          </w:p>
        </w:tc>
        <w:tc>
          <w:tcPr>
            <w:tcW w:w="528" w:type="dxa"/>
          </w:tcPr>
          <w:p w:rsidR="00E728AA" w:rsidRPr="00BD02CF" w:rsidRDefault="00E728AA" w:rsidP="00984408">
            <w:pPr>
              <w:jc w:val="both"/>
              <w:rPr>
                <w:sz w:val="18"/>
                <w:szCs w:val="18"/>
              </w:rPr>
            </w:pPr>
          </w:p>
        </w:tc>
        <w:tc>
          <w:tcPr>
            <w:tcW w:w="633" w:type="dxa"/>
          </w:tcPr>
          <w:p w:rsidR="00E728AA" w:rsidRPr="00BD02CF" w:rsidRDefault="00E728AA" w:rsidP="00984408">
            <w:pPr>
              <w:jc w:val="both"/>
              <w:rPr>
                <w:sz w:val="18"/>
                <w:szCs w:val="18"/>
              </w:rPr>
            </w:pPr>
          </w:p>
        </w:tc>
        <w:tc>
          <w:tcPr>
            <w:tcW w:w="602" w:type="dxa"/>
          </w:tcPr>
          <w:p w:rsidR="00E728AA" w:rsidRPr="00BD02CF" w:rsidRDefault="00E728AA" w:rsidP="00984408">
            <w:pPr>
              <w:jc w:val="both"/>
              <w:rPr>
                <w:sz w:val="18"/>
                <w:szCs w:val="18"/>
              </w:rPr>
            </w:pPr>
          </w:p>
        </w:tc>
        <w:tc>
          <w:tcPr>
            <w:tcW w:w="646" w:type="dxa"/>
          </w:tcPr>
          <w:p w:rsidR="00E728AA" w:rsidRPr="00BD02CF" w:rsidRDefault="00E728AA" w:rsidP="00984408">
            <w:pPr>
              <w:jc w:val="both"/>
              <w:rPr>
                <w:sz w:val="18"/>
                <w:szCs w:val="18"/>
              </w:rPr>
            </w:pPr>
          </w:p>
        </w:tc>
      </w:tr>
    </w:tbl>
    <w:p w:rsidR="00E728AA" w:rsidRPr="00BD02CF" w:rsidRDefault="00E728AA" w:rsidP="00E728AA">
      <w:pPr>
        <w:jc w:val="both"/>
        <w:rPr>
          <w:sz w:val="18"/>
          <w:szCs w:val="18"/>
        </w:rPr>
      </w:pPr>
    </w:p>
    <w:p w:rsidR="00E728AA" w:rsidRPr="00BD02CF" w:rsidRDefault="00E728AA" w:rsidP="00E728AA">
      <w:pPr>
        <w:jc w:val="both"/>
        <w:rPr>
          <w:sz w:val="18"/>
          <w:szCs w:val="18"/>
        </w:rPr>
      </w:pPr>
      <w:r w:rsidRPr="00BD02CF">
        <w:rPr>
          <w:sz w:val="18"/>
          <w:szCs w:val="18"/>
        </w:rPr>
        <w:t>Раздел 2. Сведения о муниципальном движимом имуществе и ином имуществе, не относящемся к недвижимым и движимым вещам</w:t>
      </w:r>
    </w:p>
    <w:p w:rsidR="00E728AA" w:rsidRPr="00BD02CF" w:rsidRDefault="00E728AA" w:rsidP="00E728AA">
      <w:pPr>
        <w:jc w:val="both"/>
        <w:rPr>
          <w:sz w:val="18"/>
          <w:szCs w:val="18"/>
        </w:rPr>
      </w:pPr>
    </w:p>
    <w:p w:rsidR="00E728AA" w:rsidRPr="00BD02CF" w:rsidRDefault="00E728AA" w:rsidP="00E728AA">
      <w:pPr>
        <w:jc w:val="both"/>
        <w:rPr>
          <w:sz w:val="18"/>
          <w:szCs w:val="18"/>
        </w:rPr>
      </w:pPr>
      <w:r w:rsidRPr="00BD02CF">
        <w:rPr>
          <w:sz w:val="18"/>
          <w:szCs w:val="18"/>
        </w:rPr>
        <w:t>Подразделения 2.1. Сведения об акциях</w:t>
      </w:r>
    </w:p>
    <w:p w:rsidR="00E728AA" w:rsidRPr="00BD02CF" w:rsidRDefault="00E728AA" w:rsidP="00E728AA">
      <w:pPr>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
        <w:gridCol w:w="1291"/>
        <w:gridCol w:w="966"/>
        <w:gridCol w:w="1529"/>
        <w:gridCol w:w="888"/>
        <w:gridCol w:w="1497"/>
        <w:gridCol w:w="1440"/>
        <w:gridCol w:w="1496"/>
      </w:tblGrid>
      <w:tr w:rsidR="00E728AA" w:rsidRPr="00BD02CF" w:rsidTr="00984408">
        <w:tc>
          <w:tcPr>
            <w:tcW w:w="0" w:type="auto"/>
          </w:tcPr>
          <w:p w:rsidR="00E728AA" w:rsidRPr="00BD02CF" w:rsidRDefault="00E728AA" w:rsidP="00984408">
            <w:pPr>
              <w:rPr>
                <w:sz w:val="18"/>
                <w:szCs w:val="18"/>
              </w:rPr>
            </w:pPr>
            <w:r w:rsidRPr="00BD02CF">
              <w:rPr>
                <w:sz w:val="18"/>
                <w:szCs w:val="18"/>
              </w:rPr>
              <w:t>№ п/п</w:t>
            </w:r>
          </w:p>
        </w:tc>
        <w:tc>
          <w:tcPr>
            <w:tcW w:w="0" w:type="auto"/>
          </w:tcPr>
          <w:p w:rsidR="00E728AA" w:rsidRPr="00BD02CF" w:rsidRDefault="00E728AA" w:rsidP="00984408">
            <w:pPr>
              <w:rPr>
                <w:sz w:val="18"/>
                <w:szCs w:val="18"/>
              </w:rPr>
            </w:pPr>
            <w:r w:rsidRPr="00BD02CF">
              <w:rPr>
                <w:sz w:val="18"/>
                <w:szCs w:val="18"/>
              </w:rPr>
              <w:t>Сведения об акционерном обществе (эмитенте)</w:t>
            </w:r>
          </w:p>
        </w:tc>
        <w:tc>
          <w:tcPr>
            <w:tcW w:w="0" w:type="auto"/>
          </w:tcPr>
          <w:p w:rsidR="00E728AA" w:rsidRPr="00BD02CF" w:rsidRDefault="00E728AA" w:rsidP="00984408">
            <w:pPr>
              <w:rPr>
                <w:sz w:val="18"/>
                <w:szCs w:val="18"/>
              </w:rPr>
            </w:pPr>
            <w:r w:rsidRPr="00BD02CF">
              <w:rPr>
                <w:sz w:val="18"/>
                <w:szCs w:val="18"/>
              </w:rPr>
              <w:t>Сведения об акциях</w:t>
            </w:r>
          </w:p>
        </w:tc>
        <w:tc>
          <w:tcPr>
            <w:tcW w:w="0" w:type="auto"/>
          </w:tcPr>
          <w:p w:rsidR="00E728AA" w:rsidRPr="00BD02CF" w:rsidRDefault="00E728AA" w:rsidP="00984408">
            <w:pPr>
              <w:rPr>
                <w:sz w:val="18"/>
                <w:szCs w:val="18"/>
              </w:rPr>
            </w:pPr>
            <w:r w:rsidRPr="00BD02CF">
              <w:rPr>
                <w:sz w:val="18"/>
                <w:szCs w:val="18"/>
              </w:rPr>
              <w:t>Сведения о правообладателе</w:t>
            </w:r>
          </w:p>
        </w:tc>
        <w:tc>
          <w:tcPr>
            <w:tcW w:w="0" w:type="auto"/>
          </w:tcPr>
          <w:p w:rsidR="00E728AA" w:rsidRPr="00BD02CF" w:rsidRDefault="00E728AA" w:rsidP="00984408">
            <w:pPr>
              <w:rPr>
                <w:sz w:val="18"/>
                <w:szCs w:val="18"/>
              </w:rPr>
            </w:pPr>
            <w:r w:rsidRPr="00BD02CF">
              <w:rPr>
                <w:sz w:val="18"/>
                <w:szCs w:val="18"/>
              </w:rPr>
              <w:t>Вид вещного права</w:t>
            </w:r>
          </w:p>
        </w:tc>
        <w:tc>
          <w:tcPr>
            <w:tcW w:w="0" w:type="auto"/>
          </w:tcPr>
          <w:p w:rsidR="00E728AA" w:rsidRPr="00BD02CF" w:rsidRDefault="00E728AA" w:rsidP="00984408">
            <w:pPr>
              <w:rPr>
                <w:sz w:val="18"/>
                <w:szCs w:val="18"/>
              </w:rPr>
            </w:pPr>
            <w:r w:rsidRPr="00BD02CF">
              <w:rPr>
                <w:sz w:val="18"/>
                <w:szCs w:val="18"/>
              </w:rPr>
              <w:t>Сведения об установленных ограничениях (обременениях)</w:t>
            </w:r>
          </w:p>
        </w:tc>
        <w:tc>
          <w:tcPr>
            <w:tcW w:w="0" w:type="auto"/>
          </w:tcPr>
          <w:p w:rsidR="00E728AA" w:rsidRPr="00BD02CF" w:rsidRDefault="00E728AA" w:rsidP="00984408">
            <w:pPr>
              <w:rPr>
                <w:sz w:val="18"/>
                <w:szCs w:val="18"/>
              </w:rPr>
            </w:pPr>
            <w:r w:rsidRPr="00BD02CF">
              <w:rPr>
                <w:sz w:val="18"/>
                <w:szCs w:val="18"/>
              </w:rPr>
              <w:t>Сведения о лице, в пользу которого установлены ограничения (обременения)</w:t>
            </w:r>
          </w:p>
        </w:tc>
        <w:tc>
          <w:tcPr>
            <w:tcW w:w="0" w:type="auto"/>
          </w:tcPr>
          <w:p w:rsidR="00E728AA" w:rsidRPr="00BD02CF" w:rsidRDefault="00E728AA" w:rsidP="00984408">
            <w:pPr>
              <w:rPr>
                <w:sz w:val="18"/>
                <w:szCs w:val="18"/>
              </w:rPr>
            </w:pPr>
            <w:r w:rsidRPr="00BD02CF">
              <w:rPr>
                <w:sz w:val="18"/>
                <w:szCs w:val="18"/>
              </w:rPr>
              <w:t>Иные сведения (при необходимости)</w:t>
            </w:r>
          </w:p>
        </w:tc>
      </w:tr>
      <w:tr w:rsidR="00E728AA" w:rsidRPr="00BD02CF" w:rsidTr="00984408">
        <w:tc>
          <w:tcPr>
            <w:tcW w:w="0" w:type="auto"/>
          </w:tcPr>
          <w:p w:rsidR="00E728AA" w:rsidRPr="00BD02CF" w:rsidRDefault="00E728AA" w:rsidP="00984408">
            <w:pPr>
              <w:rPr>
                <w:sz w:val="18"/>
                <w:szCs w:val="18"/>
              </w:rPr>
            </w:pPr>
            <w:r w:rsidRPr="00BD02CF">
              <w:rPr>
                <w:sz w:val="18"/>
                <w:szCs w:val="18"/>
              </w:rPr>
              <w:t>1</w:t>
            </w:r>
          </w:p>
        </w:tc>
        <w:tc>
          <w:tcPr>
            <w:tcW w:w="0" w:type="auto"/>
          </w:tcPr>
          <w:p w:rsidR="00E728AA" w:rsidRPr="00BD02CF" w:rsidRDefault="00E728AA" w:rsidP="00984408">
            <w:pPr>
              <w:rPr>
                <w:sz w:val="18"/>
                <w:szCs w:val="18"/>
              </w:rPr>
            </w:pPr>
            <w:r w:rsidRPr="00BD02CF">
              <w:rPr>
                <w:sz w:val="18"/>
                <w:szCs w:val="18"/>
              </w:rPr>
              <w:t>2</w:t>
            </w:r>
          </w:p>
        </w:tc>
        <w:tc>
          <w:tcPr>
            <w:tcW w:w="0" w:type="auto"/>
          </w:tcPr>
          <w:p w:rsidR="00E728AA" w:rsidRPr="00BD02CF" w:rsidRDefault="00E728AA" w:rsidP="00984408">
            <w:pPr>
              <w:rPr>
                <w:sz w:val="18"/>
                <w:szCs w:val="18"/>
              </w:rPr>
            </w:pPr>
            <w:r w:rsidRPr="00BD02CF">
              <w:rPr>
                <w:sz w:val="18"/>
                <w:szCs w:val="18"/>
              </w:rPr>
              <w:t>3</w:t>
            </w:r>
          </w:p>
        </w:tc>
        <w:tc>
          <w:tcPr>
            <w:tcW w:w="0" w:type="auto"/>
          </w:tcPr>
          <w:p w:rsidR="00E728AA" w:rsidRPr="00BD02CF" w:rsidRDefault="00E728AA" w:rsidP="00984408">
            <w:pPr>
              <w:rPr>
                <w:sz w:val="18"/>
                <w:szCs w:val="18"/>
              </w:rPr>
            </w:pPr>
            <w:r w:rsidRPr="00BD02CF">
              <w:rPr>
                <w:sz w:val="18"/>
                <w:szCs w:val="18"/>
              </w:rPr>
              <w:t>4</w:t>
            </w:r>
          </w:p>
        </w:tc>
        <w:tc>
          <w:tcPr>
            <w:tcW w:w="0" w:type="auto"/>
          </w:tcPr>
          <w:p w:rsidR="00E728AA" w:rsidRPr="00BD02CF" w:rsidRDefault="00E728AA" w:rsidP="00984408">
            <w:pPr>
              <w:rPr>
                <w:sz w:val="18"/>
                <w:szCs w:val="18"/>
              </w:rPr>
            </w:pPr>
            <w:r w:rsidRPr="00BD02CF">
              <w:rPr>
                <w:sz w:val="18"/>
                <w:szCs w:val="18"/>
              </w:rPr>
              <w:t>5</w:t>
            </w:r>
          </w:p>
        </w:tc>
        <w:tc>
          <w:tcPr>
            <w:tcW w:w="0" w:type="auto"/>
          </w:tcPr>
          <w:p w:rsidR="00E728AA" w:rsidRPr="00BD02CF" w:rsidRDefault="00E728AA" w:rsidP="00984408">
            <w:pPr>
              <w:rPr>
                <w:sz w:val="18"/>
                <w:szCs w:val="18"/>
              </w:rPr>
            </w:pPr>
            <w:r w:rsidRPr="00BD02CF">
              <w:rPr>
                <w:sz w:val="18"/>
                <w:szCs w:val="18"/>
              </w:rPr>
              <w:t>6</w:t>
            </w:r>
          </w:p>
        </w:tc>
        <w:tc>
          <w:tcPr>
            <w:tcW w:w="0" w:type="auto"/>
          </w:tcPr>
          <w:p w:rsidR="00E728AA" w:rsidRPr="00BD02CF" w:rsidRDefault="00E728AA" w:rsidP="00984408">
            <w:pPr>
              <w:rPr>
                <w:sz w:val="18"/>
                <w:szCs w:val="18"/>
              </w:rPr>
            </w:pPr>
            <w:r w:rsidRPr="00BD02CF">
              <w:rPr>
                <w:sz w:val="18"/>
                <w:szCs w:val="18"/>
              </w:rPr>
              <w:t>7</w:t>
            </w:r>
          </w:p>
        </w:tc>
        <w:tc>
          <w:tcPr>
            <w:tcW w:w="0" w:type="auto"/>
          </w:tcPr>
          <w:p w:rsidR="00E728AA" w:rsidRPr="00BD02CF" w:rsidRDefault="00E728AA" w:rsidP="00984408">
            <w:pPr>
              <w:rPr>
                <w:sz w:val="18"/>
                <w:szCs w:val="18"/>
              </w:rPr>
            </w:pPr>
            <w:r w:rsidRPr="00BD02CF">
              <w:rPr>
                <w:sz w:val="18"/>
                <w:szCs w:val="18"/>
              </w:rPr>
              <w:t>8</w:t>
            </w:r>
          </w:p>
        </w:tc>
      </w:tr>
      <w:tr w:rsidR="00E728AA" w:rsidRPr="00BD02CF" w:rsidTr="00984408">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r>
      <w:tr w:rsidR="00E728AA" w:rsidRPr="00BD02CF" w:rsidTr="00984408">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r>
    </w:tbl>
    <w:p w:rsidR="00E728AA" w:rsidRPr="00BD02CF" w:rsidRDefault="00E728AA" w:rsidP="00E728AA">
      <w:pPr>
        <w:jc w:val="both"/>
        <w:rPr>
          <w:sz w:val="18"/>
          <w:szCs w:val="18"/>
        </w:rPr>
      </w:pPr>
    </w:p>
    <w:p w:rsidR="00E728AA" w:rsidRPr="00BD02CF" w:rsidRDefault="00E728AA" w:rsidP="00E728AA">
      <w:pPr>
        <w:jc w:val="both"/>
        <w:rPr>
          <w:sz w:val="18"/>
          <w:szCs w:val="18"/>
        </w:rPr>
      </w:pPr>
      <w:r w:rsidRPr="00BD02CF">
        <w:rPr>
          <w:sz w:val="18"/>
          <w:szCs w:val="18"/>
        </w:rPr>
        <w:t>Подраздел 2.2. Сведения о долях (вкладах) в уставных (складочных) капиталах хозяйственных обществ и товариществ</w:t>
      </w:r>
    </w:p>
    <w:p w:rsidR="00E728AA" w:rsidRPr="00BD02CF" w:rsidRDefault="00E728AA" w:rsidP="00E728AA">
      <w:pPr>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9"/>
        <w:gridCol w:w="1355"/>
        <w:gridCol w:w="1373"/>
        <w:gridCol w:w="1462"/>
        <w:gridCol w:w="846"/>
        <w:gridCol w:w="1379"/>
        <w:gridCol w:w="1292"/>
        <w:gridCol w:w="1415"/>
      </w:tblGrid>
      <w:tr w:rsidR="00E728AA" w:rsidRPr="00BD02CF" w:rsidTr="00984408">
        <w:tc>
          <w:tcPr>
            <w:tcW w:w="0" w:type="auto"/>
          </w:tcPr>
          <w:p w:rsidR="00E728AA" w:rsidRPr="00BD02CF" w:rsidRDefault="00E728AA" w:rsidP="00984408">
            <w:pPr>
              <w:rPr>
                <w:sz w:val="18"/>
                <w:szCs w:val="18"/>
              </w:rPr>
            </w:pPr>
            <w:r w:rsidRPr="00BD02CF">
              <w:rPr>
                <w:sz w:val="18"/>
                <w:szCs w:val="18"/>
              </w:rPr>
              <w:t>№ п/п</w:t>
            </w:r>
          </w:p>
        </w:tc>
        <w:tc>
          <w:tcPr>
            <w:tcW w:w="0" w:type="auto"/>
          </w:tcPr>
          <w:p w:rsidR="00E728AA" w:rsidRPr="00BD02CF" w:rsidRDefault="00E728AA" w:rsidP="00984408">
            <w:pPr>
              <w:rPr>
                <w:sz w:val="18"/>
                <w:szCs w:val="18"/>
              </w:rPr>
            </w:pPr>
            <w:r w:rsidRPr="00BD02CF">
              <w:rPr>
                <w:sz w:val="18"/>
                <w:szCs w:val="18"/>
              </w:rPr>
              <w:t>Сведения о хозяйственном обществе (товариществе)</w:t>
            </w:r>
          </w:p>
        </w:tc>
        <w:tc>
          <w:tcPr>
            <w:tcW w:w="0" w:type="auto"/>
          </w:tcPr>
          <w:p w:rsidR="00E728AA" w:rsidRPr="00BD02CF" w:rsidRDefault="00E728AA" w:rsidP="00984408">
            <w:pPr>
              <w:rPr>
                <w:sz w:val="18"/>
                <w:szCs w:val="18"/>
              </w:rPr>
            </w:pPr>
            <w:r w:rsidRPr="00BD02CF">
              <w:rPr>
                <w:sz w:val="18"/>
                <w:szCs w:val="18"/>
              </w:rPr>
              <w:t xml:space="preserve">Доля (вклад) в уставном (складочном) капитале хозяйственного общества, товарищества в процентах </w:t>
            </w:r>
          </w:p>
        </w:tc>
        <w:tc>
          <w:tcPr>
            <w:tcW w:w="0" w:type="auto"/>
          </w:tcPr>
          <w:p w:rsidR="00E728AA" w:rsidRPr="00BD02CF" w:rsidRDefault="00E728AA" w:rsidP="00984408">
            <w:pPr>
              <w:rPr>
                <w:sz w:val="18"/>
                <w:szCs w:val="18"/>
              </w:rPr>
            </w:pPr>
            <w:r w:rsidRPr="00BD02CF">
              <w:rPr>
                <w:sz w:val="18"/>
                <w:szCs w:val="18"/>
              </w:rPr>
              <w:t>Сведения о правообладателе</w:t>
            </w:r>
          </w:p>
        </w:tc>
        <w:tc>
          <w:tcPr>
            <w:tcW w:w="0" w:type="auto"/>
          </w:tcPr>
          <w:p w:rsidR="00E728AA" w:rsidRPr="00BD02CF" w:rsidRDefault="00E728AA" w:rsidP="00984408">
            <w:pPr>
              <w:rPr>
                <w:sz w:val="18"/>
                <w:szCs w:val="18"/>
              </w:rPr>
            </w:pPr>
            <w:r w:rsidRPr="00BD02CF">
              <w:rPr>
                <w:sz w:val="18"/>
                <w:szCs w:val="18"/>
              </w:rPr>
              <w:t>Вид вещного права</w:t>
            </w:r>
          </w:p>
        </w:tc>
        <w:tc>
          <w:tcPr>
            <w:tcW w:w="0" w:type="auto"/>
          </w:tcPr>
          <w:p w:rsidR="00E728AA" w:rsidRPr="00BD02CF" w:rsidRDefault="00E728AA" w:rsidP="00984408">
            <w:pPr>
              <w:rPr>
                <w:sz w:val="18"/>
                <w:szCs w:val="18"/>
              </w:rPr>
            </w:pPr>
            <w:r w:rsidRPr="00BD02CF">
              <w:rPr>
                <w:sz w:val="18"/>
                <w:szCs w:val="18"/>
              </w:rPr>
              <w:t>Сведения об установленных ограничениях (обременениях)</w:t>
            </w:r>
          </w:p>
        </w:tc>
        <w:tc>
          <w:tcPr>
            <w:tcW w:w="0" w:type="auto"/>
          </w:tcPr>
          <w:p w:rsidR="00E728AA" w:rsidRPr="00BD02CF" w:rsidRDefault="00E728AA" w:rsidP="00984408">
            <w:pPr>
              <w:rPr>
                <w:sz w:val="18"/>
                <w:szCs w:val="18"/>
              </w:rPr>
            </w:pPr>
            <w:r w:rsidRPr="00BD02CF">
              <w:rPr>
                <w:sz w:val="18"/>
                <w:szCs w:val="18"/>
              </w:rPr>
              <w:t>Сведения о лице, в пользу которого установлены ограничения (обременения)</w:t>
            </w:r>
          </w:p>
        </w:tc>
        <w:tc>
          <w:tcPr>
            <w:tcW w:w="0" w:type="auto"/>
          </w:tcPr>
          <w:p w:rsidR="00E728AA" w:rsidRPr="00BD02CF" w:rsidRDefault="00E728AA" w:rsidP="00984408">
            <w:pPr>
              <w:rPr>
                <w:sz w:val="18"/>
                <w:szCs w:val="18"/>
              </w:rPr>
            </w:pPr>
            <w:r w:rsidRPr="00BD02CF">
              <w:rPr>
                <w:sz w:val="18"/>
                <w:szCs w:val="18"/>
              </w:rPr>
              <w:t>Иные сведения (при необходимости)</w:t>
            </w:r>
          </w:p>
        </w:tc>
      </w:tr>
      <w:tr w:rsidR="00E728AA" w:rsidRPr="00BD02CF" w:rsidTr="00984408">
        <w:tc>
          <w:tcPr>
            <w:tcW w:w="0" w:type="auto"/>
          </w:tcPr>
          <w:p w:rsidR="00E728AA" w:rsidRPr="00BD02CF" w:rsidRDefault="00E728AA" w:rsidP="00984408">
            <w:pPr>
              <w:rPr>
                <w:sz w:val="18"/>
                <w:szCs w:val="18"/>
              </w:rPr>
            </w:pPr>
            <w:r w:rsidRPr="00BD02CF">
              <w:rPr>
                <w:sz w:val="18"/>
                <w:szCs w:val="18"/>
              </w:rPr>
              <w:t>1</w:t>
            </w:r>
          </w:p>
        </w:tc>
        <w:tc>
          <w:tcPr>
            <w:tcW w:w="0" w:type="auto"/>
          </w:tcPr>
          <w:p w:rsidR="00E728AA" w:rsidRPr="00BD02CF" w:rsidRDefault="00E728AA" w:rsidP="00984408">
            <w:pPr>
              <w:rPr>
                <w:sz w:val="18"/>
                <w:szCs w:val="18"/>
              </w:rPr>
            </w:pPr>
            <w:r w:rsidRPr="00BD02CF">
              <w:rPr>
                <w:sz w:val="18"/>
                <w:szCs w:val="18"/>
              </w:rPr>
              <w:t>2</w:t>
            </w:r>
          </w:p>
        </w:tc>
        <w:tc>
          <w:tcPr>
            <w:tcW w:w="0" w:type="auto"/>
          </w:tcPr>
          <w:p w:rsidR="00E728AA" w:rsidRPr="00BD02CF" w:rsidRDefault="00E728AA" w:rsidP="00984408">
            <w:pPr>
              <w:rPr>
                <w:sz w:val="18"/>
                <w:szCs w:val="18"/>
              </w:rPr>
            </w:pPr>
            <w:r w:rsidRPr="00BD02CF">
              <w:rPr>
                <w:sz w:val="18"/>
                <w:szCs w:val="18"/>
              </w:rPr>
              <w:t>3</w:t>
            </w:r>
          </w:p>
        </w:tc>
        <w:tc>
          <w:tcPr>
            <w:tcW w:w="0" w:type="auto"/>
          </w:tcPr>
          <w:p w:rsidR="00E728AA" w:rsidRPr="00BD02CF" w:rsidRDefault="00E728AA" w:rsidP="00984408">
            <w:pPr>
              <w:rPr>
                <w:sz w:val="18"/>
                <w:szCs w:val="18"/>
              </w:rPr>
            </w:pPr>
            <w:r w:rsidRPr="00BD02CF">
              <w:rPr>
                <w:sz w:val="18"/>
                <w:szCs w:val="18"/>
              </w:rPr>
              <w:t>4</w:t>
            </w:r>
          </w:p>
        </w:tc>
        <w:tc>
          <w:tcPr>
            <w:tcW w:w="0" w:type="auto"/>
          </w:tcPr>
          <w:p w:rsidR="00E728AA" w:rsidRPr="00BD02CF" w:rsidRDefault="00E728AA" w:rsidP="00984408">
            <w:pPr>
              <w:rPr>
                <w:sz w:val="18"/>
                <w:szCs w:val="18"/>
              </w:rPr>
            </w:pPr>
            <w:r w:rsidRPr="00BD02CF">
              <w:rPr>
                <w:sz w:val="18"/>
                <w:szCs w:val="18"/>
              </w:rPr>
              <w:t>5</w:t>
            </w:r>
          </w:p>
        </w:tc>
        <w:tc>
          <w:tcPr>
            <w:tcW w:w="0" w:type="auto"/>
          </w:tcPr>
          <w:p w:rsidR="00E728AA" w:rsidRPr="00BD02CF" w:rsidRDefault="00E728AA" w:rsidP="00984408">
            <w:pPr>
              <w:rPr>
                <w:sz w:val="18"/>
                <w:szCs w:val="18"/>
              </w:rPr>
            </w:pPr>
            <w:r w:rsidRPr="00BD02CF">
              <w:rPr>
                <w:sz w:val="18"/>
                <w:szCs w:val="18"/>
              </w:rPr>
              <w:t>6</w:t>
            </w:r>
          </w:p>
        </w:tc>
        <w:tc>
          <w:tcPr>
            <w:tcW w:w="0" w:type="auto"/>
          </w:tcPr>
          <w:p w:rsidR="00E728AA" w:rsidRPr="00BD02CF" w:rsidRDefault="00E728AA" w:rsidP="00984408">
            <w:pPr>
              <w:rPr>
                <w:sz w:val="18"/>
                <w:szCs w:val="18"/>
              </w:rPr>
            </w:pPr>
            <w:r w:rsidRPr="00BD02CF">
              <w:rPr>
                <w:sz w:val="18"/>
                <w:szCs w:val="18"/>
              </w:rPr>
              <w:t>7</w:t>
            </w:r>
          </w:p>
        </w:tc>
        <w:tc>
          <w:tcPr>
            <w:tcW w:w="0" w:type="auto"/>
          </w:tcPr>
          <w:p w:rsidR="00E728AA" w:rsidRPr="00BD02CF" w:rsidRDefault="00E728AA" w:rsidP="00984408">
            <w:pPr>
              <w:rPr>
                <w:sz w:val="18"/>
                <w:szCs w:val="18"/>
              </w:rPr>
            </w:pPr>
            <w:r w:rsidRPr="00BD02CF">
              <w:rPr>
                <w:sz w:val="18"/>
                <w:szCs w:val="18"/>
              </w:rPr>
              <w:t>8</w:t>
            </w:r>
          </w:p>
        </w:tc>
      </w:tr>
      <w:tr w:rsidR="00E728AA" w:rsidRPr="00BD02CF" w:rsidTr="00984408">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r>
      <w:tr w:rsidR="00E728AA" w:rsidRPr="00BD02CF" w:rsidTr="00984408">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r>
    </w:tbl>
    <w:p w:rsidR="00E728AA" w:rsidRPr="00BD02CF" w:rsidRDefault="00E728AA" w:rsidP="00E728AA">
      <w:pPr>
        <w:jc w:val="both"/>
        <w:rPr>
          <w:sz w:val="18"/>
          <w:szCs w:val="18"/>
        </w:rPr>
      </w:pPr>
    </w:p>
    <w:p w:rsidR="00E728AA" w:rsidRPr="00BD02CF" w:rsidRDefault="00E728AA" w:rsidP="00E728AA">
      <w:pPr>
        <w:jc w:val="both"/>
        <w:rPr>
          <w:sz w:val="18"/>
          <w:szCs w:val="18"/>
        </w:rPr>
      </w:pPr>
      <w:r w:rsidRPr="00BD02CF">
        <w:rPr>
          <w:sz w:val="18"/>
          <w:szCs w:val="18"/>
        </w:rPr>
        <w:t>Подраздел 2.3. Сведения о движимом имуществе и ином имуществе и ином имуществе, за исключением акций и долей (вкладов) в уставных (складочных) капиталов хозяйственных обществ и товариществ</w:t>
      </w:r>
    </w:p>
    <w:p w:rsidR="00E728AA" w:rsidRPr="00BD02CF" w:rsidRDefault="00E728AA" w:rsidP="00E728AA">
      <w:pPr>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7"/>
        <w:gridCol w:w="1235"/>
        <w:gridCol w:w="879"/>
        <w:gridCol w:w="1387"/>
        <w:gridCol w:w="944"/>
        <w:gridCol w:w="808"/>
        <w:gridCol w:w="1309"/>
        <w:gridCol w:w="1228"/>
        <w:gridCol w:w="1344"/>
      </w:tblGrid>
      <w:tr w:rsidR="00E728AA" w:rsidRPr="00BD02CF" w:rsidTr="00984408">
        <w:tc>
          <w:tcPr>
            <w:tcW w:w="0" w:type="auto"/>
          </w:tcPr>
          <w:p w:rsidR="00E728AA" w:rsidRPr="00BD02CF" w:rsidRDefault="00E728AA" w:rsidP="00984408">
            <w:pPr>
              <w:rPr>
                <w:sz w:val="18"/>
                <w:szCs w:val="18"/>
              </w:rPr>
            </w:pPr>
            <w:r w:rsidRPr="00BD02CF">
              <w:rPr>
                <w:sz w:val="18"/>
                <w:szCs w:val="18"/>
              </w:rPr>
              <w:t>№ п/</w:t>
            </w:r>
            <w:r w:rsidRPr="00BD02CF">
              <w:rPr>
                <w:sz w:val="18"/>
                <w:szCs w:val="18"/>
              </w:rPr>
              <w:lastRenderedPageBreak/>
              <w:t>п</w:t>
            </w:r>
          </w:p>
        </w:tc>
        <w:tc>
          <w:tcPr>
            <w:tcW w:w="0" w:type="auto"/>
          </w:tcPr>
          <w:p w:rsidR="00E728AA" w:rsidRPr="00BD02CF" w:rsidRDefault="00E728AA" w:rsidP="00984408">
            <w:pPr>
              <w:rPr>
                <w:sz w:val="18"/>
                <w:szCs w:val="18"/>
              </w:rPr>
            </w:pPr>
            <w:r w:rsidRPr="00BD02CF">
              <w:rPr>
                <w:sz w:val="18"/>
                <w:szCs w:val="18"/>
              </w:rPr>
              <w:lastRenderedPageBreak/>
              <w:t xml:space="preserve">Наименование </w:t>
            </w:r>
            <w:r w:rsidRPr="00BD02CF">
              <w:rPr>
                <w:sz w:val="18"/>
                <w:szCs w:val="18"/>
              </w:rPr>
              <w:lastRenderedPageBreak/>
              <w:t>движимого имущества (иного имущества)</w:t>
            </w:r>
          </w:p>
        </w:tc>
        <w:tc>
          <w:tcPr>
            <w:tcW w:w="0" w:type="auto"/>
          </w:tcPr>
          <w:p w:rsidR="00E728AA" w:rsidRPr="00BD02CF" w:rsidRDefault="00E728AA" w:rsidP="00984408">
            <w:pPr>
              <w:rPr>
                <w:sz w:val="18"/>
                <w:szCs w:val="18"/>
              </w:rPr>
            </w:pPr>
            <w:r w:rsidRPr="00BD02CF">
              <w:rPr>
                <w:sz w:val="18"/>
                <w:szCs w:val="18"/>
              </w:rPr>
              <w:lastRenderedPageBreak/>
              <w:t xml:space="preserve">Сведения  об </w:t>
            </w:r>
            <w:r w:rsidRPr="00BD02CF">
              <w:rPr>
                <w:sz w:val="18"/>
                <w:szCs w:val="18"/>
              </w:rPr>
              <w:lastRenderedPageBreak/>
              <w:t xml:space="preserve">объекте учета </w:t>
            </w:r>
          </w:p>
        </w:tc>
        <w:tc>
          <w:tcPr>
            <w:tcW w:w="0" w:type="auto"/>
          </w:tcPr>
          <w:p w:rsidR="00E728AA" w:rsidRPr="00BD02CF" w:rsidRDefault="00E728AA" w:rsidP="00984408">
            <w:pPr>
              <w:rPr>
                <w:sz w:val="18"/>
                <w:szCs w:val="18"/>
              </w:rPr>
            </w:pPr>
            <w:r w:rsidRPr="00BD02CF">
              <w:rPr>
                <w:sz w:val="18"/>
                <w:szCs w:val="18"/>
              </w:rPr>
              <w:lastRenderedPageBreak/>
              <w:t>Сведения о правообладате</w:t>
            </w:r>
            <w:r w:rsidRPr="00BD02CF">
              <w:rPr>
                <w:sz w:val="18"/>
                <w:szCs w:val="18"/>
              </w:rPr>
              <w:lastRenderedPageBreak/>
              <w:t>ле</w:t>
            </w:r>
          </w:p>
        </w:tc>
        <w:tc>
          <w:tcPr>
            <w:tcW w:w="0" w:type="auto"/>
          </w:tcPr>
          <w:p w:rsidR="00E728AA" w:rsidRPr="00BD02CF" w:rsidRDefault="00E728AA" w:rsidP="00984408">
            <w:pPr>
              <w:rPr>
                <w:sz w:val="18"/>
                <w:szCs w:val="18"/>
              </w:rPr>
            </w:pPr>
            <w:r w:rsidRPr="00BD02CF">
              <w:rPr>
                <w:sz w:val="18"/>
                <w:szCs w:val="18"/>
              </w:rPr>
              <w:lastRenderedPageBreak/>
              <w:t xml:space="preserve">Сведения о </w:t>
            </w:r>
            <w:r w:rsidRPr="00BD02CF">
              <w:rPr>
                <w:sz w:val="18"/>
                <w:szCs w:val="18"/>
              </w:rPr>
              <w:lastRenderedPageBreak/>
              <w:t>стоимости</w:t>
            </w:r>
          </w:p>
        </w:tc>
        <w:tc>
          <w:tcPr>
            <w:tcW w:w="0" w:type="auto"/>
          </w:tcPr>
          <w:p w:rsidR="00E728AA" w:rsidRPr="00BD02CF" w:rsidRDefault="00E728AA" w:rsidP="00984408">
            <w:pPr>
              <w:rPr>
                <w:sz w:val="18"/>
                <w:szCs w:val="18"/>
              </w:rPr>
            </w:pPr>
            <w:r w:rsidRPr="00BD02CF">
              <w:rPr>
                <w:sz w:val="18"/>
                <w:szCs w:val="18"/>
              </w:rPr>
              <w:lastRenderedPageBreak/>
              <w:t>Вид вещног</w:t>
            </w:r>
            <w:r w:rsidRPr="00BD02CF">
              <w:rPr>
                <w:sz w:val="18"/>
                <w:szCs w:val="18"/>
              </w:rPr>
              <w:lastRenderedPageBreak/>
              <w:t>о права</w:t>
            </w:r>
          </w:p>
        </w:tc>
        <w:tc>
          <w:tcPr>
            <w:tcW w:w="0" w:type="auto"/>
          </w:tcPr>
          <w:p w:rsidR="00E728AA" w:rsidRPr="00BD02CF" w:rsidRDefault="00E728AA" w:rsidP="00984408">
            <w:pPr>
              <w:rPr>
                <w:sz w:val="18"/>
                <w:szCs w:val="18"/>
              </w:rPr>
            </w:pPr>
            <w:r w:rsidRPr="00BD02CF">
              <w:rPr>
                <w:sz w:val="18"/>
                <w:szCs w:val="18"/>
              </w:rPr>
              <w:lastRenderedPageBreak/>
              <w:t>Сведения об установленны</w:t>
            </w:r>
            <w:r w:rsidRPr="00BD02CF">
              <w:rPr>
                <w:sz w:val="18"/>
                <w:szCs w:val="18"/>
              </w:rPr>
              <w:lastRenderedPageBreak/>
              <w:t>х ограничениях (обременениях)</w:t>
            </w:r>
          </w:p>
        </w:tc>
        <w:tc>
          <w:tcPr>
            <w:tcW w:w="0" w:type="auto"/>
          </w:tcPr>
          <w:p w:rsidR="00E728AA" w:rsidRPr="00BD02CF" w:rsidRDefault="00E728AA" w:rsidP="00984408">
            <w:pPr>
              <w:rPr>
                <w:sz w:val="18"/>
                <w:szCs w:val="18"/>
              </w:rPr>
            </w:pPr>
            <w:r w:rsidRPr="00BD02CF">
              <w:rPr>
                <w:sz w:val="18"/>
                <w:szCs w:val="18"/>
              </w:rPr>
              <w:lastRenderedPageBreak/>
              <w:t xml:space="preserve">Сведения о лице, в </w:t>
            </w:r>
            <w:r w:rsidRPr="00BD02CF">
              <w:rPr>
                <w:sz w:val="18"/>
                <w:szCs w:val="18"/>
              </w:rPr>
              <w:lastRenderedPageBreak/>
              <w:t>пользу которого установлены ограничения (обременения)</w:t>
            </w:r>
          </w:p>
        </w:tc>
        <w:tc>
          <w:tcPr>
            <w:tcW w:w="0" w:type="auto"/>
          </w:tcPr>
          <w:p w:rsidR="00E728AA" w:rsidRPr="00BD02CF" w:rsidRDefault="00E728AA" w:rsidP="00984408">
            <w:pPr>
              <w:rPr>
                <w:sz w:val="18"/>
                <w:szCs w:val="18"/>
              </w:rPr>
            </w:pPr>
            <w:r w:rsidRPr="00BD02CF">
              <w:rPr>
                <w:sz w:val="18"/>
                <w:szCs w:val="18"/>
              </w:rPr>
              <w:lastRenderedPageBreak/>
              <w:t xml:space="preserve">Иные сведения (при </w:t>
            </w:r>
            <w:r w:rsidRPr="00BD02CF">
              <w:rPr>
                <w:sz w:val="18"/>
                <w:szCs w:val="18"/>
              </w:rPr>
              <w:lastRenderedPageBreak/>
              <w:t>необходимости)</w:t>
            </w:r>
          </w:p>
        </w:tc>
      </w:tr>
      <w:tr w:rsidR="00E728AA" w:rsidRPr="00BD02CF" w:rsidTr="00984408">
        <w:tc>
          <w:tcPr>
            <w:tcW w:w="0" w:type="auto"/>
          </w:tcPr>
          <w:p w:rsidR="00E728AA" w:rsidRPr="00BD02CF" w:rsidRDefault="00E728AA" w:rsidP="00984408">
            <w:pPr>
              <w:rPr>
                <w:sz w:val="18"/>
                <w:szCs w:val="18"/>
              </w:rPr>
            </w:pPr>
            <w:r w:rsidRPr="00BD02CF">
              <w:rPr>
                <w:sz w:val="18"/>
                <w:szCs w:val="18"/>
              </w:rPr>
              <w:lastRenderedPageBreak/>
              <w:t>1</w:t>
            </w:r>
          </w:p>
        </w:tc>
        <w:tc>
          <w:tcPr>
            <w:tcW w:w="0" w:type="auto"/>
          </w:tcPr>
          <w:p w:rsidR="00E728AA" w:rsidRPr="00BD02CF" w:rsidRDefault="00E728AA" w:rsidP="00984408">
            <w:pPr>
              <w:rPr>
                <w:sz w:val="18"/>
                <w:szCs w:val="18"/>
              </w:rPr>
            </w:pPr>
            <w:r w:rsidRPr="00BD02CF">
              <w:rPr>
                <w:sz w:val="18"/>
                <w:szCs w:val="18"/>
              </w:rPr>
              <w:t>2</w:t>
            </w:r>
          </w:p>
        </w:tc>
        <w:tc>
          <w:tcPr>
            <w:tcW w:w="0" w:type="auto"/>
          </w:tcPr>
          <w:p w:rsidR="00E728AA" w:rsidRPr="00BD02CF" w:rsidRDefault="00E728AA" w:rsidP="00984408">
            <w:pPr>
              <w:rPr>
                <w:sz w:val="18"/>
                <w:szCs w:val="18"/>
              </w:rPr>
            </w:pPr>
            <w:r w:rsidRPr="00BD02CF">
              <w:rPr>
                <w:sz w:val="18"/>
                <w:szCs w:val="18"/>
              </w:rPr>
              <w:t>3</w:t>
            </w:r>
          </w:p>
        </w:tc>
        <w:tc>
          <w:tcPr>
            <w:tcW w:w="0" w:type="auto"/>
          </w:tcPr>
          <w:p w:rsidR="00E728AA" w:rsidRPr="00BD02CF" w:rsidRDefault="00E728AA" w:rsidP="00984408">
            <w:pPr>
              <w:rPr>
                <w:sz w:val="18"/>
                <w:szCs w:val="18"/>
              </w:rPr>
            </w:pPr>
            <w:r w:rsidRPr="00BD02CF">
              <w:rPr>
                <w:sz w:val="18"/>
                <w:szCs w:val="18"/>
              </w:rPr>
              <w:t>4</w:t>
            </w:r>
          </w:p>
        </w:tc>
        <w:tc>
          <w:tcPr>
            <w:tcW w:w="0" w:type="auto"/>
          </w:tcPr>
          <w:p w:rsidR="00E728AA" w:rsidRPr="00BD02CF" w:rsidRDefault="00E728AA" w:rsidP="00984408">
            <w:pPr>
              <w:rPr>
                <w:sz w:val="18"/>
                <w:szCs w:val="18"/>
              </w:rPr>
            </w:pPr>
            <w:r w:rsidRPr="00BD02CF">
              <w:rPr>
                <w:sz w:val="18"/>
                <w:szCs w:val="18"/>
              </w:rPr>
              <w:t>5</w:t>
            </w:r>
          </w:p>
        </w:tc>
        <w:tc>
          <w:tcPr>
            <w:tcW w:w="0" w:type="auto"/>
          </w:tcPr>
          <w:p w:rsidR="00E728AA" w:rsidRPr="00BD02CF" w:rsidRDefault="00E728AA" w:rsidP="00984408">
            <w:pPr>
              <w:rPr>
                <w:sz w:val="18"/>
                <w:szCs w:val="18"/>
              </w:rPr>
            </w:pPr>
            <w:r w:rsidRPr="00BD02CF">
              <w:rPr>
                <w:sz w:val="18"/>
                <w:szCs w:val="18"/>
              </w:rPr>
              <w:t>6</w:t>
            </w:r>
          </w:p>
        </w:tc>
        <w:tc>
          <w:tcPr>
            <w:tcW w:w="0" w:type="auto"/>
          </w:tcPr>
          <w:p w:rsidR="00E728AA" w:rsidRPr="00BD02CF" w:rsidRDefault="00E728AA" w:rsidP="00984408">
            <w:pPr>
              <w:rPr>
                <w:sz w:val="18"/>
                <w:szCs w:val="18"/>
              </w:rPr>
            </w:pPr>
            <w:r w:rsidRPr="00BD02CF">
              <w:rPr>
                <w:sz w:val="18"/>
                <w:szCs w:val="18"/>
              </w:rPr>
              <w:t>7</w:t>
            </w:r>
          </w:p>
        </w:tc>
        <w:tc>
          <w:tcPr>
            <w:tcW w:w="0" w:type="auto"/>
          </w:tcPr>
          <w:p w:rsidR="00E728AA" w:rsidRPr="00BD02CF" w:rsidRDefault="00E728AA" w:rsidP="00984408">
            <w:pPr>
              <w:rPr>
                <w:sz w:val="18"/>
                <w:szCs w:val="18"/>
              </w:rPr>
            </w:pPr>
            <w:r w:rsidRPr="00BD02CF">
              <w:rPr>
                <w:sz w:val="18"/>
                <w:szCs w:val="18"/>
              </w:rPr>
              <w:t>8</w:t>
            </w:r>
          </w:p>
        </w:tc>
        <w:tc>
          <w:tcPr>
            <w:tcW w:w="0" w:type="auto"/>
          </w:tcPr>
          <w:p w:rsidR="00E728AA" w:rsidRPr="00BD02CF" w:rsidRDefault="00E728AA" w:rsidP="00984408">
            <w:pPr>
              <w:rPr>
                <w:sz w:val="18"/>
                <w:szCs w:val="18"/>
              </w:rPr>
            </w:pPr>
            <w:r w:rsidRPr="00BD02CF">
              <w:rPr>
                <w:sz w:val="18"/>
                <w:szCs w:val="18"/>
              </w:rPr>
              <w:t>9</w:t>
            </w:r>
          </w:p>
        </w:tc>
      </w:tr>
      <w:tr w:rsidR="00E728AA" w:rsidRPr="00BD02CF" w:rsidTr="00984408">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r>
      <w:tr w:rsidR="00E728AA" w:rsidRPr="00BD02CF" w:rsidTr="00984408">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r>
    </w:tbl>
    <w:p w:rsidR="00E728AA" w:rsidRPr="00BD02CF" w:rsidRDefault="00E728AA" w:rsidP="00E728AA">
      <w:pPr>
        <w:jc w:val="both"/>
        <w:rPr>
          <w:sz w:val="18"/>
          <w:szCs w:val="18"/>
        </w:rPr>
      </w:pPr>
    </w:p>
    <w:p w:rsidR="00E728AA" w:rsidRPr="00BD02CF" w:rsidRDefault="00E728AA" w:rsidP="00E728AA">
      <w:pPr>
        <w:jc w:val="both"/>
        <w:rPr>
          <w:sz w:val="18"/>
          <w:szCs w:val="18"/>
        </w:rPr>
      </w:pPr>
      <w:r w:rsidRPr="00BD02CF">
        <w:rPr>
          <w:sz w:val="18"/>
          <w:szCs w:val="18"/>
        </w:rPr>
        <w:t>Подраздел 2.4. Сведения о долях в праве общей долевой собственности на объекты недвижимого и (или) движимого  имущества</w:t>
      </w:r>
    </w:p>
    <w:p w:rsidR="00E728AA" w:rsidRPr="00BD02CF" w:rsidRDefault="00E728AA" w:rsidP="00E728AA">
      <w:pPr>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
        <w:gridCol w:w="1207"/>
        <w:gridCol w:w="926"/>
        <w:gridCol w:w="1207"/>
        <w:gridCol w:w="793"/>
        <w:gridCol w:w="1207"/>
        <w:gridCol w:w="1282"/>
        <w:gridCol w:w="1202"/>
        <w:gridCol w:w="1315"/>
      </w:tblGrid>
      <w:tr w:rsidR="00E728AA" w:rsidRPr="00BD02CF" w:rsidTr="00984408">
        <w:tc>
          <w:tcPr>
            <w:tcW w:w="0" w:type="auto"/>
          </w:tcPr>
          <w:p w:rsidR="00E728AA" w:rsidRPr="00BD02CF" w:rsidRDefault="00E728AA" w:rsidP="00984408">
            <w:pPr>
              <w:rPr>
                <w:sz w:val="18"/>
                <w:szCs w:val="18"/>
              </w:rPr>
            </w:pPr>
            <w:r w:rsidRPr="00BD02CF">
              <w:rPr>
                <w:sz w:val="18"/>
                <w:szCs w:val="18"/>
              </w:rPr>
              <w:t>№ п/п</w:t>
            </w:r>
          </w:p>
        </w:tc>
        <w:tc>
          <w:tcPr>
            <w:tcW w:w="0" w:type="auto"/>
          </w:tcPr>
          <w:p w:rsidR="00E728AA" w:rsidRPr="00BD02CF" w:rsidRDefault="00E728AA" w:rsidP="00984408">
            <w:pPr>
              <w:rPr>
                <w:sz w:val="18"/>
                <w:szCs w:val="18"/>
              </w:rPr>
            </w:pPr>
            <w:r w:rsidRPr="00BD02CF">
              <w:rPr>
                <w:sz w:val="18"/>
                <w:szCs w:val="18"/>
              </w:rPr>
              <w:t>Размер доли в праве общей долевой собственности на объекты недвижимого и (или) движимого имущества)</w:t>
            </w:r>
          </w:p>
        </w:tc>
        <w:tc>
          <w:tcPr>
            <w:tcW w:w="0" w:type="auto"/>
          </w:tcPr>
          <w:p w:rsidR="00E728AA" w:rsidRPr="00BD02CF" w:rsidRDefault="00E728AA" w:rsidP="00984408">
            <w:pPr>
              <w:rPr>
                <w:sz w:val="18"/>
                <w:szCs w:val="18"/>
              </w:rPr>
            </w:pPr>
            <w:r w:rsidRPr="00BD02CF">
              <w:rPr>
                <w:sz w:val="18"/>
                <w:szCs w:val="18"/>
              </w:rPr>
              <w:t xml:space="preserve">Сведения о стоимости </w:t>
            </w:r>
          </w:p>
        </w:tc>
        <w:tc>
          <w:tcPr>
            <w:tcW w:w="0" w:type="auto"/>
          </w:tcPr>
          <w:p w:rsidR="00E728AA" w:rsidRPr="00BD02CF" w:rsidRDefault="00E728AA" w:rsidP="00984408">
            <w:pPr>
              <w:rPr>
                <w:sz w:val="18"/>
                <w:szCs w:val="18"/>
              </w:rPr>
            </w:pPr>
            <w:r w:rsidRPr="00BD02CF">
              <w:rPr>
                <w:sz w:val="18"/>
                <w:szCs w:val="18"/>
              </w:rPr>
              <w:t>Сведения об участниках общей долевой собственности</w:t>
            </w:r>
          </w:p>
        </w:tc>
        <w:tc>
          <w:tcPr>
            <w:tcW w:w="0" w:type="auto"/>
          </w:tcPr>
          <w:p w:rsidR="00E728AA" w:rsidRPr="00BD02CF" w:rsidRDefault="00E728AA" w:rsidP="00984408">
            <w:pPr>
              <w:rPr>
                <w:sz w:val="18"/>
                <w:szCs w:val="18"/>
              </w:rPr>
            </w:pPr>
            <w:r w:rsidRPr="00BD02CF">
              <w:rPr>
                <w:sz w:val="18"/>
                <w:szCs w:val="18"/>
              </w:rPr>
              <w:t>Вид вещного права</w:t>
            </w:r>
          </w:p>
        </w:tc>
        <w:tc>
          <w:tcPr>
            <w:tcW w:w="0" w:type="auto"/>
          </w:tcPr>
          <w:p w:rsidR="00E728AA" w:rsidRPr="00BD02CF" w:rsidRDefault="00E728AA" w:rsidP="00984408">
            <w:pPr>
              <w:rPr>
                <w:sz w:val="18"/>
                <w:szCs w:val="18"/>
              </w:rPr>
            </w:pPr>
            <w:r w:rsidRPr="00BD02CF">
              <w:rPr>
                <w:sz w:val="18"/>
                <w:szCs w:val="18"/>
              </w:rPr>
              <w:t>Сведения об  объектах недвижимого и (или) движимого имущества, находящихся в общей долевой собственности</w:t>
            </w:r>
          </w:p>
        </w:tc>
        <w:tc>
          <w:tcPr>
            <w:tcW w:w="0" w:type="auto"/>
          </w:tcPr>
          <w:p w:rsidR="00E728AA" w:rsidRPr="00BD02CF" w:rsidRDefault="00E728AA" w:rsidP="00984408">
            <w:pPr>
              <w:rPr>
                <w:sz w:val="18"/>
                <w:szCs w:val="18"/>
              </w:rPr>
            </w:pPr>
            <w:r w:rsidRPr="00BD02CF">
              <w:rPr>
                <w:sz w:val="18"/>
                <w:szCs w:val="18"/>
              </w:rPr>
              <w:t>Сведения об установленных ограничениях (обременениях)</w:t>
            </w:r>
          </w:p>
        </w:tc>
        <w:tc>
          <w:tcPr>
            <w:tcW w:w="0" w:type="auto"/>
          </w:tcPr>
          <w:p w:rsidR="00E728AA" w:rsidRPr="00BD02CF" w:rsidRDefault="00E728AA" w:rsidP="00984408">
            <w:pPr>
              <w:rPr>
                <w:sz w:val="18"/>
                <w:szCs w:val="18"/>
              </w:rPr>
            </w:pPr>
            <w:r w:rsidRPr="00BD02CF">
              <w:rPr>
                <w:sz w:val="18"/>
                <w:szCs w:val="18"/>
              </w:rPr>
              <w:t>Сведения о лице, в пользу которого установлены ограничения (обременения)</w:t>
            </w:r>
          </w:p>
        </w:tc>
        <w:tc>
          <w:tcPr>
            <w:tcW w:w="0" w:type="auto"/>
          </w:tcPr>
          <w:p w:rsidR="00E728AA" w:rsidRPr="00BD02CF" w:rsidRDefault="00E728AA" w:rsidP="00984408">
            <w:pPr>
              <w:rPr>
                <w:sz w:val="18"/>
                <w:szCs w:val="18"/>
              </w:rPr>
            </w:pPr>
            <w:r w:rsidRPr="00BD02CF">
              <w:rPr>
                <w:sz w:val="18"/>
                <w:szCs w:val="18"/>
              </w:rPr>
              <w:t>Иные сведения (при необходимости)</w:t>
            </w:r>
          </w:p>
        </w:tc>
      </w:tr>
      <w:tr w:rsidR="00E728AA" w:rsidRPr="00BD02CF" w:rsidTr="00984408">
        <w:tc>
          <w:tcPr>
            <w:tcW w:w="0" w:type="auto"/>
          </w:tcPr>
          <w:p w:rsidR="00E728AA" w:rsidRPr="00BD02CF" w:rsidRDefault="00E728AA" w:rsidP="00984408">
            <w:pPr>
              <w:rPr>
                <w:sz w:val="18"/>
                <w:szCs w:val="18"/>
              </w:rPr>
            </w:pPr>
            <w:r w:rsidRPr="00BD02CF">
              <w:rPr>
                <w:sz w:val="18"/>
                <w:szCs w:val="18"/>
              </w:rPr>
              <w:t>1</w:t>
            </w:r>
          </w:p>
        </w:tc>
        <w:tc>
          <w:tcPr>
            <w:tcW w:w="0" w:type="auto"/>
          </w:tcPr>
          <w:p w:rsidR="00E728AA" w:rsidRPr="00BD02CF" w:rsidRDefault="00E728AA" w:rsidP="00984408">
            <w:pPr>
              <w:rPr>
                <w:sz w:val="18"/>
                <w:szCs w:val="18"/>
              </w:rPr>
            </w:pPr>
            <w:r w:rsidRPr="00BD02CF">
              <w:rPr>
                <w:sz w:val="18"/>
                <w:szCs w:val="18"/>
              </w:rPr>
              <w:t>2</w:t>
            </w:r>
          </w:p>
        </w:tc>
        <w:tc>
          <w:tcPr>
            <w:tcW w:w="0" w:type="auto"/>
          </w:tcPr>
          <w:p w:rsidR="00E728AA" w:rsidRPr="00BD02CF" w:rsidRDefault="00E728AA" w:rsidP="00984408">
            <w:pPr>
              <w:rPr>
                <w:sz w:val="18"/>
                <w:szCs w:val="18"/>
              </w:rPr>
            </w:pPr>
            <w:r w:rsidRPr="00BD02CF">
              <w:rPr>
                <w:sz w:val="18"/>
                <w:szCs w:val="18"/>
              </w:rPr>
              <w:t>3</w:t>
            </w:r>
          </w:p>
        </w:tc>
        <w:tc>
          <w:tcPr>
            <w:tcW w:w="0" w:type="auto"/>
          </w:tcPr>
          <w:p w:rsidR="00E728AA" w:rsidRPr="00BD02CF" w:rsidRDefault="00E728AA" w:rsidP="00984408">
            <w:pPr>
              <w:rPr>
                <w:sz w:val="18"/>
                <w:szCs w:val="18"/>
              </w:rPr>
            </w:pPr>
            <w:r w:rsidRPr="00BD02CF">
              <w:rPr>
                <w:sz w:val="18"/>
                <w:szCs w:val="18"/>
              </w:rPr>
              <w:t>4</w:t>
            </w:r>
          </w:p>
        </w:tc>
        <w:tc>
          <w:tcPr>
            <w:tcW w:w="0" w:type="auto"/>
          </w:tcPr>
          <w:p w:rsidR="00E728AA" w:rsidRPr="00BD02CF" w:rsidRDefault="00E728AA" w:rsidP="00984408">
            <w:pPr>
              <w:rPr>
                <w:sz w:val="18"/>
                <w:szCs w:val="18"/>
              </w:rPr>
            </w:pPr>
            <w:r w:rsidRPr="00BD02CF">
              <w:rPr>
                <w:sz w:val="18"/>
                <w:szCs w:val="18"/>
              </w:rPr>
              <w:t>5</w:t>
            </w:r>
          </w:p>
        </w:tc>
        <w:tc>
          <w:tcPr>
            <w:tcW w:w="0" w:type="auto"/>
          </w:tcPr>
          <w:p w:rsidR="00E728AA" w:rsidRPr="00BD02CF" w:rsidRDefault="00E728AA" w:rsidP="00984408">
            <w:pPr>
              <w:rPr>
                <w:sz w:val="18"/>
                <w:szCs w:val="18"/>
              </w:rPr>
            </w:pPr>
            <w:r w:rsidRPr="00BD02CF">
              <w:rPr>
                <w:sz w:val="18"/>
                <w:szCs w:val="18"/>
              </w:rPr>
              <w:t>6</w:t>
            </w:r>
          </w:p>
        </w:tc>
        <w:tc>
          <w:tcPr>
            <w:tcW w:w="0" w:type="auto"/>
          </w:tcPr>
          <w:p w:rsidR="00E728AA" w:rsidRPr="00BD02CF" w:rsidRDefault="00E728AA" w:rsidP="00984408">
            <w:pPr>
              <w:rPr>
                <w:sz w:val="18"/>
                <w:szCs w:val="18"/>
              </w:rPr>
            </w:pPr>
            <w:r w:rsidRPr="00BD02CF">
              <w:rPr>
                <w:sz w:val="18"/>
                <w:szCs w:val="18"/>
              </w:rPr>
              <w:t>7</w:t>
            </w:r>
          </w:p>
        </w:tc>
        <w:tc>
          <w:tcPr>
            <w:tcW w:w="0" w:type="auto"/>
          </w:tcPr>
          <w:p w:rsidR="00E728AA" w:rsidRPr="00BD02CF" w:rsidRDefault="00E728AA" w:rsidP="00984408">
            <w:pPr>
              <w:rPr>
                <w:sz w:val="18"/>
                <w:szCs w:val="18"/>
              </w:rPr>
            </w:pPr>
            <w:r w:rsidRPr="00BD02CF">
              <w:rPr>
                <w:sz w:val="18"/>
                <w:szCs w:val="18"/>
              </w:rPr>
              <w:t>8</w:t>
            </w:r>
          </w:p>
        </w:tc>
        <w:tc>
          <w:tcPr>
            <w:tcW w:w="0" w:type="auto"/>
          </w:tcPr>
          <w:p w:rsidR="00E728AA" w:rsidRPr="00BD02CF" w:rsidRDefault="00E728AA" w:rsidP="00984408">
            <w:pPr>
              <w:rPr>
                <w:sz w:val="18"/>
                <w:szCs w:val="18"/>
              </w:rPr>
            </w:pPr>
            <w:r w:rsidRPr="00BD02CF">
              <w:rPr>
                <w:sz w:val="18"/>
                <w:szCs w:val="18"/>
              </w:rPr>
              <w:t>9</w:t>
            </w:r>
          </w:p>
        </w:tc>
      </w:tr>
      <w:tr w:rsidR="00E728AA" w:rsidRPr="00BD02CF" w:rsidTr="00984408">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r>
      <w:tr w:rsidR="00E728AA" w:rsidRPr="00BD02CF" w:rsidTr="00984408">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r>
    </w:tbl>
    <w:p w:rsidR="00E728AA" w:rsidRPr="00BD02CF" w:rsidRDefault="00E728AA" w:rsidP="00E728AA">
      <w:pPr>
        <w:jc w:val="both"/>
        <w:rPr>
          <w:sz w:val="18"/>
          <w:szCs w:val="18"/>
        </w:rPr>
      </w:pPr>
    </w:p>
    <w:p w:rsidR="00E728AA" w:rsidRPr="00BD02CF" w:rsidRDefault="00E728AA" w:rsidP="00E728AA">
      <w:pPr>
        <w:jc w:val="both"/>
        <w:rPr>
          <w:sz w:val="18"/>
          <w:szCs w:val="18"/>
        </w:rPr>
      </w:pPr>
      <w:r w:rsidRPr="00BD02CF">
        <w:rPr>
          <w:sz w:val="18"/>
          <w:szCs w:val="18"/>
        </w:rPr>
        <w:t>Раздел 3. Сведения о лицах, обладающих правами на муниципальное имущество и сведения о нем</w:t>
      </w:r>
    </w:p>
    <w:p w:rsidR="00E728AA" w:rsidRPr="00BD02CF" w:rsidRDefault="00E728AA" w:rsidP="00E728AA">
      <w:pPr>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0"/>
        <w:gridCol w:w="1774"/>
        <w:gridCol w:w="2609"/>
        <w:gridCol w:w="2926"/>
        <w:gridCol w:w="1762"/>
      </w:tblGrid>
      <w:tr w:rsidR="00E728AA" w:rsidRPr="00BD02CF" w:rsidTr="00984408">
        <w:tc>
          <w:tcPr>
            <w:tcW w:w="0" w:type="auto"/>
          </w:tcPr>
          <w:p w:rsidR="00E728AA" w:rsidRPr="00BD02CF" w:rsidRDefault="00E728AA" w:rsidP="00984408">
            <w:pPr>
              <w:rPr>
                <w:sz w:val="18"/>
                <w:szCs w:val="18"/>
              </w:rPr>
            </w:pPr>
            <w:r w:rsidRPr="00BD02CF">
              <w:rPr>
                <w:sz w:val="18"/>
                <w:szCs w:val="18"/>
              </w:rPr>
              <w:t>№ п/п</w:t>
            </w:r>
          </w:p>
        </w:tc>
        <w:tc>
          <w:tcPr>
            <w:tcW w:w="0" w:type="auto"/>
          </w:tcPr>
          <w:p w:rsidR="00E728AA" w:rsidRPr="00BD02CF" w:rsidRDefault="00E728AA" w:rsidP="00984408">
            <w:pPr>
              <w:rPr>
                <w:sz w:val="18"/>
                <w:szCs w:val="18"/>
              </w:rPr>
            </w:pPr>
            <w:r w:rsidRPr="00BD02CF">
              <w:rPr>
                <w:sz w:val="18"/>
                <w:szCs w:val="18"/>
              </w:rPr>
              <w:t>Сведения о правообладателях</w:t>
            </w:r>
          </w:p>
        </w:tc>
        <w:tc>
          <w:tcPr>
            <w:tcW w:w="0" w:type="auto"/>
          </w:tcPr>
          <w:p w:rsidR="00E728AA" w:rsidRPr="00BD02CF" w:rsidRDefault="00E728AA" w:rsidP="00984408">
            <w:pPr>
              <w:rPr>
                <w:sz w:val="18"/>
                <w:szCs w:val="18"/>
              </w:rPr>
            </w:pPr>
            <w:r w:rsidRPr="00BD02CF">
              <w:rPr>
                <w:sz w:val="18"/>
                <w:szCs w:val="18"/>
              </w:rPr>
              <w:t>Реестровый номер объектов учета, принадлежащих на соответствующем вещном праве</w:t>
            </w:r>
          </w:p>
        </w:tc>
        <w:tc>
          <w:tcPr>
            <w:tcW w:w="0" w:type="auto"/>
          </w:tcPr>
          <w:p w:rsidR="00E728AA" w:rsidRPr="00BD02CF" w:rsidRDefault="00E728AA" w:rsidP="00984408">
            <w:pPr>
              <w:rPr>
                <w:sz w:val="18"/>
                <w:szCs w:val="18"/>
              </w:rPr>
            </w:pPr>
            <w:r w:rsidRPr="00BD02CF">
              <w:rPr>
                <w:sz w:val="18"/>
                <w:szCs w:val="18"/>
              </w:rPr>
              <w:t>Реестровый номер объектов учета, вещные права на которые ограничены (обременены) в пользу правообладателя</w:t>
            </w:r>
          </w:p>
        </w:tc>
        <w:tc>
          <w:tcPr>
            <w:tcW w:w="0" w:type="auto"/>
          </w:tcPr>
          <w:p w:rsidR="00E728AA" w:rsidRPr="00BD02CF" w:rsidRDefault="00E728AA" w:rsidP="00984408">
            <w:pPr>
              <w:rPr>
                <w:sz w:val="18"/>
                <w:szCs w:val="18"/>
              </w:rPr>
            </w:pPr>
            <w:r w:rsidRPr="00BD02CF">
              <w:rPr>
                <w:sz w:val="18"/>
                <w:szCs w:val="18"/>
              </w:rPr>
              <w:t>Иные сведения (при необходимости)</w:t>
            </w:r>
          </w:p>
        </w:tc>
      </w:tr>
      <w:tr w:rsidR="00E728AA" w:rsidRPr="00BD02CF" w:rsidTr="00984408">
        <w:tc>
          <w:tcPr>
            <w:tcW w:w="0" w:type="auto"/>
          </w:tcPr>
          <w:p w:rsidR="00E728AA" w:rsidRPr="00BD02CF" w:rsidRDefault="00E728AA" w:rsidP="00984408">
            <w:pPr>
              <w:rPr>
                <w:sz w:val="18"/>
                <w:szCs w:val="18"/>
              </w:rPr>
            </w:pPr>
            <w:r w:rsidRPr="00BD02CF">
              <w:rPr>
                <w:sz w:val="18"/>
                <w:szCs w:val="18"/>
              </w:rPr>
              <w:t>1</w:t>
            </w:r>
          </w:p>
        </w:tc>
        <w:tc>
          <w:tcPr>
            <w:tcW w:w="0" w:type="auto"/>
          </w:tcPr>
          <w:p w:rsidR="00E728AA" w:rsidRPr="00BD02CF" w:rsidRDefault="00E728AA" w:rsidP="00984408">
            <w:pPr>
              <w:rPr>
                <w:sz w:val="18"/>
                <w:szCs w:val="18"/>
              </w:rPr>
            </w:pPr>
            <w:r w:rsidRPr="00BD02CF">
              <w:rPr>
                <w:sz w:val="18"/>
                <w:szCs w:val="18"/>
              </w:rPr>
              <w:t>2</w:t>
            </w:r>
          </w:p>
        </w:tc>
        <w:tc>
          <w:tcPr>
            <w:tcW w:w="0" w:type="auto"/>
          </w:tcPr>
          <w:p w:rsidR="00E728AA" w:rsidRPr="00BD02CF" w:rsidRDefault="00E728AA" w:rsidP="00984408">
            <w:pPr>
              <w:rPr>
                <w:sz w:val="18"/>
                <w:szCs w:val="18"/>
              </w:rPr>
            </w:pPr>
            <w:r w:rsidRPr="00BD02CF">
              <w:rPr>
                <w:sz w:val="18"/>
                <w:szCs w:val="18"/>
              </w:rPr>
              <w:t>3</w:t>
            </w:r>
          </w:p>
        </w:tc>
        <w:tc>
          <w:tcPr>
            <w:tcW w:w="0" w:type="auto"/>
          </w:tcPr>
          <w:p w:rsidR="00E728AA" w:rsidRPr="00BD02CF" w:rsidRDefault="00E728AA" w:rsidP="00984408">
            <w:pPr>
              <w:rPr>
                <w:sz w:val="18"/>
                <w:szCs w:val="18"/>
              </w:rPr>
            </w:pPr>
            <w:r w:rsidRPr="00BD02CF">
              <w:rPr>
                <w:sz w:val="18"/>
                <w:szCs w:val="18"/>
              </w:rPr>
              <w:t>4</w:t>
            </w:r>
          </w:p>
        </w:tc>
        <w:tc>
          <w:tcPr>
            <w:tcW w:w="0" w:type="auto"/>
          </w:tcPr>
          <w:p w:rsidR="00E728AA" w:rsidRPr="00BD02CF" w:rsidRDefault="00E728AA" w:rsidP="00984408">
            <w:pPr>
              <w:rPr>
                <w:sz w:val="18"/>
                <w:szCs w:val="18"/>
              </w:rPr>
            </w:pPr>
            <w:r w:rsidRPr="00BD02CF">
              <w:rPr>
                <w:sz w:val="18"/>
                <w:szCs w:val="18"/>
              </w:rPr>
              <w:t>5</w:t>
            </w:r>
          </w:p>
        </w:tc>
      </w:tr>
      <w:tr w:rsidR="00E728AA" w:rsidRPr="00BD02CF" w:rsidTr="00984408">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c>
          <w:tcPr>
            <w:tcW w:w="0" w:type="auto"/>
          </w:tcPr>
          <w:p w:rsidR="00E728AA" w:rsidRPr="00BD02CF" w:rsidRDefault="00E728AA" w:rsidP="00984408">
            <w:pPr>
              <w:jc w:val="both"/>
              <w:rPr>
                <w:sz w:val="18"/>
                <w:szCs w:val="18"/>
              </w:rPr>
            </w:pPr>
          </w:p>
        </w:tc>
      </w:tr>
    </w:tbl>
    <w:p w:rsidR="00E728AA" w:rsidRPr="00BD02CF" w:rsidRDefault="00E728AA" w:rsidP="00E728AA">
      <w:pPr>
        <w:jc w:val="both"/>
        <w:rPr>
          <w:sz w:val="18"/>
          <w:szCs w:val="18"/>
        </w:rPr>
      </w:pPr>
    </w:p>
    <w:p w:rsidR="00E728AA" w:rsidRPr="00BD02CF" w:rsidRDefault="00E728AA" w:rsidP="00E728AA">
      <w:pPr>
        <w:pStyle w:val="af0"/>
        <w:tabs>
          <w:tab w:val="left" w:pos="0"/>
          <w:tab w:val="left" w:pos="1260"/>
        </w:tabs>
        <w:spacing w:after="0"/>
        <w:ind w:left="0"/>
        <w:jc w:val="center"/>
        <w:rPr>
          <w:b/>
          <w:sz w:val="18"/>
          <w:szCs w:val="18"/>
        </w:rPr>
      </w:pPr>
      <w:r w:rsidRPr="00BD02CF">
        <w:rPr>
          <w:b/>
          <w:sz w:val="18"/>
          <w:szCs w:val="18"/>
        </w:rPr>
        <w:t>АДМИНИСТРАЦИЯ ЧЕКРУШАНСКОГО СЕЛЬСКОГО ПОСЕЛ</w:t>
      </w:r>
      <w:r w:rsidRPr="00BD02CF">
        <w:rPr>
          <w:b/>
          <w:sz w:val="18"/>
          <w:szCs w:val="18"/>
        </w:rPr>
        <w:t>Е</w:t>
      </w:r>
      <w:r w:rsidRPr="00BD02CF">
        <w:rPr>
          <w:b/>
          <w:sz w:val="18"/>
          <w:szCs w:val="18"/>
        </w:rPr>
        <w:t>НИЯ</w:t>
      </w:r>
    </w:p>
    <w:p w:rsidR="00E728AA" w:rsidRPr="00BD02CF" w:rsidRDefault="00E728AA" w:rsidP="00E728AA">
      <w:pPr>
        <w:pStyle w:val="af0"/>
        <w:tabs>
          <w:tab w:val="left" w:pos="0"/>
          <w:tab w:val="left" w:pos="1260"/>
        </w:tabs>
        <w:spacing w:after="0"/>
        <w:jc w:val="center"/>
        <w:rPr>
          <w:b/>
          <w:sz w:val="18"/>
          <w:szCs w:val="18"/>
        </w:rPr>
      </w:pPr>
      <w:r w:rsidRPr="00BD02CF">
        <w:rPr>
          <w:b/>
          <w:sz w:val="18"/>
          <w:szCs w:val="18"/>
        </w:rPr>
        <w:t>ТАРСКОГО МУНИЦИПАЛЬНОГО РАЙОНА ОМСКОЙ ОБЛ</w:t>
      </w:r>
      <w:r w:rsidRPr="00BD02CF">
        <w:rPr>
          <w:b/>
          <w:sz w:val="18"/>
          <w:szCs w:val="18"/>
        </w:rPr>
        <w:t>А</w:t>
      </w:r>
      <w:r w:rsidRPr="00BD02CF">
        <w:rPr>
          <w:b/>
          <w:sz w:val="18"/>
          <w:szCs w:val="18"/>
        </w:rPr>
        <w:t>СТИ</w:t>
      </w:r>
    </w:p>
    <w:p w:rsidR="00E728AA" w:rsidRPr="00BD02CF" w:rsidRDefault="00E728AA" w:rsidP="00E728AA">
      <w:pPr>
        <w:pStyle w:val="af0"/>
        <w:tabs>
          <w:tab w:val="left" w:pos="360"/>
          <w:tab w:val="left" w:pos="1260"/>
        </w:tabs>
        <w:spacing w:after="0"/>
        <w:ind w:left="360"/>
        <w:rPr>
          <w:b/>
          <w:sz w:val="18"/>
          <w:szCs w:val="18"/>
        </w:rPr>
      </w:pPr>
    </w:p>
    <w:p w:rsidR="00E728AA" w:rsidRPr="00BD02CF" w:rsidRDefault="00E728AA" w:rsidP="00E728AA">
      <w:pPr>
        <w:pStyle w:val="af0"/>
        <w:tabs>
          <w:tab w:val="left" w:pos="360"/>
          <w:tab w:val="left" w:pos="1260"/>
        </w:tabs>
        <w:spacing w:after="0"/>
        <w:ind w:left="360"/>
        <w:rPr>
          <w:b/>
          <w:sz w:val="18"/>
          <w:szCs w:val="18"/>
        </w:rPr>
      </w:pPr>
    </w:p>
    <w:p w:rsidR="00E728AA" w:rsidRPr="00BD02CF" w:rsidRDefault="00E728AA" w:rsidP="00E728AA">
      <w:pPr>
        <w:pStyle w:val="af0"/>
        <w:tabs>
          <w:tab w:val="left" w:pos="0"/>
          <w:tab w:val="left" w:pos="1260"/>
        </w:tabs>
        <w:spacing w:after="0"/>
        <w:ind w:left="0"/>
        <w:jc w:val="center"/>
        <w:rPr>
          <w:b/>
          <w:sz w:val="18"/>
          <w:szCs w:val="18"/>
        </w:rPr>
      </w:pPr>
      <w:r w:rsidRPr="00BD02CF">
        <w:rPr>
          <w:b/>
          <w:sz w:val="18"/>
          <w:szCs w:val="18"/>
        </w:rPr>
        <w:t>ПОСТАНОВЛЕНИЕ</w:t>
      </w:r>
    </w:p>
    <w:p w:rsidR="00E728AA" w:rsidRPr="00BD02CF" w:rsidRDefault="00E728AA" w:rsidP="00E728AA">
      <w:pPr>
        <w:rPr>
          <w:sz w:val="18"/>
          <w:szCs w:val="18"/>
        </w:rPr>
      </w:pPr>
    </w:p>
    <w:p w:rsidR="00E728AA" w:rsidRPr="00BD02CF" w:rsidRDefault="00E728AA" w:rsidP="00E728AA">
      <w:pPr>
        <w:rPr>
          <w:sz w:val="18"/>
          <w:szCs w:val="18"/>
        </w:rPr>
      </w:pPr>
      <w:r w:rsidRPr="00BD02CF">
        <w:rPr>
          <w:sz w:val="18"/>
          <w:szCs w:val="18"/>
        </w:rPr>
        <w:t xml:space="preserve">21 марта 2024 года                                                                                  </w:t>
      </w:r>
      <w:r w:rsidR="00BD02CF">
        <w:rPr>
          <w:sz w:val="18"/>
          <w:szCs w:val="18"/>
        </w:rPr>
        <w:t xml:space="preserve">                                                                           </w:t>
      </w:r>
      <w:r w:rsidRPr="00BD02CF">
        <w:rPr>
          <w:sz w:val="18"/>
          <w:szCs w:val="18"/>
        </w:rPr>
        <w:t xml:space="preserve">         № 24</w:t>
      </w:r>
    </w:p>
    <w:p w:rsidR="00E728AA" w:rsidRPr="00BD02CF" w:rsidRDefault="00E728AA" w:rsidP="00E728AA">
      <w:pPr>
        <w:jc w:val="both"/>
        <w:rPr>
          <w:sz w:val="18"/>
          <w:szCs w:val="18"/>
        </w:rPr>
      </w:pPr>
    </w:p>
    <w:p w:rsidR="00E728AA" w:rsidRPr="00BD02CF" w:rsidRDefault="00E728AA" w:rsidP="00E728AA">
      <w:pPr>
        <w:jc w:val="center"/>
        <w:rPr>
          <w:sz w:val="18"/>
          <w:szCs w:val="18"/>
        </w:rPr>
      </w:pPr>
      <w:r w:rsidRPr="00BD02CF">
        <w:rPr>
          <w:sz w:val="18"/>
          <w:szCs w:val="18"/>
        </w:rPr>
        <w:t>с. Чекрушево</w:t>
      </w:r>
    </w:p>
    <w:p w:rsidR="00E728AA" w:rsidRPr="00BD02CF" w:rsidRDefault="00E728AA" w:rsidP="00E728AA">
      <w:pPr>
        <w:jc w:val="center"/>
        <w:rPr>
          <w:sz w:val="18"/>
          <w:szCs w:val="18"/>
        </w:rPr>
      </w:pPr>
    </w:p>
    <w:p w:rsidR="00E728AA" w:rsidRPr="00BD02CF" w:rsidRDefault="00E728AA" w:rsidP="00E728AA">
      <w:pPr>
        <w:contextualSpacing/>
        <w:jc w:val="center"/>
        <w:rPr>
          <w:sz w:val="18"/>
          <w:szCs w:val="18"/>
        </w:rPr>
      </w:pPr>
      <w:r w:rsidRPr="00BD02CF">
        <w:rPr>
          <w:sz w:val="18"/>
          <w:szCs w:val="18"/>
        </w:rPr>
        <w:t>О внесении изменения в постановление Администрации</w:t>
      </w:r>
    </w:p>
    <w:p w:rsidR="00E728AA" w:rsidRPr="00BD02CF" w:rsidRDefault="00E728AA" w:rsidP="00E728AA">
      <w:pPr>
        <w:pStyle w:val="Style1"/>
        <w:widowControl/>
        <w:spacing w:line="240" w:lineRule="auto"/>
        <w:rPr>
          <w:rStyle w:val="FontStyle11"/>
          <w:sz w:val="18"/>
          <w:szCs w:val="18"/>
        </w:rPr>
      </w:pPr>
      <w:r w:rsidRPr="00BD02CF">
        <w:rPr>
          <w:sz w:val="18"/>
          <w:szCs w:val="18"/>
        </w:rPr>
        <w:t xml:space="preserve"> Чекрушанского сельского поселения Тарского муниципального района Омской области от 23.11.2020 № 100 «</w:t>
      </w:r>
      <w:r w:rsidRPr="00BD02CF">
        <w:rPr>
          <w:rStyle w:val="FontStyle11"/>
          <w:sz w:val="18"/>
          <w:szCs w:val="18"/>
        </w:rPr>
        <w:t>Об утверждении  Положения о порядке предоставления лицом, поступающим на должность руководителя муниципального учреждения, и руководителями муниципальных учреждений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w:t>
      </w:r>
    </w:p>
    <w:p w:rsidR="00E728AA" w:rsidRPr="00BD02CF" w:rsidRDefault="00E728AA" w:rsidP="00E728AA">
      <w:pPr>
        <w:pStyle w:val="Style5"/>
        <w:widowControl/>
        <w:ind w:left="221"/>
        <w:rPr>
          <w:sz w:val="18"/>
          <w:szCs w:val="18"/>
        </w:rPr>
      </w:pPr>
      <w:r w:rsidRPr="00BD02CF">
        <w:rPr>
          <w:rStyle w:val="FontStyle11"/>
          <w:sz w:val="18"/>
          <w:szCs w:val="18"/>
        </w:rPr>
        <w:t>детей</w:t>
      </w:r>
      <w:r w:rsidRPr="00BD02CF">
        <w:rPr>
          <w:sz w:val="18"/>
          <w:szCs w:val="18"/>
        </w:rPr>
        <w:t>»</w:t>
      </w:r>
    </w:p>
    <w:p w:rsidR="00E728AA" w:rsidRPr="00BD02CF" w:rsidRDefault="00E728AA" w:rsidP="00E728AA">
      <w:pPr>
        <w:contextualSpacing/>
        <w:jc w:val="center"/>
        <w:rPr>
          <w:sz w:val="18"/>
          <w:szCs w:val="18"/>
        </w:rPr>
      </w:pPr>
    </w:p>
    <w:p w:rsidR="00E728AA" w:rsidRPr="00BD02CF" w:rsidRDefault="00E728AA" w:rsidP="00E728AA">
      <w:pPr>
        <w:contextualSpacing/>
        <w:jc w:val="center"/>
        <w:rPr>
          <w:sz w:val="18"/>
          <w:szCs w:val="18"/>
        </w:rPr>
      </w:pPr>
    </w:p>
    <w:p w:rsidR="00E728AA" w:rsidRPr="00BD02CF" w:rsidRDefault="00E728AA" w:rsidP="00E728AA">
      <w:pPr>
        <w:pStyle w:val="a3"/>
        <w:ind w:firstLine="709"/>
        <w:rPr>
          <w:color w:val="FF0000"/>
          <w:sz w:val="18"/>
          <w:szCs w:val="18"/>
        </w:rPr>
      </w:pPr>
      <w:r w:rsidRPr="00BD02CF">
        <w:rPr>
          <w:sz w:val="18"/>
          <w:szCs w:val="18"/>
        </w:rPr>
        <w:t>Руководствуясь Законом Омской области от 22.03. 2018 № 2060-ОЗ «О представлении отдельными категориями лиц сведений о доходах, расходах, об имуществе и обязательствах имущественного характера и о проверке достоверности и полноты данных сведений»,</w:t>
      </w:r>
      <w:r w:rsidRPr="00BD02CF">
        <w:rPr>
          <w:sz w:val="18"/>
          <w:szCs w:val="18"/>
          <w:lang w:bidi="ru-RU"/>
        </w:rPr>
        <w:t xml:space="preserve"> Федеральным законом от 02.03.2007 № 25-ФЗ «О муниципальной службе в Российской Федерации»,</w:t>
      </w:r>
      <w:r w:rsidRPr="00BD02CF">
        <w:rPr>
          <w:sz w:val="18"/>
          <w:szCs w:val="18"/>
        </w:rPr>
        <w:t xml:space="preserve"> </w:t>
      </w:r>
      <w:r w:rsidRPr="00BD02CF">
        <w:rPr>
          <w:color w:val="000000"/>
          <w:sz w:val="18"/>
          <w:szCs w:val="18"/>
          <w:lang w:bidi="ru-RU"/>
        </w:rPr>
        <w:t xml:space="preserve">Федеральным законом от 25.12.2008 № 273-ФЗ «О противодействии коррупции», </w:t>
      </w:r>
      <w:hyperlink r:id="rId45" w:history="1">
        <w:r w:rsidRPr="00BD02CF">
          <w:rPr>
            <w:sz w:val="18"/>
            <w:szCs w:val="18"/>
          </w:rPr>
          <w:t>Уставом</w:t>
        </w:r>
      </w:hyperlink>
      <w:r w:rsidRPr="00BD02CF">
        <w:rPr>
          <w:sz w:val="18"/>
          <w:szCs w:val="18"/>
        </w:rPr>
        <w:t xml:space="preserve"> Чекрушанского сельского поселения Тарского муниципального района Омской области:</w:t>
      </w:r>
    </w:p>
    <w:p w:rsidR="00E728AA" w:rsidRPr="00BD02CF" w:rsidRDefault="00E728AA" w:rsidP="00BD02CF">
      <w:pPr>
        <w:ind w:firstLine="709"/>
        <w:jc w:val="both"/>
        <w:rPr>
          <w:sz w:val="18"/>
          <w:szCs w:val="18"/>
        </w:rPr>
      </w:pPr>
      <w:bookmarkStart w:id="15" w:name="sub_1"/>
      <w:r w:rsidRPr="00BD02CF">
        <w:rPr>
          <w:sz w:val="18"/>
          <w:szCs w:val="18"/>
        </w:rPr>
        <w:t xml:space="preserve">1. Внести в Положение </w:t>
      </w:r>
      <w:r w:rsidRPr="00BD02CF">
        <w:rPr>
          <w:bCs/>
          <w:sz w:val="18"/>
          <w:szCs w:val="18"/>
        </w:rPr>
        <w:t>о порядке представления муниципальными служащими Чекрушанского сельского поселения Тарского муниципального района, а также гражданами, при назначении на должность муниципальной службы Чекрушанского сельского поселения Тарского муниципального района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утвержденное</w:t>
      </w:r>
      <w:r w:rsidRPr="00BD02CF">
        <w:rPr>
          <w:sz w:val="18"/>
          <w:szCs w:val="18"/>
        </w:rPr>
        <w:t xml:space="preserve"> постановлением Администрации Чекрушанского сельского поселения Тарского муниципального района Омской области от 23.11.2020 № 100 «Положение </w:t>
      </w:r>
      <w:r w:rsidRPr="00BD02CF">
        <w:rPr>
          <w:bCs/>
          <w:sz w:val="18"/>
          <w:szCs w:val="18"/>
        </w:rPr>
        <w:t xml:space="preserve">о порядке представления муниципальными служащими Чекрушанского сельского поселения Тарского муниципального района, а также гражданами, при назначении на должность муниципальной службы </w:t>
      </w:r>
      <w:r w:rsidRPr="00BD02CF">
        <w:rPr>
          <w:bCs/>
          <w:sz w:val="18"/>
          <w:szCs w:val="18"/>
        </w:rPr>
        <w:lastRenderedPageBreak/>
        <w:t>Чекрушанского сельского поселения Тарского муниципального района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r w:rsidRPr="00BD02CF">
        <w:rPr>
          <w:sz w:val="18"/>
          <w:szCs w:val="18"/>
        </w:rPr>
        <w:t>» следующее изменение:</w:t>
      </w:r>
    </w:p>
    <w:p w:rsidR="00E728AA" w:rsidRPr="00BD02CF" w:rsidRDefault="00E728AA" w:rsidP="00BD02CF">
      <w:pPr>
        <w:ind w:firstLine="709"/>
        <w:jc w:val="both"/>
        <w:rPr>
          <w:sz w:val="18"/>
          <w:szCs w:val="18"/>
        </w:rPr>
      </w:pPr>
      <w:r w:rsidRPr="00BD02CF">
        <w:rPr>
          <w:sz w:val="18"/>
          <w:szCs w:val="18"/>
        </w:rPr>
        <w:t>1.1. П. 11 изложить в новой редакции:</w:t>
      </w:r>
    </w:p>
    <w:p w:rsidR="00E728AA" w:rsidRPr="00BD02CF" w:rsidRDefault="00E728AA" w:rsidP="00BD02CF">
      <w:pPr>
        <w:pStyle w:val="22"/>
        <w:shd w:val="clear" w:color="auto" w:fill="auto"/>
        <w:spacing w:after="0" w:line="240" w:lineRule="auto"/>
        <w:ind w:firstLine="0"/>
        <w:jc w:val="both"/>
        <w:rPr>
          <w:rFonts w:ascii="Times New Roman" w:hAnsi="Times New Roman" w:cs="Times New Roman"/>
          <w:sz w:val="18"/>
          <w:szCs w:val="18"/>
        </w:rPr>
      </w:pPr>
      <w:r w:rsidRPr="00BD02CF">
        <w:rPr>
          <w:rFonts w:ascii="Times New Roman" w:hAnsi="Times New Roman" w:cs="Times New Roman"/>
          <w:color w:val="000000"/>
          <w:sz w:val="18"/>
          <w:szCs w:val="18"/>
          <w:lang w:bidi="ru-RU"/>
        </w:rPr>
        <w:t>«11.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E728AA" w:rsidRPr="00BD02CF" w:rsidRDefault="00E728AA" w:rsidP="00BD02CF">
      <w:pPr>
        <w:pStyle w:val="22"/>
        <w:shd w:val="clear" w:color="auto" w:fill="auto"/>
        <w:spacing w:after="0" w:line="240" w:lineRule="auto"/>
        <w:ind w:firstLine="0"/>
        <w:jc w:val="both"/>
        <w:rPr>
          <w:rFonts w:ascii="Times New Roman" w:hAnsi="Times New Roman" w:cs="Times New Roman"/>
          <w:sz w:val="18"/>
          <w:szCs w:val="18"/>
        </w:rPr>
      </w:pPr>
      <w:r w:rsidRPr="00BD02CF">
        <w:rPr>
          <w:rFonts w:ascii="Times New Roman" w:hAnsi="Times New Roman" w:cs="Times New Roman"/>
          <w:color w:val="000000"/>
          <w:sz w:val="18"/>
          <w:szCs w:val="18"/>
          <w:lang w:bidi="ru-RU"/>
        </w:rPr>
        <w:t>Представление муниципальным служащим заведомо недостоверных сведений, указанных в ч. 5 ст. 15 Федерального закона № 25-ФЗ, является правонарушением, влекущим увольнение муниципального служащего с муниципальной службы.</w:t>
      </w:r>
    </w:p>
    <w:p w:rsidR="00E728AA" w:rsidRPr="00BD02CF" w:rsidRDefault="00E728AA" w:rsidP="00BD02CF">
      <w:pPr>
        <w:pStyle w:val="22"/>
        <w:shd w:val="clear" w:color="auto" w:fill="auto"/>
        <w:spacing w:after="0" w:line="240" w:lineRule="auto"/>
        <w:ind w:firstLine="0"/>
        <w:jc w:val="both"/>
        <w:rPr>
          <w:rFonts w:ascii="Times New Roman" w:hAnsi="Times New Roman" w:cs="Times New Roman"/>
          <w:sz w:val="18"/>
          <w:szCs w:val="18"/>
        </w:rPr>
      </w:pPr>
      <w:r w:rsidRPr="00BD02CF">
        <w:rPr>
          <w:rFonts w:ascii="Times New Roman" w:hAnsi="Times New Roman" w:cs="Times New Roman"/>
          <w:color w:val="000000"/>
          <w:sz w:val="18"/>
          <w:szCs w:val="18"/>
          <w:lang w:bidi="ru-RU"/>
        </w:rPr>
        <w:t>При этом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25-ФЗ и другими федеральными законами в целях противодействия коррупции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ч.ч. 3-6 ст. 13 Федерального закона № 273-ФЗ.».</w:t>
      </w:r>
    </w:p>
    <w:bookmarkEnd w:id="15"/>
    <w:p w:rsidR="00E728AA" w:rsidRPr="00BD02CF" w:rsidRDefault="00E728AA" w:rsidP="00BD02CF">
      <w:pPr>
        <w:autoSpaceDE w:val="0"/>
        <w:autoSpaceDN w:val="0"/>
        <w:adjustRightInd w:val="0"/>
        <w:ind w:firstLine="709"/>
        <w:jc w:val="both"/>
        <w:rPr>
          <w:sz w:val="18"/>
          <w:szCs w:val="18"/>
        </w:rPr>
      </w:pPr>
      <w:r w:rsidRPr="00BD02CF">
        <w:rPr>
          <w:sz w:val="18"/>
          <w:szCs w:val="18"/>
        </w:rPr>
        <w:t>2. Опубликовать настоящее постановление в информационном бюллетене «Официальный вестник Чекрушанского сельского поселения» и разместить на официальном сайте в информационно-телекоммуникационной сети «Интернет».</w:t>
      </w:r>
    </w:p>
    <w:p w:rsidR="00E728AA" w:rsidRPr="00BD02CF" w:rsidRDefault="00E728AA" w:rsidP="00BD02CF">
      <w:pPr>
        <w:autoSpaceDE w:val="0"/>
        <w:autoSpaceDN w:val="0"/>
        <w:adjustRightInd w:val="0"/>
        <w:ind w:firstLine="709"/>
        <w:jc w:val="both"/>
        <w:rPr>
          <w:sz w:val="18"/>
          <w:szCs w:val="18"/>
        </w:rPr>
      </w:pPr>
      <w:r w:rsidRPr="00BD02CF">
        <w:rPr>
          <w:sz w:val="18"/>
          <w:szCs w:val="18"/>
        </w:rPr>
        <w:t>3. Настоящее постановление вступает в силу со дня официального опубликования (обнародования).</w:t>
      </w:r>
    </w:p>
    <w:p w:rsidR="00E728AA" w:rsidRPr="00BD02CF" w:rsidRDefault="00E728AA" w:rsidP="00BD02CF">
      <w:pPr>
        <w:tabs>
          <w:tab w:val="left" w:pos="1134"/>
        </w:tabs>
        <w:ind w:firstLine="709"/>
        <w:jc w:val="both"/>
        <w:rPr>
          <w:sz w:val="18"/>
          <w:szCs w:val="18"/>
        </w:rPr>
      </w:pPr>
      <w:r w:rsidRPr="00BD02CF">
        <w:rPr>
          <w:sz w:val="18"/>
          <w:szCs w:val="18"/>
        </w:rPr>
        <w:t xml:space="preserve">4. Контроль за исполнением настоящего постановление оставляю за собой. </w:t>
      </w:r>
    </w:p>
    <w:p w:rsidR="00E728AA" w:rsidRPr="00BD02CF" w:rsidRDefault="00E728AA" w:rsidP="00E728AA">
      <w:pPr>
        <w:jc w:val="both"/>
        <w:rPr>
          <w:sz w:val="18"/>
          <w:szCs w:val="18"/>
        </w:rPr>
      </w:pPr>
    </w:p>
    <w:p w:rsidR="00E728AA" w:rsidRPr="00BD02CF" w:rsidRDefault="00E728AA" w:rsidP="00E728AA">
      <w:pPr>
        <w:jc w:val="both"/>
        <w:rPr>
          <w:sz w:val="18"/>
          <w:szCs w:val="18"/>
        </w:rPr>
      </w:pPr>
    </w:p>
    <w:p w:rsidR="00E728AA" w:rsidRPr="00BD02CF" w:rsidRDefault="00E728AA" w:rsidP="00E728AA">
      <w:pPr>
        <w:autoSpaceDE w:val="0"/>
        <w:autoSpaceDN w:val="0"/>
        <w:adjustRightInd w:val="0"/>
        <w:jc w:val="both"/>
        <w:rPr>
          <w:sz w:val="18"/>
          <w:szCs w:val="18"/>
        </w:rPr>
      </w:pPr>
      <w:r w:rsidRPr="00BD02CF">
        <w:rPr>
          <w:sz w:val="18"/>
          <w:szCs w:val="18"/>
        </w:rPr>
        <w:t xml:space="preserve">Глава Чекрушанского </w:t>
      </w:r>
    </w:p>
    <w:p w:rsidR="00E728AA" w:rsidRPr="00BD02CF" w:rsidRDefault="00E728AA" w:rsidP="00E728AA">
      <w:pPr>
        <w:autoSpaceDE w:val="0"/>
        <w:autoSpaceDN w:val="0"/>
        <w:adjustRightInd w:val="0"/>
        <w:jc w:val="both"/>
        <w:rPr>
          <w:sz w:val="18"/>
          <w:szCs w:val="18"/>
        </w:rPr>
      </w:pPr>
      <w:r w:rsidRPr="00BD02CF">
        <w:rPr>
          <w:sz w:val="18"/>
          <w:szCs w:val="18"/>
        </w:rPr>
        <w:t xml:space="preserve">сельского поселения                                                                    </w:t>
      </w:r>
      <w:r w:rsidR="00BD02CF">
        <w:rPr>
          <w:sz w:val="18"/>
          <w:szCs w:val="18"/>
        </w:rPr>
        <w:t xml:space="preserve">                                                          </w:t>
      </w:r>
      <w:r w:rsidRPr="00BD02CF">
        <w:rPr>
          <w:sz w:val="18"/>
          <w:szCs w:val="18"/>
        </w:rPr>
        <w:t xml:space="preserve">         И.В. Корнев</w:t>
      </w:r>
    </w:p>
    <w:p w:rsidR="00E728AA" w:rsidRDefault="00E728AA" w:rsidP="00E728AA">
      <w:pPr>
        <w:jc w:val="both"/>
      </w:pPr>
    </w:p>
    <w:p w:rsidR="0031545E" w:rsidRPr="003D15D2" w:rsidRDefault="0031545E" w:rsidP="00E728AA">
      <w:pPr>
        <w:pStyle w:val="af0"/>
        <w:tabs>
          <w:tab w:val="left" w:pos="142"/>
          <w:tab w:val="left" w:pos="1260"/>
        </w:tabs>
        <w:ind w:left="0"/>
        <w:rPr>
          <w:sz w:val="18"/>
          <w:szCs w:val="18"/>
        </w:rPr>
      </w:pPr>
    </w:p>
    <w:p w:rsidR="00F52E68" w:rsidRPr="00F52E68" w:rsidRDefault="00F52E68" w:rsidP="00F52E68">
      <w:pPr>
        <w:jc w:val="right"/>
        <w:rPr>
          <w:sz w:val="18"/>
          <w:szCs w:val="18"/>
        </w:rPr>
      </w:pPr>
      <w:r w:rsidRPr="00F52E68">
        <w:rPr>
          <w:sz w:val="18"/>
          <w:szCs w:val="18"/>
        </w:rPr>
        <w:t>Учредитель: Совет Чекрушанского сельского поселения</w:t>
      </w:r>
    </w:p>
    <w:p w:rsidR="00F52E68" w:rsidRPr="00F52E68" w:rsidRDefault="00F52E68" w:rsidP="00F52E68">
      <w:pPr>
        <w:jc w:val="right"/>
        <w:rPr>
          <w:sz w:val="18"/>
          <w:szCs w:val="18"/>
        </w:rPr>
      </w:pPr>
      <w:r w:rsidRPr="00F52E68">
        <w:rPr>
          <w:sz w:val="18"/>
          <w:szCs w:val="18"/>
        </w:rPr>
        <w:t>Редакционная коллегия: Бублинская Т.В. Щербакова Н.А., Никонова Р.А.</w:t>
      </w:r>
    </w:p>
    <w:p w:rsidR="00F52E68" w:rsidRPr="00F52E68" w:rsidRDefault="00F52E68" w:rsidP="00F52E68">
      <w:pPr>
        <w:jc w:val="right"/>
        <w:rPr>
          <w:sz w:val="18"/>
          <w:szCs w:val="18"/>
        </w:rPr>
      </w:pPr>
      <w:r w:rsidRPr="00F52E68">
        <w:rPr>
          <w:sz w:val="18"/>
          <w:szCs w:val="18"/>
        </w:rPr>
        <w:t>Отпечатано: в  Администрации Чекрушанского сельского поселения</w:t>
      </w:r>
    </w:p>
    <w:p w:rsidR="00F52E68" w:rsidRPr="00F52E68" w:rsidRDefault="00F52E68" w:rsidP="00F52E68">
      <w:pPr>
        <w:jc w:val="right"/>
        <w:rPr>
          <w:sz w:val="18"/>
          <w:szCs w:val="18"/>
        </w:rPr>
      </w:pPr>
      <w:r w:rsidRPr="00F52E68">
        <w:rPr>
          <w:sz w:val="18"/>
          <w:szCs w:val="18"/>
        </w:rPr>
        <w:t xml:space="preserve"> Тарского муниципального района « </w:t>
      </w:r>
      <w:r w:rsidR="0060632A">
        <w:rPr>
          <w:sz w:val="18"/>
          <w:szCs w:val="18"/>
        </w:rPr>
        <w:t>2</w:t>
      </w:r>
      <w:r w:rsidR="00E728AA">
        <w:rPr>
          <w:sz w:val="18"/>
          <w:szCs w:val="18"/>
        </w:rPr>
        <w:t>7</w:t>
      </w:r>
      <w:r w:rsidR="003D15D2">
        <w:rPr>
          <w:sz w:val="18"/>
          <w:szCs w:val="18"/>
        </w:rPr>
        <w:t xml:space="preserve">» </w:t>
      </w:r>
      <w:r w:rsidR="00E728AA">
        <w:rPr>
          <w:sz w:val="18"/>
          <w:szCs w:val="18"/>
        </w:rPr>
        <w:t>марта</w:t>
      </w:r>
      <w:r w:rsidR="003D15D2">
        <w:rPr>
          <w:sz w:val="18"/>
          <w:szCs w:val="18"/>
        </w:rPr>
        <w:t xml:space="preserve"> 2024</w:t>
      </w:r>
      <w:r w:rsidRPr="00F52E68">
        <w:rPr>
          <w:sz w:val="18"/>
          <w:szCs w:val="18"/>
        </w:rPr>
        <w:t xml:space="preserve"> года</w:t>
      </w:r>
      <w:r w:rsidRPr="00F52E68">
        <w:rPr>
          <w:sz w:val="18"/>
          <w:szCs w:val="18"/>
        </w:rPr>
        <w:tab/>
      </w:r>
    </w:p>
    <w:p w:rsidR="00005CA4" w:rsidRDefault="00F52E68" w:rsidP="00E25D4D">
      <w:pPr>
        <w:jc w:val="right"/>
        <w:rPr>
          <w:sz w:val="18"/>
          <w:szCs w:val="18"/>
        </w:rPr>
      </w:pPr>
      <w:r w:rsidRPr="00F52E68">
        <w:rPr>
          <w:sz w:val="18"/>
          <w:szCs w:val="18"/>
        </w:rPr>
        <w:t>Тираж: 10 экземпляров</w:t>
      </w:r>
    </w:p>
    <w:sectPr w:rsidR="00005CA4" w:rsidSect="00005CA4">
      <w:headerReference w:type="even" r:id="rId46"/>
      <w:footerReference w:type="first" r:id="rId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D23" w:rsidRDefault="004A1D23" w:rsidP="00236811">
      <w:r>
        <w:separator/>
      </w:r>
    </w:p>
  </w:endnote>
  <w:endnote w:type="continuationSeparator" w:id="1">
    <w:p w:rsidR="004A1D23" w:rsidRDefault="004A1D23" w:rsidP="00236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408" w:rsidRDefault="00984408">
    <w:pPr>
      <w:pStyle w:val="ac"/>
      <w:jc w:val="right"/>
    </w:pPr>
    <w:fldSimple w:instr="PAGE   \* MERGEFORMAT">
      <w:r>
        <w:rPr>
          <w:noProof/>
        </w:rPr>
        <w:t>1</w:t>
      </w:r>
    </w:fldSimple>
  </w:p>
  <w:p w:rsidR="00984408" w:rsidRDefault="0098440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D23" w:rsidRDefault="004A1D23" w:rsidP="00236811">
      <w:r>
        <w:separator/>
      </w:r>
    </w:p>
  </w:footnote>
  <w:footnote w:type="continuationSeparator" w:id="1">
    <w:p w:rsidR="004A1D23" w:rsidRDefault="004A1D23" w:rsidP="00236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408" w:rsidRDefault="0098440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408" w:rsidRDefault="00984408">
    <w:pPr>
      <w:pStyle w:val="aa"/>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1</w:t>
    </w:r>
    <w:r>
      <w:rPr>
        <w:rStyle w:val="aff0"/>
      </w:rPr>
      <w:fldChar w:fldCharType="end"/>
    </w:r>
  </w:p>
  <w:p w:rsidR="00984408" w:rsidRDefault="00984408">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6E9342"/>
    <w:name w:val="WW8Num1"/>
    <w:lvl w:ilvl="0">
      <w:start w:val="1"/>
      <w:numFmt w:val="decimal"/>
      <w:lvlText w:val="%1."/>
      <w:lvlJc w:val="left"/>
      <w:pPr>
        <w:tabs>
          <w:tab w:val="num" w:pos="0"/>
        </w:tabs>
        <w:ind w:left="927" w:hanging="360"/>
      </w:pPr>
      <w:rPr>
        <w:rFonts w:ascii="Times New Roman" w:hAnsi="Times New Roman" w:cs="Times New Roman" w:hint="default"/>
        <w:sz w:val="18"/>
        <w:szCs w:val="1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331F8"/>
    <w:multiLevelType w:val="hybridMultilevel"/>
    <w:tmpl w:val="81EA59AE"/>
    <w:lvl w:ilvl="0" w:tplc="FD903F0E">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874ABC"/>
    <w:multiLevelType w:val="multilevel"/>
    <w:tmpl w:val="50F8BBBE"/>
    <w:lvl w:ilvl="0">
      <w:start w:val="1"/>
      <w:numFmt w:val="upperRoman"/>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211" w:hanging="360"/>
      </w:pPr>
      <w:rPr>
        <w:rFonts w:cs="PT Astra Serif" w:hint="default"/>
      </w:rPr>
    </w:lvl>
    <w:lvl w:ilvl="2">
      <w:start w:val="1"/>
      <w:numFmt w:val="decimal"/>
      <w:isLgl/>
      <w:lvlText w:val="%1.%2.%3."/>
      <w:lvlJc w:val="left"/>
      <w:pPr>
        <w:ind w:left="1571" w:hanging="720"/>
      </w:pPr>
      <w:rPr>
        <w:rFonts w:cs="PT Astra Serif" w:hint="default"/>
      </w:rPr>
    </w:lvl>
    <w:lvl w:ilvl="3">
      <w:start w:val="1"/>
      <w:numFmt w:val="decimal"/>
      <w:isLgl/>
      <w:lvlText w:val="%1.%2.%3.%4."/>
      <w:lvlJc w:val="left"/>
      <w:pPr>
        <w:ind w:left="1571" w:hanging="720"/>
      </w:pPr>
      <w:rPr>
        <w:rFonts w:cs="PT Astra Serif" w:hint="default"/>
      </w:rPr>
    </w:lvl>
    <w:lvl w:ilvl="4">
      <w:start w:val="1"/>
      <w:numFmt w:val="decimal"/>
      <w:isLgl/>
      <w:lvlText w:val="%1.%2.%3.%4.%5."/>
      <w:lvlJc w:val="left"/>
      <w:pPr>
        <w:ind w:left="1931" w:hanging="1080"/>
      </w:pPr>
      <w:rPr>
        <w:rFonts w:cs="PT Astra Serif" w:hint="default"/>
      </w:rPr>
    </w:lvl>
    <w:lvl w:ilvl="5">
      <w:start w:val="1"/>
      <w:numFmt w:val="decimal"/>
      <w:isLgl/>
      <w:lvlText w:val="%1.%2.%3.%4.%5.%6."/>
      <w:lvlJc w:val="left"/>
      <w:pPr>
        <w:ind w:left="1931" w:hanging="1080"/>
      </w:pPr>
      <w:rPr>
        <w:rFonts w:cs="PT Astra Serif" w:hint="default"/>
      </w:rPr>
    </w:lvl>
    <w:lvl w:ilvl="6">
      <w:start w:val="1"/>
      <w:numFmt w:val="decimal"/>
      <w:isLgl/>
      <w:lvlText w:val="%1.%2.%3.%4.%5.%6.%7."/>
      <w:lvlJc w:val="left"/>
      <w:pPr>
        <w:ind w:left="2291" w:hanging="1440"/>
      </w:pPr>
      <w:rPr>
        <w:rFonts w:cs="PT Astra Serif" w:hint="default"/>
      </w:rPr>
    </w:lvl>
    <w:lvl w:ilvl="7">
      <w:start w:val="1"/>
      <w:numFmt w:val="decimal"/>
      <w:isLgl/>
      <w:lvlText w:val="%1.%2.%3.%4.%5.%6.%7.%8."/>
      <w:lvlJc w:val="left"/>
      <w:pPr>
        <w:ind w:left="2291" w:hanging="1440"/>
      </w:pPr>
      <w:rPr>
        <w:rFonts w:cs="PT Astra Serif" w:hint="default"/>
      </w:rPr>
    </w:lvl>
    <w:lvl w:ilvl="8">
      <w:start w:val="1"/>
      <w:numFmt w:val="decimal"/>
      <w:isLgl/>
      <w:lvlText w:val="%1.%2.%3.%4.%5.%6.%7.%8.%9."/>
      <w:lvlJc w:val="left"/>
      <w:pPr>
        <w:ind w:left="2651" w:hanging="1800"/>
      </w:pPr>
      <w:rPr>
        <w:rFonts w:cs="PT Astra Serif" w:hint="default"/>
      </w:rPr>
    </w:lvl>
  </w:abstractNum>
  <w:abstractNum w:abstractNumId="5">
    <w:nsid w:val="1CBF14F7"/>
    <w:multiLevelType w:val="multilevel"/>
    <w:tmpl w:val="BA1AEA2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
    <w:nsid w:val="1DCE14A0"/>
    <w:multiLevelType w:val="hybridMultilevel"/>
    <w:tmpl w:val="088E9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D3598"/>
    <w:multiLevelType w:val="hybridMultilevel"/>
    <w:tmpl w:val="69E0521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0E1202C"/>
    <w:multiLevelType w:val="hybridMultilevel"/>
    <w:tmpl w:val="E2B0FC30"/>
    <w:lvl w:ilvl="0" w:tplc="0419000F">
      <w:start w:val="1"/>
      <w:numFmt w:val="decimal"/>
      <w:lvlText w:val="%1."/>
      <w:lvlJc w:val="left"/>
      <w:pPr>
        <w:ind w:left="206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560101C"/>
    <w:multiLevelType w:val="hybridMultilevel"/>
    <w:tmpl w:val="6AF847E2"/>
    <w:lvl w:ilvl="0" w:tplc="514A01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E5122ED"/>
    <w:multiLevelType w:val="hybridMultilevel"/>
    <w:tmpl w:val="4AF07222"/>
    <w:lvl w:ilvl="0" w:tplc="82A69B38">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12">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201CF0"/>
    <w:multiLevelType w:val="hybridMultilevel"/>
    <w:tmpl w:val="6452F4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68A08D1"/>
    <w:multiLevelType w:val="hybridMultilevel"/>
    <w:tmpl w:val="A6521F16"/>
    <w:lvl w:ilvl="0" w:tplc="2D546212">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7">
    <w:nsid w:val="780C268A"/>
    <w:multiLevelType w:val="hybridMultilevel"/>
    <w:tmpl w:val="5B702FB8"/>
    <w:lvl w:ilvl="0" w:tplc="8DDCAF7A">
      <w:start w:val="1"/>
      <w:numFmt w:val="upperRoman"/>
      <w:lvlText w:val="%1."/>
      <w:lvlJc w:val="left"/>
      <w:pPr>
        <w:ind w:left="6912" w:hanging="720"/>
      </w:pPr>
      <w:rPr>
        <w:rFonts w:cs="Times New Roman" w:hint="default"/>
        <w:b/>
        <w:color w:val="000000"/>
      </w:rPr>
    </w:lvl>
    <w:lvl w:ilvl="1" w:tplc="04190019" w:tentative="1">
      <w:start w:val="1"/>
      <w:numFmt w:val="lowerLetter"/>
      <w:lvlText w:val="%2."/>
      <w:lvlJc w:val="left"/>
      <w:pPr>
        <w:ind w:left="7272" w:hanging="360"/>
      </w:pPr>
      <w:rPr>
        <w:rFonts w:cs="Times New Roman"/>
      </w:rPr>
    </w:lvl>
    <w:lvl w:ilvl="2" w:tplc="0419001B" w:tentative="1">
      <w:start w:val="1"/>
      <w:numFmt w:val="lowerRoman"/>
      <w:lvlText w:val="%3."/>
      <w:lvlJc w:val="right"/>
      <w:pPr>
        <w:ind w:left="7992" w:hanging="180"/>
      </w:pPr>
      <w:rPr>
        <w:rFonts w:cs="Times New Roman"/>
      </w:rPr>
    </w:lvl>
    <w:lvl w:ilvl="3" w:tplc="0419000F" w:tentative="1">
      <w:start w:val="1"/>
      <w:numFmt w:val="decimal"/>
      <w:lvlText w:val="%4."/>
      <w:lvlJc w:val="left"/>
      <w:pPr>
        <w:ind w:left="8712" w:hanging="360"/>
      </w:pPr>
      <w:rPr>
        <w:rFonts w:cs="Times New Roman"/>
      </w:rPr>
    </w:lvl>
    <w:lvl w:ilvl="4" w:tplc="04190019" w:tentative="1">
      <w:start w:val="1"/>
      <w:numFmt w:val="lowerLetter"/>
      <w:lvlText w:val="%5."/>
      <w:lvlJc w:val="left"/>
      <w:pPr>
        <w:ind w:left="9432" w:hanging="360"/>
      </w:pPr>
      <w:rPr>
        <w:rFonts w:cs="Times New Roman"/>
      </w:rPr>
    </w:lvl>
    <w:lvl w:ilvl="5" w:tplc="0419001B" w:tentative="1">
      <w:start w:val="1"/>
      <w:numFmt w:val="lowerRoman"/>
      <w:lvlText w:val="%6."/>
      <w:lvlJc w:val="right"/>
      <w:pPr>
        <w:ind w:left="10152" w:hanging="180"/>
      </w:pPr>
      <w:rPr>
        <w:rFonts w:cs="Times New Roman"/>
      </w:rPr>
    </w:lvl>
    <w:lvl w:ilvl="6" w:tplc="0419000F" w:tentative="1">
      <w:start w:val="1"/>
      <w:numFmt w:val="decimal"/>
      <w:lvlText w:val="%7."/>
      <w:lvlJc w:val="left"/>
      <w:pPr>
        <w:ind w:left="10872" w:hanging="360"/>
      </w:pPr>
      <w:rPr>
        <w:rFonts w:cs="Times New Roman"/>
      </w:rPr>
    </w:lvl>
    <w:lvl w:ilvl="7" w:tplc="04190019" w:tentative="1">
      <w:start w:val="1"/>
      <w:numFmt w:val="lowerLetter"/>
      <w:lvlText w:val="%8."/>
      <w:lvlJc w:val="left"/>
      <w:pPr>
        <w:ind w:left="11592" w:hanging="360"/>
      </w:pPr>
      <w:rPr>
        <w:rFonts w:cs="Times New Roman"/>
      </w:rPr>
    </w:lvl>
    <w:lvl w:ilvl="8" w:tplc="0419001B" w:tentative="1">
      <w:start w:val="1"/>
      <w:numFmt w:val="lowerRoman"/>
      <w:lvlText w:val="%9."/>
      <w:lvlJc w:val="right"/>
      <w:pPr>
        <w:ind w:left="12312" w:hanging="180"/>
      </w:pPr>
      <w:rPr>
        <w:rFonts w:cs="Times New Roman"/>
      </w:rPr>
    </w:lvl>
  </w:abstractNum>
  <w:abstractNum w:abstractNumId="18">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5"/>
  </w:num>
  <w:num w:numId="2">
    <w:abstractNumId w:val="6"/>
  </w:num>
  <w:num w:numId="3">
    <w:abstractNumId w:val="11"/>
  </w:num>
  <w:num w:numId="4">
    <w:abstractNumId w:val="3"/>
  </w:num>
  <w:num w:numId="5">
    <w:abstractNumId w:val="14"/>
  </w:num>
  <w:num w:numId="6">
    <w:abstractNumId w:val="12"/>
  </w:num>
  <w:num w:numId="7">
    <w:abstractNumId w:val="18"/>
  </w:num>
  <w:num w:numId="8">
    <w:abstractNumId w:val="13"/>
  </w:num>
  <w:num w:numId="9">
    <w:abstractNumId w:val="7"/>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10"/>
  </w:num>
  <w:num w:numId="15">
    <w:abstractNumId w:val="4"/>
  </w:num>
  <w:num w:numId="16">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F2946"/>
    <w:rsid w:val="00000066"/>
    <w:rsid w:val="000000B0"/>
    <w:rsid w:val="00000206"/>
    <w:rsid w:val="0000051F"/>
    <w:rsid w:val="00000764"/>
    <w:rsid w:val="00000B75"/>
    <w:rsid w:val="00000C4C"/>
    <w:rsid w:val="0000135A"/>
    <w:rsid w:val="0000136B"/>
    <w:rsid w:val="00001453"/>
    <w:rsid w:val="000015E3"/>
    <w:rsid w:val="00001742"/>
    <w:rsid w:val="00001B89"/>
    <w:rsid w:val="00001C28"/>
    <w:rsid w:val="000020DA"/>
    <w:rsid w:val="0000239E"/>
    <w:rsid w:val="000023A4"/>
    <w:rsid w:val="000023CD"/>
    <w:rsid w:val="000024E6"/>
    <w:rsid w:val="00002780"/>
    <w:rsid w:val="000028F5"/>
    <w:rsid w:val="00002DC6"/>
    <w:rsid w:val="00002F97"/>
    <w:rsid w:val="00003103"/>
    <w:rsid w:val="000031E7"/>
    <w:rsid w:val="0000338D"/>
    <w:rsid w:val="000034F1"/>
    <w:rsid w:val="00003511"/>
    <w:rsid w:val="000036B6"/>
    <w:rsid w:val="000036EB"/>
    <w:rsid w:val="00003883"/>
    <w:rsid w:val="000038DF"/>
    <w:rsid w:val="00003B06"/>
    <w:rsid w:val="00003BBB"/>
    <w:rsid w:val="00003C99"/>
    <w:rsid w:val="000040FA"/>
    <w:rsid w:val="0000411C"/>
    <w:rsid w:val="0000412B"/>
    <w:rsid w:val="00004187"/>
    <w:rsid w:val="00004236"/>
    <w:rsid w:val="0000431E"/>
    <w:rsid w:val="00004508"/>
    <w:rsid w:val="00004888"/>
    <w:rsid w:val="000049C5"/>
    <w:rsid w:val="00004ACC"/>
    <w:rsid w:val="00004C41"/>
    <w:rsid w:val="00004C58"/>
    <w:rsid w:val="00004C93"/>
    <w:rsid w:val="00004CB6"/>
    <w:rsid w:val="00004EE1"/>
    <w:rsid w:val="00004F1E"/>
    <w:rsid w:val="000051FE"/>
    <w:rsid w:val="00005289"/>
    <w:rsid w:val="0000572A"/>
    <w:rsid w:val="0000583C"/>
    <w:rsid w:val="00005883"/>
    <w:rsid w:val="00005AD5"/>
    <w:rsid w:val="00005BC6"/>
    <w:rsid w:val="00005CA4"/>
    <w:rsid w:val="00005DAD"/>
    <w:rsid w:val="00005F54"/>
    <w:rsid w:val="000062E3"/>
    <w:rsid w:val="00006632"/>
    <w:rsid w:val="0000676B"/>
    <w:rsid w:val="00006785"/>
    <w:rsid w:val="000067A2"/>
    <w:rsid w:val="0000680C"/>
    <w:rsid w:val="00006817"/>
    <w:rsid w:val="000068A5"/>
    <w:rsid w:val="00006D1C"/>
    <w:rsid w:val="0000706D"/>
    <w:rsid w:val="00007314"/>
    <w:rsid w:val="00007334"/>
    <w:rsid w:val="0000742E"/>
    <w:rsid w:val="000074E2"/>
    <w:rsid w:val="00007699"/>
    <w:rsid w:val="00007830"/>
    <w:rsid w:val="00007A72"/>
    <w:rsid w:val="00007B06"/>
    <w:rsid w:val="00007E4F"/>
    <w:rsid w:val="00007F86"/>
    <w:rsid w:val="00010110"/>
    <w:rsid w:val="000101A6"/>
    <w:rsid w:val="000102E2"/>
    <w:rsid w:val="000106B9"/>
    <w:rsid w:val="00010832"/>
    <w:rsid w:val="00010990"/>
    <w:rsid w:val="00010E24"/>
    <w:rsid w:val="00010E26"/>
    <w:rsid w:val="00010E38"/>
    <w:rsid w:val="00010E59"/>
    <w:rsid w:val="00010FAD"/>
    <w:rsid w:val="00011137"/>
    <w:rsid w:val="00011339"/>
    <w:rsid w:val="000114E7"/>
    <w:rsid w:val="000115DD"/>
    <w:rsid w:val="000116F3"/>
    <w:rsid w:val="000117AC"/>
    <w:rsid w:val="00011921"/>
    <w:rsid w:val="00011A2E"/>
    <w:rsid w:val="00011AB3"/>
    <w:rsid w:val="00011BE1"/>
    <w:rsid w:val="00011D85"/>
    <w:rsid w:val="00011EF8"/>
    <w:rsid w:val="000122A7"/>
    <w:rsid w:val="0001245D"/>
    <w:rsid w:val="000124EF"/>
    <w:rsid w:val="0001279D"/>
    <w:rsid w:val="000128FE"/>
    <w:rsid w:val="00012949"/>
    <w:rsid w:val="00012A5C"/>
    <w:rsid w:val="00012BEC"/>
    <w:rsid w:val="00012D25"/>
    <w:rsid w:val="00012E66"/>
    <w:rsid w:val="000130A9"/>
    <w:rsid w:val="00013254"/>
    <w:rsid w:val="000134FE"/>
    <w:rsid w:val="0001355C"/>
    <w:rsid w:val="00013598"/>
    <w:rsid w:val="00013603"/>
    <w:rsid w:val="00013760"/>
    <w:rsid w:val="0001379A"/>
    <w:rsid w:val="00013ADA"/>
    <w:rsid w:val="00013B2F"/>
    <w:rsid w:val="00013B87"/>
    <w:rsid w:val="00013BF9"/>
    <w:rsid w:val="00013CBF"/>
    <w:rsid w:val="00013CE9"/>
    <w:rsid w:val="00014062"/>
    <w:rsid w:val="00014104"/>
    <w:rsid w:val="0001410D"/>
    <w:rsid w:val="0001415B"/>
    <w:rsid w:val="00014230"/>
    <w:rsid w:val="00014827"/>
    <w:rsid w:val="000148E8"/>
    <w:rsid w:val="00014B89"/>
    <w:rsid w:val="00014DEA"/>
    <w:rsid w:val="00015098"/>
    <w:rsid w:val="000151A0"/>
    <w:rsid w:val="0001538C"/>
    <w:rsid w:val="0001551E"/>
    <w:rsid w:val="00015527"/>
    <w:rsid w:val="0001559B"/>
    <w:rsid w:val="000155B0"/>
    <w:rsid w:val="00015781"/>
    <w:rsid w:val="00015831"/>
    <w:rsid w:val="00015A2B"/>
    <w:rsid w:val="00015A47"/>
    <w:rsid w:val="00015C5F"/>
    <w:rsid w:val="000161B0"/>
    <w:rsid w:val="000162B1"/>
    <w:rsid w:val="000163B0"/>
    <w:rsid w:val="00016408"/>
    <w:rsid w:val="0001655E"/>
    <w:rsid w:val="0001668A"/>
    <w:rsid w:val="00016D9B"/>
    <w:rsid w:val="00017098"/>
    <w:rsid w:val="000171ED"/>
    <w:rsid w:val="00017339"/>
    <w:rsid w:val="0001738A"/>
    <w:rsid w:val="00017456"/>
    <w:rsid w:val="00017460"/>
    <w:rsid w:val="000174C9"/>
    <w:rsid w:val="000174EE"/>
    <w:rsid w:val="0001757D"/>
    <w:rsid w:val="000176AC"/>
    <w:rsid w:val="000178DE"/>
    <w:rsid w:val="00017B61"/>
    <w:rsid w:val="00017BB3"/>
    <w:rsid w:val="00017BE9"/>
    <w:rsid w:val="00017BF3"/>
    <w:rsid w:val="00017D0A"/>
    <w:rsid w:val="00017DF4"/>
    <w:rsid w:val="00017E31"/>
    <w:rsid w:val="00017E49"/>
    <w:rsid w:val="00017E77"/>
    <w:rsid w:val="00017EAF"/>
    <w:rsid w:val="00017F4E"/>
    <w:rsid w:val="00020004"/>
    <w:rsid w:val="00020046"/>
    <w:rsid w:val="000200D6"/>
    <w:rsid w:val="00020300"/>
    <w:rsid w:val="000203B8"/>
    <w:rsid w:val="000203DC"/>
    <w:rsid w:val="00020719"/>
    <w:rsid w:val="00020950"/>
    <w:rsid w:val="00020A3E"/>
    <w:rsid w:val="00020A9F"/>
    <w:rsid w:val="00020D42"/>
    <w:rsid w:val="00020DB4"/>
    <w:rsid w:val="00020FDF"/>
    <w:rsid w:val="000210B0"/>
    <w:rsid w:val="0002111D"/>
    <w:rsid w:val="00021589"/>
    <w:rsid w:val="000215E9"/>
    <w:rsid w:val="000219D8"/>
    <w:rsid w:val="00021EBF"/>
    <w:rsid w:val="00021F92"/>
    <w:rsid w:val="0002209A"/>
    <w:rsid w:val="00022115"/>
    <w:rsid w:val="00022161"/>
    <w:rsid w:val="00022379"/>
    <w:rsid w:val="0002247E"/>
    <w:rsid w:val="000226D4"/>
    <w:rsid w:val="00022AE5"/>
    <w:rsid w:val="00022B74"/>
    <w:rsid w:val="00022B8D"/>
    <w:rsid w:val="00022B97"/>
    <w:rsid w:val="00022D3F"/>
    <w:rsid w:val="00022EDC"/>
    <w:rsid w:val="00023042"/>
    <w:rsid w:val="0002316A"/>
    <w:rsid w:val="000231EC"/>
    <w:rsid w:val="00023331"/>
    <w:rsid w:val="000233E1"/>
    <w:rsid w:val="0002340A"/>
    <w:rsid w:val="00023484"/>
    <w:rsid w:val="00023680"/>
    <w:rsid w:val="00023FDA"/>
    <w:rsid w:val="00024004"/>
    <w:rsid w:val="00024308"/>
    <w:rsid w:val="0002452A"/>
    <w:rsid w:val="000246EA"/>
    <w:rsid w:val="000249B1"/>
    <w:rsid w:val="00024A45"/>
    <w:rsid w:val="00024B01"/>
    <w:rsid w:val="00024B4D"/>
    <w:rsid w:val="00024B9B"/>
    <w:rsid w:val="00024C2E"/>
    <w:rsid w:val="00024FDA"/>
    <w:rsid w:val="00024FF9"/>
    <w:rsid w:val="0002507F"/>
    <w:rsid w:val="0002518F"/>
    <w:rsid w:val="00025208"/>
    <w:rsid w:val="00025698"/>
    <w:rsid w:val="000257F5"/>
    <w:rsid w:val="0002596A"/>
    <w:rsid w:val="00025C09"/>
    <w:rsid w:val="00025D0D"/>
    <w:rsid w:val="00025E66"/>
    <w:rsid w:val="00026408"/>
    <w:rsid w:val="00026463"/>
    <w:rsid w:val="00026474"/>
    <w:rsid w:val="000266D5"/>
    <w:rsid w:val="00026845"/>
    <w:rsid w:val="00026A28"/>
    <w:rsid w:val="00026A2A"/>
    <w:rsid w:val="00026BBC"/>
    <w:rsid w:val="00026BCF"/>
    <w:rsid w:val="00026D92"/>
    <w:rsid w:val="00026DF5"/>
    <w:rsid w:val="00026EB2"/>
    <w:rsid w:val="00026EDD"/>
    <w:rsid w:val="00026F00"/>
    <w:rsid w:val="000271F4"/>
    <w:rsid w:val="0002724F"/>
    <w:rsid w:val="0002738C"/>
    <w:rsid w:val="000279F5"/>
    <w:rsid w:val="00027A90"/>
    <w:rsid w:val="00027C40"/>
    <w:rsid w:val="00027CE7"/>
    <w:rsid w:val="00027FC6"/>
    <w:rsid w:val="000301E7"/>
    <w:rsid w:val="00030216"/>
    <w:rsid w:val="000303DA"/>
    <w:rsid w:val="00030755"/>
    <w:rsid w:val="0003084B"/>
    <w:rsid w:val="00030C9F"/>
    <w:rsid w:val="00030CF5"/>
    <w:rsid w:val="00030D96"/>
    <w:rsid w:val="00030F6D"/>
    <w:rsid w:val="00031183"/>
    <w:rsid w:val="00031334"/>
    <w:rsid w:val="000313E0"/>
    <w:rsid w:val="0003154B"/>
    <w:rsid w:val="000315B8"/>
    <w:rsid w:val="00031611"/>
    <w:rsid w:val="00031691"/>
    <w:rsid w:val="000319DF"/>
    <w:rsid w:val="00031A36"/>
    <w:rsid w:val="00031CB4"/>
    <w:rsid w:val="00031CF0"/>
    <w:rsid w:val="00031EA6"/>
    <w:rsid w:val="00031EB6"/>
    <w:rsid w:val="00031F80"/>
    <w:rsid w:val="0003207F"/>
    <w:rsid w:val="00032444"/>
    <w:rsid w:val="0003258C"/>
    <w:rsid w:val="000326E4"/>
    <w:rsid w:val="000326F2"/>
    <w:rsid w:val="00032731"/>
    <w:rsid w:val="00032BE9"/>
    <w:rsid w:val="00032D17"/>
    <w:rsid w:val="000335E4"/>
    <w:rsid w:val="0003379B"/>
    <w:rsid w:val="000337C0"/>
    <w:rsid w:val="0003386D"/>
    <w:rsid w:val="0003388D"/>
    <w:rsid w:val="00033B8E"/>
    <w:rsid w:val="00033C1B"/>
    <w:rsid w:val="00033C36"/>
    <w:rsid w:val="00033EF8"/>
    <w:rsid w:val="000340A1"/>
    <w:rsid w:val="00034163"/>
    <w:rsid w:val="0003419B"/>
    <w:rsid w:val="00034391"/>
    <w:rsid w:val="00034543"/>
    <w:rsid w:val="00034550"/>
    <w:rsid w:val="00034684"/>
    <w:rsid w:val="000347E9"/>
    <w:rsid w:val="000348D2"/>
    <w:rsid w:val="00034AB9"/>
    <w:rsid w:val="00034DCC"/>
    <w:rsid w:val="00034DD3"/>
    <w:rsid w:val="00034F29"/>
    <w:rsid w:val="00035859"/>
    <w:rsid w:val="000358D1"/>
    <w:rsid w:val="00035CB7"/>
    <w:rsid w:val="00035D3B"/>
    <w:rsid w:val="00035FBB"/>
    <w:rsid w:val="0003609B"/>
    <w:rsid w:val="00036101"/>
    <w:rsid w:val="0003612C"/>
    <w:rsid w:val="0003616C"/>
    <w:rsid w:val="000361FB"/>
    <w:rsid w:val="000367C4"/>
    <w:rsid w:val="00036877"/>
    <w:rsid w:val="000368C6"/>
    <w:rsid w:val="0003694C"/>
    <w:rsid w:val="00036950"/>
    <w:rsid w:val="00036960"/>
    <w:rsid w:val="00036A5D"/>
    <w:rsid w:val="00036E0B"/>
    <w:rsid w:val="00036E5F"/>
    <w:rsid w:val="000372F8"/>
    <w:rsid w:val="00037526"/>
    <w:rsid w:val="00037796"/>
    <w:rsid w:val="00037797"/>
    <w:rsid w:val="000377D7"/>
    <w:rsid w:val="00037802"/>
    <w:rsid w:val="000378DF"/>
    <w:rsid w:val="00037948"/>
    <w:rsid w:val="00037A47"/>
    <w:rsid w:val="00037A85"/>
    <w:rsid w:val="00037A8A"/>
    <w:rsid w:val="00037A93"/>
    <w:rsid w:val="00037B43"/>
    <w:rsid w:val="00037C44"/>
    <w:rsid w:val="00037E53"/>
    <w:rsid w:val="00037EED"/>
    <w:rsid w:val="0004002D"/>
    <w:rsid w:val="000400D2"/>
    <w:rsid w:val="00040111"/>
    <w:rsid w:val="0004028F"/>
    <w:rsid w:val="00040344"/>
    <w:rsid w:val="00040A09"/>
    <w:rsid w:val="00040B37"/>
    <w:rsid w:val="00040C35"/>
    <w:rsid w:val="00040DF4"/>
    <w:rsid w:val="0004127E"/>
    <w:rsid w:val="00041349"/>
    <w:rsid w:val="000414F0"/>
    <w:rsid w:val="0004156D"/>
    <w:rsid w:val="000415B7"/>
    <w:rsid w:val="0004161D"/>
    <w:rsid w:val="0004188A"/>
    <w:rsid w:val="0004193F"/>
    <w:rsid w:val="00041C48"/>
    <w:rsid w:val="00041C49"/>
    <w:rsid w:val="00041C4F"/>
    <w:rsid w:val="00041EE0"/>
    <w:rsid w:val="00042012"/>
    <w:rsid w:val="0004223F"/>
    <w:rsid w:val="00042473"/>
    <w:rsid w:val="000424A1"/>
    <w:rsid w:val="000425FF"/>
    <w:rsid w:val="000426A9"/>
    <w:rsid w:val="0004290F"/>
    <w:rsid w:val="000429E0"/>
    <w:rsid w:val="00042E3A"/>
    <w:rsid w:val="00043054"/>
    <w:rsid w:val="00043229"/>
    <w:rsid w:val="000432AB"/>
    <w:rsid w:val="00043417"/>
    <w:rsid w:val="0004342D"/>
    <w:rsid w:val="000437B4"/>
    <w:rsid w:val="00043A91"/>
    <w:rsid w:val="00043ADA"/>
    <w:rsid w:val="00043C5C"/>
    <w:rsid w:val="00043C96"/>
    <w:rsid w:val="00043CAC"/>
    <w:rsid w:val="00043D15"/>
    <w:rsid w:val="00043D36"/>
    <w:rsid w:val="00044013"/>
    <w:rsid w:val="000440B0"/>
    <w:rsid w:val="000440EA"/>
    <w:rsid w:val="000445BB"/>
    <w:rsid w:val="00044809"/>
    <w:rsid w:val="00044B02"/>
    <w:rsid w:val="00044C4E"/>
    <w:rsid w:val="00044C79"/>
    <w:rsid w:val="00044DD0"/>
    <w:rsid w:val="00044DFE"/>
    <w:rsid w:val="00044E13"/>
    <w:rsid w:val="00045183"/>
    <w:rsid w:val="00045341"/>
    <w:rsid w:val="0004543B"/>
    <w:rsid w:val="0004544A"/>
    <w:rsid w:val="000454FA"/>
    <w:rsid w:val="000456C2"/>
    <w:rsid w:val="0004578F"/>
    <w:rsid w:val="00045838"/>
    <w:rsid w:val="00045BFC"/>
    <w:rsid w:val="00045D4B"/>
    <w:rsid w:val="00045D7B"/>
    <w:rsid w:val="00045E01"/>
    <w:rsid w:val="00046006"/>
    <w:rsid w:val="000460A5"/>
    <w:rsid w:val="0004621D"/>
    <w:rsid w:val="0004668E"/>
    <w:rsid w:val="0004692D"/>
    <w:rsid w:val="00046958"/>
    <w:rsid w:val="00046B10"/>
    <w:rsid w:val="00046B99"/>
    <w:rsid w:val="00046C22"/>
    <w:rsid w:val="00046CDF"/>
    <w:rsid w:val="00046D92"/>
    <w:rsid w:val="0004723B"/>
    <w:rsid w:val="000475D6"/>
    <w:rsid w:val="0004760A"/>
    <w:rsid w:val="00047820"/>
    <w:rsid w:val="0004798B"/>
    <w:rsid w:val="000479B2"/>
    <w:rsid w:val="000479B7"/>
    <w:rsid w:val="00047A8C"/>
    <w:rsid w:val="00047C1C"/>
    <w:rsid w:val="00047C33"/>
    <w:rsid w:val="00047C39"/>
    <w:rsid w:val="00047CF7"/>
    <w:rsid w:val="00047CFD"/>
    <w:rsid w:val="00047D7F"/>
    <w:rsid w:val="00047DA8"/>
    <w:rsid w:val="00047EA3"/>
    <w:rsid w:val="00047EE6"/>
    <w:rsid w:val="00047EF8"/>
    <w:rsid w:val="00050063"/>
    <w:rsid w:val="000500A7"/>
    <w:rsid w:val="000503EA"/>
    <w:rsid w:val="00050583"/>
    <w:rsid w:val="000505A4"/>
    <w:rsid w:val="00050600"/>
    <w:rsid w:val="000507CE"/>
    <w:rsid w:val="00050992"/>
    <w:rsid w:val="00050BC6"/>
    <w:rsid w:val="00050BED"/>
    <w:rsid w:val="00050C12"/>
    <w:rsid w:val="00050C6D"/>
    <w:rsid w:val="00050C98"/>
    <w:rsid w:val="00050E1A"/>
    <w:rsid w:val="00050EBB"/>
    <w:rsid w:val="00050EDD"/>
    <w:rsid w:val="00051078"/>
    <w:rsid w:val="0005111C"/>
    <w:rsid w:val="000511C4"/>
    <w:rsid w:val="000512CB"/>
    <w:rsid w:val="0005195A"/>
    <w:rsid w:val="00051A77"/>
    <w:rsid w:val="00051AB2"/>
    <w:rsid w:val="00051C24"/>
    <w:rsid w:val="00051C4C"/>
    <w:rsid w:val="00051CB1"/>
    <w:rsid w:val="00051CB3"/>
    <w:rsid w:val="00051DC2"/>
    <w:rsid w:val="00051F83"/>
    <w:rsid w:val="0005209E"/>
    <w:rsid w:val="00052109"/>
    <w:rsid w:val="0005215F"/>
    <w:rsid w:val="000521E0"/>
    <w:rsid w:val="000521E7"/>
    <w:rsid w:val="000521F0"/>
    <w:rsid w:val="00052218"/>
    <w:rsid w:val="000522A4"/>
    <w:rsid w:val="0005258B"/>
    <w:rsid w:val="000526D1"/>
    <w:rsid w:val="000526E5"/>
    <w:rsid w:val="000526EF"/>
    <w:rsid w:val="000529E8"/>
    <w:rsid w:val="00052AED"/>
    <w:rsid w:val="0005301A"/>
    <w:rsid w:val="000530EC"/>
    <w:rsid w:val="00053196"/>
    <w:rsid w:val="000532AD"/>
    <w:rsid w:val="0005340F"/>
    <w:rsid w:val="000537B2"/>
    <w:rsid w:val="0005380E"/>
    <w:rsid w:val="00053902"/>
    <w:rsid w:val="00053931"/>
    <w:rsid w:val="00053B5A"/>
    <w:rsid w:val="00053C0F"/>
    <w:rsid w:val="00053C44"/>
    <w:rsid w:val="00053F2E"/>
    <w:rsid w:val="000542CC"/>
    <w:rsid w:val="0005435F"/>
    <w:rsid w:val="00054361"/>
    <w:rsid w:val="00054455"/>
    <w:rsid w:val="000544A2"/>
    <w:rsid w:val="00054839"/>
    <w:rsid w:val="0005493F"/>
    <w:rsid w:val="00054B90"/>
    <w:rsid w:val="00054E22"/>
    <w:rsid w:val="00054E58"/>
    <w:rsid w:val="00054E9A"/>
    <w:rsid w:val="00054FFC"/>
    <w:rsid w:val="000551AD"/>
    <w:rsid w:val="00055294"/>
    <w:rsid w:val="0005538B"/>
    <w:rsid w:val="000553D0"/>
    <w:rsid w:val="00055542"/>
    <w:rsid w:val="000555BB"/>
    <w:rsid w:val="0005566E"/>
    <w:rsid w:val="00055C65"/>
    <w:rsid w:val="00055C6E"/>
    <w:rsid w:val="00055F70"/>
    <w:rsid w:val="00056485"/>
    <w:rsid w:val="000568BD"/>
    <w:rsid w:val="00056916"/>
    <w:rsid w:val="00056C19"/>
    <w:rsid w:val="00056D30"/>
    <w:rsid w:val="0005732E"/>
    <w:rsid w:val="0005746E"/>
    <w:rsid w:val="00057590"/>
    <w:rsid w:val="00057603"/>
    <w:rsid w:val="000576A9"/>
    <w:rsid w:val="000579B1"/>
    <w:rsid w:val="000579C6"/>
    <w:rsid w:val="00057B13"/>
    <w:rsid w:val="00057BBE"/>
    <w:rsid w:val="00057CDF"/>
    <w:rsid w:val="0006003D"/>
    <w:rsid w:val="000600A3"/>
    <w:rsid w:val="00060238"/>
    <w:rsid w:val="0006026A"/>
    <w:rsid w:val="000602F9"/>
    <w:rsid w:val="0006033C"/>
    <w:rsid w:val="000603DE"/>
    <w:rsid w:val="000603E2"/>
    <w:rsid w:val="000604ED"/>
    <w:rsid w:val="0006062C"/>
    <w:rsid w:val="00060715"/>
    <w:rsid w:val="0006074D"/>
    <w:rsid w:val="0006077C"/>
    <w:rsid w:val="000607A8"/>
    <w:rsid w:val="00060C53"/>
    <w:rsid w:val="00060FD5"/>
    <w:rsid w:val="00061067"/>
    <w:rsid w:val="00061103"/>
    <w:rsid w:val="00061104"/>
    <w:rsid w:val="0006113E"/>
    <w:rsid w:val="0006113F"/>
    <w:rsid w:val="000612BB"/>
    <w:rsid w:val="0006130B"/>
    <w:rsid w:val="000613E5"/>
    <w:rsid w:val="00061A9E"/>
    <w:rsid w:val="00061B47"/>
    <w:rsid w:val="00061D3A"/>
    <w:rsid w:val="0006220D"/>
    <w:rsid w:val="0006262C"/>
    <w:rsid w:val="0006276D"/>
    <w:rsid w:val="0006278B"/>
    <w:rsid w:val="0006293F"/>
    <w:rsid w:val="00062A65"/>
    <w:rsid w:val="00062AA6"/>
    <w:rsid w:val="00062D61"/>
    <w:rsid w:val="00062DAA"/>
    <w:rsid w:val="00062DCE"/>
    <w:rsid w:val="00062EE7"/>
    <w:rsid w:val="00062F1B"/>
    <w:rsid w:val="00062F2E"/>
    <w:rsid w:val="00063000"/>
    <w:rsid w:val="000631DA"/>
    <w:rsid w:val="00063244"/>
    <w:rsid w:val="00063361"/>
    <w:rsid w:val="000634F7"/>
    <w:rsid w:val="00063538"/>
    <w:rsid w:val="0006371D"/>
    <w:rsid w:val="00063A5F"/>
    <w:rsid w:val="00063CB8"/>
    <w:rsid w:val="00063CC2"/>
    <w:rsid w:val="00063E5A"/>
    <w:rsid w:val="00063E7F"/>
    <w:rsid w:val="00063EDD"/>
    <w:rsid w:val="0006405F"/>
    <w:rsid w:val="0006409E"/>
    <w:rsid w:val="000640BB"/>
    <w:rsid w:val="00064121"/>
    <w:rsid w:val="0006414B"/>
    <w:rsid w:val="00064456"/>
    <w:rsid w:val="000646FB"/>
    <w:rsid w:val="0006471B"/>
    <w:rsid w:val="00064A37"/>
    <w:rsid w:val="00064ABF"/>
    <w:rsid w:val="00064B4F"/>
    <w:rsid w:val="00064D6E"/>
    <w:rsid w:val="00064F8C"/>
    <w:rsid w:val="000652B1"/>
    <w:rsid w:val="00065425"/>
    <w:rsid w:val="0006544C"/>
    <w:rsid w:val="000654B8"/>
    <w:rsid w:val="00065523"/>
    <w:rsid w:val="00065951"/>
    <w:rsid w:val="00065A4E"/>
    <w:rsid w:val="00065C06"/>
    <w:rsid w:val="00066196"/>
    <w:rsid w:val="0006664A"/>
    <w:rsid w:val="000667F2"/>
    <w:rsid w:val="00066977"/>
    <w:rsid w:val="00066B29"/>
    <w:rsid w:val="00066D35"/>
    <w:rsid w:val="00066E11"/>
    <w:rsid w:val="00066F47"/>
    <w:rsid w:val="00066FB8"/>
    <w:rsid w:val="000670C6"/>
    <w:rsid w:val="000671E1"/>
    <w:rsid w:val="00067437"/>
    <w:rsid w:val="000676AD"/>
    <w:rsid w:val="0006794E"/>
    <w:rsid w:val="00067A02"/>
    <w:rsid w:val="00067AD6"/>
    <w:rsid w:val="00067BF3"/>
    <w:rsid w:val="00067BFF"/>
    <w:rsid w:val="00067C0B"/>
    <w:rsid w:val="00067E4C"/>
    <w:rsid w:val="00067EE8"/>
    <w:rsid w:val="00067F4A"/>
    <w:rsid w:val="0007016A"/>
    <w:rsid w:val="00070481"/>
    <w:rsid w:val="00070573"/>
    <w:rsid w:val="00070628"/>
    <w:rsid w:val="0007064D"/>
    <w:rsid w:val="000706B6"/>
    <w:rsid w:val="000706CF"/>
    <w:rsid w:val="0007090C"/>
    <w:rsid w:val="0007094A"/>
    <w:rsid w:val="0007094C"/>
    <w:rsid w:val="00070C9B"/>
    <w:rsid w:val="00070CE7"/>
    <w:rsid w:val="00070E3C"/>
    <w:rsid w:val="000718BE"/>
    <w:rsid w:val="00071E63"/>
    <w:rsid w:val="00071F0C"/>
    <w:rsid w:val="00072344"/>
    <w:rsid w:val="000723A5"/>
    <w:rsid w:val="00072557"/>
    <w:rsid w:val="00072561"/>
    <w:rsid w:val="000727E8"/>
    <w:rsid w:val="00072805"/>
    <w:rsid w:val="000728BF"/>
    <w:rsid w:val="00072966"/>
    <w:rsid w:val="00072BBB"/>
    <w:rsid w:val="00072BF1"/>
    <w:rsid w:val="00072C39"/>
    <w:rsid w:val="00072C46"/>
    <w:rsid w:val="000731AF"/>
    <w:rsid w:val="000731DC"/>
    <w:rsid w:val="0007331C"/>
    <w:rsid w:val="000735BB"/>
    <w:rsid w:val="00073766"/>
    <w:rsid w:val="0007395E"/>
    <w:rsid w:val="00074011"/>
    <w:rsid w:val="0007406E"/>
    <w:rsid w:val="00074256"/>
    <w:rsid w:val="0007425F"/>
    <w:rsid w:val="00074433"/>
    <w:rsid w:val="00074559"/>
    <w:rsid w:val="000745F0"/>
    <w:rsid w:val="0007468E"/>
    <w:rsid w:val="000746A4"/>
    <w:rsid w:val="00074865"/>
    <w:rsid w:val="00074DA1"/>
    <w:rsid w:val="00074E6B"/>
    <w:rsid w:val="000752B4"/>
    <w:rsid w:val="000754A0"/>
    <w:rsid w:val="0007554C"/>
    <w:rsid w:val="0007562F"/>
    <w:rsid w:val="0007575D"/>
    <w:rsid w:val="00075832"/>
    <w:rsid w:val="000758BB"/>
    <w:rsid w:val="0007592F"/>
    <w:rsid w:val="000759A9"/>
    <w:rsid w:val="000759F2"/>
    <w:rsid w:val="00075A66"/>
    <w:rsid w:val="00075B50"/>
    <w:rsid w:val="00075B5E"/>
    <w:rsid w:val="00076033"/>
    <w:rsid w:val="000761AF"/>
    <w:rsid w:val="0007629D"/>
    <w:rsid w:val="000766C4"/>
    <w:rsid w:val="000766EF"/>
    <w:rsid w:val="00076734"/>
    <w:rsid w:val="00076817"/>
    <w:rsid w:val="000768C3"/>
    <w:rsid w:val="00076920"/>
    <w:rsid w:val="00076A02"/>
    <w:rsid w:val="00076A10"/>
    <w:rsid w:val="00076C10"/>
    <w:rsid w:val="00076E61"/>
    <w:rsid w:val="00076F48"/>
    <w:rsid w:val="0007701D"/>
    <w:rsid w:val="000771CA"/>
    <w:rsid w:val="0007745E"/>
    <w:rsid w:val="000774B8"/>
    <w:rsid w:val="0007781A"/>
    <w:rsid w:val="0007783F"/>
    <w:rsid w:val="00077962"/>
    <w:rsid w:val="00077AEC"/>
    <w:rsid w:val="00077C25"/>
    <w:rsid w:val="00077C73"/>
    <w:rsid w:val="00077D7B"/>
    <w:rsid w:val="00077E00"/>
    <w:rsid w:val="00077E4B"/>
    <w:rsid w:val="0008048C"/>
    <w:rsid w:val="0008066B"/>
    <w:rsid w:val="00080708"/>
    <w:rsid w:val="000809A6"/>
    <w:rsid w:val="00080AC8"/>
    <w:rsid w:val="00080BD0"/>
    <w:rsid w:val="00080C16"/>
    <w:rsid w:val="00080DA2"/>
    <w:rsid w:val="00080E11"/>
    <w:rsid w:val="00080E6E"/>
    <w:rsid w:val="00081253"/>
    <w:rsid w:val="0008126D"/>
    <w:rsid w:val="000812C8"/>
    <w:rsid w:val="00081332"/>
    <w:rsid w:val="000818B9"/>
    <w:rsid w:val="00081A28"/>
    <w:rsid w:val="00081D96"/>
    <w:rsid w:val="00081DC5"/>
    <w:rsid w:val="00082032"/>
    <w:rsid w:val="000825F2"/>
    <w:rsid w:val="000826B8"/>
    <w:rsid w:val="00082729"/>
    <w:rsid w:val="00082A6B"/>
    <w:rsid w:val="00082BF9"/>
    <w:rsid w:val="00082CA3"/>
    <w:rsid w:val="00082CA9"/>
    <w:rsid w:val="00082D23"/>
    <w:rsid w:val="00082D4E"/>
    <w:rsid w:val="00082F27"/>
    <w:rsid w:val="00083229"/>
    <w:rsid w:val="000833C4"/>
    <w:rsid w:val="000834E0"/>
    <w:rsid w:val="0008387B"/>
    <w:rsid w:val="000838A4"/>
    <w:rsid w:val="00083A53"/>
    <w:rsid w:val="00083D2B"/>
    <w:rsid w:val="00083D88"/>
    <w:rsid w:val="00083EEA"/>
    <w:rsid w:val="00083F63"/>
    <w:rsid w:val="00083F7B"/>
    <w:rsid w:val="000840FD"/>
    <w:rsid w:val="00084388"/>
    <w:rsid w:val="000843B7"/>
    <w:rsid w:val="0008457C"/>
    <w:rsid w:val="00084597"/>
    <w:rsid w:val="000846C5"/>
    <w:rsid w:val="00084AE1"/>
    <w:rsid w:val="00084BDA"/>
    <w:rsid w:val="00084E25"/>
    <w:rsid w:val="000850BE"/>
    <w:rsid w:val="000851DD"/>
    <w:rsid w:val="00085292"/>
    <w:rsid w:val="000853AB"/>
    <w:rsid w:val="0008547B"/>
    <w:rsid w:val="0008548F"/>
    <w:rsid w:val="000855B4"/>
    <w:rsid w:val="0008590F"/>
    <w:rsid w:val="000859AB"/>
    <w:rsid w:val="000859B6"/>
    <w:rsid w:val="00085A88"/>
    <w:rsid w:val="00085BE1"/>
    <w:rsid w:val="00085C3C"/>
    <w:rsid w:val="00085F1A"/>
    <w:rsid w:val="000860C9"/>
    <w:rsid w:val="00086176"/>
    <w:rsid w:val="0008618F"/>
    <w:rsid w:val="000862CB"/>
    <w:rsid w:val="000862D8"/>
    <w:rsid w:val="000862FE"/>
    <w:rsid w:val="000864CF"/>
    <w:rsid w:val="000864E1"/>
    <w:rsid w:val="000868EA"/>
    <w:rsid w:val="0008696F"/>
    <w:rsid w:val="00086A96"/>
    <w:rsid w:val="00086C15"/>
    <w:rsid w:val="00086F58"/>
    <w:rsid w:val="00086FC1"/>
    <w:rsid w:val="000874B9"/>
    <w:rsid w:val="00087657"/>
    <w:rsid w:val="000879B6"/>
    <w:rsid w:val="00087AD9"/>
    <w:rsid w:val="00087DC0"/>
    <w:rsid w:val="00090082"/>
    <w:rsid w:val="000901A4"/>
    <w:rsid w:val="00090294"/>
    <w:rsid w:val="000903B9"/>
    <w:rsid w:val="00090468"/>
    <w:rsid w:val="000904A5"/>
    <w:rsid w:val="000905CC"/>
    <w:rsid w:val="000906E8"/>
    <w:rsid w:val="000909A6"/>
    <w:rsid w:val="000909A7"/>
    <w:rsid w:val="00090A0E"/>
    <w:rsid w:val="00090B2C"/>
    <w:rsid w:val="00090BBE"/>
    <w:rsid w:val="00090D2D"/>
    <w:rsid w:val="00090F2C"/>
    <w:rsid w:val="000911EE"/>
    <w:rsid w:val="00091250"/>
    <w:rsid w:val="000913BC"/>
    <w:rsid w:val="000915AB"/>
    <w:rsid w:val="00091625"/>
    <w:rsid w:val="000916D8"/>
    <w:rsid w:val="00091861"/>
    <w:rsid w:val="0009187D"/>
    <w:rsid w:val="000918E6"/>
    <w:rsid w:val="00091A1B"/>
    <w:rsid w:val="00091BD7"/>
    <w:rsid w:val="00091BEE"/>
    <w:rsid w:val="00091D2A"/>
    <w:rsid w:val="00091E52"/>
    <w:rsid w:val="000920A4"/>
    <w:rsid w:val="0009216E"/>
    <w:rsid w:val="0009226D"/>
    <w:rsid w:val="00092309"/>
    <w:rsid w:val="000925B9"/>
    <w:rsid w:val="00092849"/>
    <w:rsid w:val="000929B9"/>
    <w:rsid w:val="000929E4"/>
    <w:rsid w:val="00092A20"/>
    <w:rsid w:val="00092D78"/>
    <w:rsid w:val="00092EC4"/>
    <w:rsid w:val="00092F35"/>
    <w:rsid w:val="00092F8D"/>
    <w:rsid w:val="00093035"/>
    <w:rsid w:val="00093093"/>
    <w:rsid w:val="0009355C"/>
    <w:rsid w:val="000939E3"/>
    <w:rsid w:val="00093A85"/>
    <w:rsid w:val="00093B83"/>
    <w:rsid w:val="00093D23"/>
    <w:rsid w:val="00093D64"/>
    <w:rsid w:val="00093DB7"/>
    <w:rsid w:val="00093DB9"/>
    <w:rsid w:val="000940A4"/>
    <w:rsid w:val="00094224"/>
    <w:rsid w:val="00094257"/>
    <w:rsid w:val="000943AA"/>
    <w:rsid w:val="000943AE"/>
    <w:rsid w:val="00094481"/>
    <w:rsid w:val="000946F6"/>
    <w:rsid w:val="00094B5E"/>
    <w:rsid w:val="00094BAF"/>
    <w:rsid w:val="00094D1F"/>
    <w:rsid w:val="00094DBD"/>
    <w:rsid w:val="00094DF5"/>
    <w:rsid w:val="00095067"/>
    <w:rsid w:val="0009526F"/>
    <w:rsid w:val="000955BE"/>
    <w:rsid w:val="0009561D"/>
    <w:rsid w:val="00095932"/>
    <w:rsid w:val="00095987"/>
    <w:rsid w:val="00095C98"/>
    <w:rsid w:val="00095D90"/>
    <w:rsid w:val="00095E21"/>
    <w:rsid w:val="00095F7D"/>
    <w:rsid w:val="0009615B"/>
    <w:rsid w:val="0009625C"/>
    <w:rsid w:val="0009655A"/>
    <w:rsid w:val="0009660E"/>
    <w:rsid w:val="0009694F"/>
    <w:rsid w:val="000969C4"/>
    <w:rsid w:val="00096CEE"/>
    <w:rsid w:val="00096FC6"/>
    <w:rsid w:val="00097114"/>
    <w:rsid w:val="000971B4"/>
    <w:rsid w:val="000971CF"/>
    <w:rsid w:val="0009729D"/>
    <w:rsid w:val="000972C3"/>
    <w:rsid w:val="00097368"/>
    <w:rsid w:val="00097527"/>
    <w:rsid w:val="00097629"/>
    <w:rsid w:val="0009790D"/>
    <w:rsid w:val="00097B41"/>
    <w:rsid w:val="00097BE8"/>
    <w:rsid w:val="00097C1B"/>
    <w:rsid w:val="00097C3A"/>
    <w:rsid w:val="000A0020"/>
    <w:rsid w:val="000A0056"/>
    <w:rsid w:val="000A0235"/>
    <w:rsid w:val="000A0929"/>
    <w:rsid w:val="000A09A3"/>
    <w:rsid w:val="000A0A4A"/>
    <w:rsid w:val="000A0BAE"/>
    <w:rsid w:val="000A0D8A"/>
    <w:rsid w:val="000A0D9E"/>
    <w:rsid w:val="000A0FAC"/>
    <w:rsid w:val="000A0FEC"/>
    <w:rsid w:val="000A12CE"/>
    <w:rsid w:val="000A12F6"/>
    <w:rsid w:val="000A13F4"/>
    <w:rsid w:val="000A1D56"/>
    <w:rsid w:val="000A1D83"/>
    <w:rsid w:val="000A1EE3"/>
    <w:rsid w:val="000A1F32"/>
    <w:rsid w:val="000A2074"/>
    <w:rsid w:val="000A215C"/>
    <w:rsid w:val="000A21EE"/>
    <w:rsid w:val="000A2242"/>
    <w:rsid w:val="000A2341"/>
    <w:rsid w:val="000A24C8"/>
    <w:rsid w:val="000A2545"/>
    <w:rsid w:val="000A2737"/>
    <w:rsid w:val="000A275C"/>
    <w:rsid w:val="000A2830"/>
    <w:rsid w:val="000A2902"/>
    <w:rsid w:val="000A2ACB"/>
    <w:rsid w:val="000A2BAA"/>
    <w:rsid w:val="000A2BD0"/>
    <w:rsid w:val="000A2F4F"/>
    <w:rsid w:val="000A31AC"/>
    <w:rsid w:val="000A334D"/>
    <w:rsid w:val="000A3494"/>
    <w:rsid w:val="000A3547"/>
    <w:rsid w:val="000A39DB"/>
    <w:rsid w:val="000A3D29"/>
    <w:rsid w:val="000A3D4F"/>
    <w:rsid w:val="000A3F41"/>
    <w:rsid w:val="000A43E6"/>
    <w:rsid w:val="000A4522"/>
    <w:rsid w:val="000A45B7"/>
    <w:rsid w:val="000A46A2"/>
    <w:rsid w:val="000A4761"/>
    <w:rsid w:val="000A4968"/>
    <w:rsid w:val="000A4ADB"/>
    <w:rsid w:val="000A4B29"/>
    <w:rsid w:val="000A4C78"/>
    <w:rsid w:val="000A4EAF"/>
    <w:rsid w:val="000A5302"/>
    <w:rsid w:val="000A53B7"/>
    <w:rsid w:val="000A5602"/>
    <w:rsid w:val="000A5627"/>
    <w:rsid w:val="000A56CE"/>
    <w:rsid w:val="000A57D9"/>
    <w:rsid w:val="000A5D01"/>
    <w:rsid w:val="000A6050"/>
    <w:rsid w:val="000A6181"/>
    <w:rsid w:val="000A6483"/>
    <w:rsid w:val="000A64D3"/>
    <w:rsid w:val="000A6608"/>
    <w:rsid w:val="000A6698"/>
    <w:rsid w:val="000A67D7"/>
    <w:rsid w:val="000A6AA4"/>
    <w:rsid w:val="000A6B06"/>
    <w:rsid w:val="000A6E5C"/>
    <w:rsid w:val="000A6E8A"/>
    <w:rsid w:val="000A6F77"/>
    <w:rsid w:val="000A705C"/>
    <w:rsid w:val="000A7299"/>
    <w:rsid w:val="000A7376"/>
    <w:rsid w:val="000A7441"/>
    <w:rsid w:val="000A75A4"/>
    <w:rsid w:val="000A75C4"/>
    <w:rsid w:val="000A7641"/>
    <w:rsid w:val="000A767C"/>
    <w:rsid w:val="000A7794"/>
    <w:rsid w:val="000A77E9"/>
    <w:rsid w:val="000A798F"/>
    <w:rsid w:val="000A79F4"/>
    <w:rsid w:val="000A7A28"/>
    <w:rsid w:val="000B0061"/>
    <w:rsid w:val="000B014C"/>
    <w:rsid w:val="000B0249"/>
    <w:rsid w:val="000B0268"/>
    <w:rsid w:val="000B04BE"/>
    <w:rsid w:val="000B085F"/>
    <w:rsid w:val="000B0867"/>
    <w:rsid w:val="000B08CB"/>
    <w:rsid w:val="000B0F31"/>
    <w:rsid w:val="000B11F0"/>
    <w:rsid w:val="000B14EC"/>
    <w:rsid w:val="000B1546"/>
    <w:rsid w:val="000B15C3"/>
    <w:rsid w:val="000B1833"/>
    <w:rsid w:val="000B1A0A"/>
    <w:rsid w:val="000B1A58"/>
    <w:rsid w:val="000B1CF0"/>
    <w:rsid w:val="000B1D10"/>
    <w:rsid w:val="000B1F94"/>
    <w:rsid w:val="000B2173"/>
    <w:rsid w:val="000B2523"/>
    <w:rsid w:val="000B2546"/>
    <w:rsid w:val="000B289F"/>
    <w:rsid w:val="000B2968"/>
    <w:rsid w:val="000B29A2"/>
    <w:rsid w:val="000B2BA2"/>
    <w:rsid w:val="000B2C5C"/>
    <w:rsid w:val="000B2C9D"/>
    <w:rsid w:val="000B2E28"/>
    <w:rsid w:val="000B2EF5"/>
    <w:rsid w:val="000B318E"/>
    <w:rsid w:val="000B3191"/>
    <w:rsid w:val="000B34C1"/>
    <w:rsid w:val="000B385A"/>
    <w:rsid w:val="000B3B79"/>
    <w:rsid w:val="000B3DF7"/>
    <w:rsid w:val="000B3FE3"/>
    <w:rsid w:val="000B40A8"/>
    <w:rsid w:val="000B4200"/>
    <w:rsid w:val="000B432F"/>
    <w:rsid w:val="000B4405"/>
    <w:rsid w:val="000B440E"/>
    <w:rsid w:val="000B4563"/>
    <w:rsid w:val="000B457A"/>
    <w:rsid w:val="000B4869"/>
    <w:rsid w:val="000B48BA"/>
    <w:rsid w:val="000B4C43"/>
    <w:rsid w:val="000B4CB3"/>
    <w:rsid w:val="000B4F4A"/>
    <w:rsid w:val="000B4FDB"/>
    <w:rsid w:val="000B5003"/>
    <w:rsid w:val="000B54D7"/>
    <w:rsid w:val="000B5538"/>
    <w:rsid w:val="000B5837"/>
    <w:rsid w:val="000B5964"/>
    <w:rsid w:val="000B5BF0"/>
    <w:rsid w:val="000B5C6C"/>
    <w:rsid w:val="000B5CC8"/>
    <w:rsid w:val="000B5D6A"/>
    <w:rsid w:val="000B5DB0"/>
    <w:rsid w:val="000B5FE4"/>
    <w:rsid w:val="000B6138"/>
    <w:rsid w:val="000B6207"/>
    <w:rsid w:val="000B6356"/>
    <w:rsid w:val="000B6410"/>
    <w:rsid w:val="000B6461"/>
    <w:rsid w:val="000B64AB"/>
    <w:rsid w:val="000B6603"/>
    <w:rsid w:val="000B66C7"/>
    <w:rsid w:val="000B6727"/>
    <w:rsid w:val="000B67AA"/>
    <w:rsid w:val="000B6933"/>
    <w:rsid w:val="000B6999"/>
    <w:rsid w:val="000B6BDF"/>
    <w:rsid w:val="000B702B"/>
    <w:rsid w:val="000B722E"/>
    <w:rsid w:val="000B730F"/>
    <w:rsid w:val="000B741B"/>
    <w:rsid w:val="000B7671"/>
    <w:rsid w:val="000B76D5"/>
    <w:rsid w:val="000B79DD"/>
    <w:rsid w:val="000B79EE"/>
    <w:rsid w:val="000B7DDE"/>
    <w:rsid w:val="000C0046"/>
    <w:rsid w:val="000C00FA"/>
    <w:rsid w:val="000C05E2"/>
    <w:rsid w:val="000C07F3"/>
    <w:rsid w:val="000C0A17"/>
    <w:rsid w:val="000C0A40"/>
    <w:rsid w:val="000C0A4A"/>
    <w:rsid w:val="000C0D3C"/>
    <w:rsid w:val="000C0EB3"/>
    <w:rsid w:val="000C0FAF"/>
    <w:rsid w:val="000C1057"/>
    <w:rsid w:val="000C10AC"/>
    <w:rsid w:val="000C12B1"/>
    <w:rsid w:val="000C13FA"/>
    <w:rsid w:val="000C1445"/>
    <w:rsid w:val="000C1487"/>
    <w:rsid w:val="000C14A1"/>
    <w:rsid w:val="000C1593"/>
    <w:rsid w:val="000C1757"/>
    <w:rsid w:val="000C18D1"/>
    <w:rsid w:val="000C19EB"/>
    <w:rsid w:val="000C1A9A"/>
    <w:rsid w:val="000C1AE4"/>
    <w:rsid w:val="000C1CF3"/>
    <w:rsid w:val="000C1EC6"/>
    <w:rsid w:val="000C21E1"/>
    <w:rsid w:val="000C2275"/>
    <w:rsid w:val="000C2343"/>
    <w:rsid w:val="000C23CC"/>
    <w:rsid w:val="000C2569"/>
    <w:rsid w:val="000C2594"/>
    <w:rsid w:val="000C25EA"/>
    <w:rsid w:val="000C2762"/>
    <w:rsid w:val="000C2897"/>
    <w:rsid w:val="000C291D"/>
    <w:rsid w:val="000C2B3A"/>
    <w:rsid w:val="000C2C0B"/>
    <w:rsid w:val="000C2DE3"/>
    <w:rsid w:val="000C2E10"/>
    <w:rsid w:val="000C2EF3"/>
    <w:rsid w:val="000C2F94"/>
    <w:rsid w:val="000C30FD"/>
    <w:rsid w:val="000C34B6"/>
    <w:rsid w:val="000C363F"/>
    <w:rsid w:val="000C38C8"/>
    <w:rsid w:val="000C3924"/>
    <w:rsid w:val="000C3AC5"/>
    <w:rsid w:val="000C3BCD"/>
    <w:rsid w:val="000C3CB2"/>
    <w:rsid w:val="000C3DA5"/>
    <w:rsid w:val="000C3DBE"/>
    <w:rsid w:val="000C3E9A"/>
    <w:rsid w:val="000C406A"/>
    <w:rsid w:val="000C40C8"/>
    <w:rsid w:val="000C41C3"/>
    <w:rsid w:val="000C4209"/>
    <w:rsid w:val="000C42AD"/>
    <w:rsid w:val="000C4313"/>
    <w:rsid w:val="000C43B8"/>
    <w:rsid w:val="000C44C2"/>
    <w:rsid w:val="000C483D"/>
    <w:rsid w:val="000C4996"/>
    <w:rsid w:val="000C49EB"/>
    <w:rsid w:val="000C4D1A"/>
    <w:rsid w:val="000C4E4C"/>
    <w:rsid w:val="000C4F7E"/>
    <w:rsid w:val="000C4F83"/>
    <w:rsid w:val="000C50EB"/>
    <w:rsid w:val="000C51F0"/>
    <w:rsid w:val="000C555D"/>
    <w:rsid w:val="000C5866"/>
    <w:rsid w:val="000C5B00"/>
    <w:rsid w:val="000C5FF1"/>
    <w:rsid w:val="000C6117"/>
    <w:rsid w:val="000C6150"/>
    <w:rsid w:val="000C617A"/>
    <w:rsid w:val="000C61B1"/>
    <w:rsid w:val="000C6267"/>
    <w:rsid w:val="000C6392"/>
    <w:rsid w:val="000C63D9"/>
    <w:rsid w:val="000C645C"/>
    <w:rsid w:val="000C64AD"/>
    <w:rsid w:val="000C6537"/>
    <w:rsid w:val="000C68CD"/>
    <w:rsid w:val="000C6990"/>
    <w:rsid w:val="000C69CF"/>
    <w:rsid w:val="000C6E34"/>
    <w:rsid w:val="000C7052"/>
    <w:rsid w:val="000C7432"/>
    <w:rsid w:val="000C7453"/>
    <w:rsid w:val="000C77EB"/>
    <w:rsid w:val="000C7D1F"/>
    <w:rsid w:val="000C7E22"/>
    <w:rsid w:val="000D022D"/>
    <w:rsid w:val="000D0577"/>
    <w:rsid w:val="000D062E"/>
    <w:rsid w:val="000D0A8F"/>
    <w:rsid w:val="000D0E00"/>
    <w:rsid w:val="000D0E97"/>
    <w:rsid w:val="000D0FBD"/>
    <w:rsid w:val="000D119A"/>
    <w:rsid w:val="000D1433"/>
    <w:rsid w:val="000D1590"/>
    <w:rsid w:val="000D1673"/>
    <w:rsid w:val="000D1746"/>
    <w:rsid w:val="000D17FF"/>
    <w:rsid w:val="000D1857"/>
    <w:rsid w:val="000D1A71"/>
    <w:rsid w:val="000D1B88"/>
    <w:rsid w:val="000D1CB7"/>
    <w:rsid w:val="000D219A"/>
    <w:rsid w:val="000D22F5"/>
    <w:rsid w:val="000D236B"/>
    <w:rsid w:val="000D26F9"/>
    <w:rsid w:val="000D2B8C"/>
    <w:rsid w:val="000D2B8E"/>
    <w:rsid w:val="000D2C6A"/>
    <w:rsid w:val="000D2D43"/>
    <w:rsid w:val="000D2E0C"/>
    <w:rsid w:val="000D3176"/>
    <w:rsid w:val="000D31CB"/>
    <w:rsid w:val="000D331B"/>
    <w:rsid w:val="000D33AC"/>
    <w:rsid w:val="000D34B7"/>
    <w:rsid w:val="000D386D"/>
    <w:rsid w:val="000D3981"/>
    <w:rsid w:val="000D3D6D"/>
    <w:rsid w:val="000D3D9D"/>
    <w:rsid w:val="000D3E72"/>
    <w:rsid w:val="000D3F94"/>
    <w:rsid w:val="000D416F"/>
    <w:rsid w:val="000D45B0"/>
    <w:rsid w:val="000D47D8"/>
    <w:rsid w:val="000D4872"/>
    <w:rsid w:val="000D491D"/>
    <w:rsid w:val="000D4AA8"/>
    <w:rsid w:val="000D4AD9"/>
    <w:rsid w:val="000D4B63"/>
    <w:rsid w:val="000D4C9F"/>
    <w:rsid w:val="000D4D26"/>
    <w:rsid w:val="000D4EC4"/>
    <w:rsid w:val="000D4F36"/>
    <w:rsid w:val="000D5197"/>
    <w:rsid w:val="000D5551"/>
    <w:rsid w:val="000D5708"/>
    <w:rsid w:val="000D5B54"/>
    <w:rsid w:val="000D5C1E"/>
    <w:rsid w:val="000D5C4D"/>
    <w:rsid w:val="000D5DC1"/>
    <w:rsid w:val="000D5E35"/>
    <w:rsid w:val="000D6074"/>
    <w:rsid w:val="000D626E"/>
    <w:rsid w:val="000D654B"/>
    <w:rsid w:val="000D65CD"/>
    <w:rsid w:val="000D661E"/>
    <w:rsid w:val="000D6967"/>
    <w:rsid w:val="000D6ADD"/>
    <w:rsid w:val="000D6AFC"/>
    <w:rsid w:val="000D6B0F"/>
    <w:rsid w:val="000D6BFE"/>
    <w:rsid w:val="000D6C9C"/>
    <w:rsid w:val="000D6D6F"/>
    <w:rsid w:val="000D70D2"/>
    <w:rsid w:val="000D71CA"/>
    <w:rsid w:val="000D71E5"/>
    <w:rsid w:val="000D7320"/>
    <w:rsid w:val="000D737B"/>
    <w:rsid w:val="000D76B6"/>
    <w:rsid w:val="000D7706"/>
    <w:rsid w:val="000D77E3"/>
    <w:rsid w:val="000D78F0"/>
    <w:rsid w:val="000D7A29"/>
    <w:rsid w:val="000D7AD2"/>
    <w:rsid w:val="000D7F26"/>
    <w:rsid w:val="000E00F9"/>
    <w:rsid w:val="000E0293"/>
    <w:rsid w:val="000E0376"/>
    <w:rsid w:val="000E0521"/>
    <w:rsid w:val="000E082E"/>
    <w:rsid w:val="000E0AE9"/>
    <w:rsid w:val="000E0B18"/>
    <w:rsid w:val="000E0BD3"/>
    <w:rsid w:val="000E0C14"/>
    <w:rsid w:val="000E0EDE"/>
    <w:rsid w:val="000E11B1"/>
    <w:rsid w:val="000E121A"/>
    <w:rsid w:val="000E126B"/>
    <w:rsid w:val="000E1293"/>
    <w:rsid w:val="000E1450"/>
    <w:rsid w:val="000E1723"/>
    <w:rsid w:val="000E1845"/>
    <w:rsid w:val="000E1A49"/>
    <w:rsid w:val="000E1BC3"/>
    <w:rsid w:val="000E1C18"/>
    <w:rsid w:val="000E1DEF"/>
    <w:rsid w:val="000E2058"/>
    <w:rsid w:val="000E20EA"/>
    <w:rsid w:val="000E21D2"/>
    <w:rsid w:val="000E2296"/>
    <w:rsid w:val="000E231B"/>
    <w:rsid w:val="000E2635"/>
    <w:rsid w:val="000E2662"/>
    <w:rsid w:val="000E27BD"/>
    <w:rsid w:val="000E2872"/>
    <w:rsid w:val="000E2A1C"/>
    <w:rsid w:val="000E2A59"/>
    <w:rsid w:val="000E2A77"/>
    <w:rsid w:val="000E2BE9"/>
    <w:rsid w:val="000E2CE8"/>
    <w:rsid w:val="000E3461"/>
    <w:rsid w:val="000E358E"/>
    <w:rsid w:val="000E35C3"/>
    <w:rsid w:val="000E361A"/>
    <w:rsid w:val="000E3803"/>
    <w:rsid w:val="000E397F"/>
    <w:rsid w:val="000E3B7B"/>
    <w:rsid w:val="000E3C54"/>
    <w:rsid w:val="000E3E24"/>
    <w:rsid w:val="000E3FB8"/>
    <w:rsid w:val="000E426B"/>
    <w:rsid w:val="000E4364"/>
    <w:rsid w:val="000E4479"/>
    <w:rsid w:val="000E44B9"/>
    <w:rsid w:val="000E451F"/>
    <w:rsid w:val="000E48A1"/>
    <w:rsid w:val="000E496C"/>
    <w:rsid w:val="000E4A6A"/>
    <w:rsid w:val="000E4B6F"/>
    <w:rsid w:val="000E4DD9"/>
    <w:rsid w:val="000E4E0C"/>
    <w:rsid w:val="000E4FF2"/>
    <w:rsid w:val="000E5083"/>
    <w:rsid w:val="000E51BA"/>
    <w:rsid w:val="000E51C4"/>
    <w:rsid w:val="000E5376"/>
    <w:rsid w:val="000E537F"/>
    <w:rsid w:val="000E5427"/>
    <w:rsid w:val="000E557A"/>
    <w:rsid w:val="000E5602"/>
    <w:rsid w:val="000E585A"/>
    <w:rsid w:val="000E5886"/>
    <w:rsid w:val="000E59BF"/>
    <w:rsid w:val="000E59CE"/>
    <w:rsid w:val="000E5C0A"/>
    <w:rsid w:val="000E5C76"/>
    <w:rsid w:val="000E5D00"/>
    <w:rsid w:val="000E5E69"/>
    <w:rsid w:val="000E60C3"/>
    <w:rsid w:val="000E61D0"/>
    <w:rsid w:val="000E6235"/>
    <w:rsid w:val="000E66EB"/>
    <w:rsid w:val="000E686D"/>
    <w:rsid w:val="000E69C0"/>
    <w:rsid w:val="000E6A32"/>
    <w:rsid w:val="000E6A45"/>
    <w:rsid w:val="000E6AB0"/>
    <w:rsid w:val="000E6D04"/>
    <w:rsid w:val="000E6D22"/>
    <w:rsid w:val="000E6D5E"/>
    <w:rsid w:val="000E7050"/>
    <w:rsid w:val="000E70ED"/>
    <w:rsid w:val="000E7112"/>
    <w:rsid w:val="000E7453"/>
    <w:rsid w:val="000E7621"/>
    <w:rsid w:val="000E779B"/>
    <w:rsid w:val="000E79FF"/>
    <w:rsid w:val="000E7B50"/>
    <w:rsid w:val="000E7C94"/>
    <w:rsid w:val="000E7DA1"/>
    <w:rsid w:val="000F00D3"/>
    <w:rsid w:val="000F03AD"/>
    <w:rsid w:val="000F03E9"/>
    <w:rsid w:val="000F056B"/>
    <w:rsid w:val="000F0635"/>
    <w:rsid w:val="000F0643"/>
    <w:rsid w:val="000F0743"/>
    <w:rsid w:val="000F07B2"/>
    <w:rsid w:val="000F07E6"/>
    <w:rsid w:val="000F07ED"/>
    <w:rsid w:val="000F0ACE"/>
    <w:rsid w:val="000F0D61"/>
    <w:rsid w:val="000F0DA1"/>
    <w:rsid w:val="000F0EEA"/>
    <w:rsid w:val="000F0F64"/>
    <w:rsid w:val="000F1143"/>
    <w:rsid w:val="000F1250"/>
    <w:rsid w:val="000F128F"/>
    <w:rsid w:val="000F16EA"/>
    <w:rsid w:val="000F1791"/>
    <w:rsid w:val="000F1B26"/>
    <w:rsid w:val="000F1D4C"/>
    <w:rsid w:val="000F1F07"/>
    <w:rsid w:val="000F242C"/>
    <w:rsid w:val="000F24C5"/>
    <w:rsid w:val="000F2861"/>
    <w:rsid w:val="000F2884"/>
    <w:rsid w:val="000F288C"/>
    <w:rsid w:val="000F2946"/>
    <w:rsid w:val="000F296D"/>
    <w:rsid w:val="000F2B93"/>
    <w:rsid w:val="000F2EA4"/>
    <w:rsid w:val="000F2F26"/>
    <w:rsid w:val="000F301B"/>
    <w:rsid w:val="000F3237"/>
    <w:rsid w:val="000F33E2"/>
    <w:rsid w:val="000F343D"/>
    <w:rsid w:val="000F36D2"/>
    <w:rsid w:val="000F3787"/>
    <w:rsid w:val="000F39B9"/>
    <w:rsid w:val="000F3A51"/>
    <w:rsid w:val="000F3B2A"/>
    <w:rsid w:val="000F3C1B"/>
    <w:rsid w:val="000F3CBF"/>
    <w:rsid w:val="000F3DD2"/>
    <w:rsid w:val="000F3E39"/>
    <w:rsid w:val="000F3FA1"/>
    <w:rsid w:val="000F40A2"/>
    <w:rsid w:val="000F40A9"/>
    <w:rsid w:val="000F41CA"/>
    <w:rsid w:val="000F43C7"/>
    <w:rsid w:val="000F43D4"/>
    <w:rsid w:val="000F481B"/>
    <w:rsid w:val="000F4828"/>
    <w:rsid w:val="000F4837"/>
    <w:rsid w:val="000F4C06"/>
    <w:rsid w:val="000F4C53"/>
    <w:rsid w:val="000F517C"/>
    <w:rsid w:val="000F5483"/>
    <w:rsid w:val="000F57FD"/>
    <w:rsid w:val="000F599D"/>
    <w:rsid w:val="000F5BA7"/>
    <w:rsid w:val="000F5C36"/>
    <w:rsid w:val="000F5CE1"/>
    <w:rsid w:val="000F5CE9"/>
    <w:rsid w:val="000F5D30"/>
    <w:rsid w:val="000F5D5B"/>
    <w:rsid w:val="000F5DAA"/>
    <w:rsid w:val="000F5E14"/>
    <w:rsid w:val="000F5E2E"/>
    <w:rsid w:val="000F5F65"/>
    <w:rsid w:val="000F6598"/>
    <w:rsid w:val="000F65FA"/>
    <w:rsid w:val="000F690B"/>
    <w:rsid w:val="000F69C4"/>
    <w:rsid w:val="000F6BA8"/>
    <w:rsid w:val="000F6D03"/>
    <w:rsid w:val="000F6D38"/>
    <w:rsid w:val="000F6E4B"/>
    <w:rsid w:val="000F7372"/>
    <w:rsid w:val="000F7379"/>
    <w:rsid w:val="000F75CC"/>
    <w:rsid w:val="000F7790"/>
    <w:rsid w:val="000F7855"/>
    <w:rsid w:val="000F7F02"/>
    <w:rsid w:val="000F7FBC"/>
    <w:rsid w:val="001001A4"/>
    <w:rsid w:val="001002CD"/>
    <w:rsid w:val="0010043A"/>
    <w:rsid w:val="0010046D"/>
    <w:rsid w:val="00100537"/>
    <w:rsid w:val="001005DD"/>
    <w:rsid w:val="00100663"/>
    <w:rsid w:val="00100709"/>
    <w:rsid w:val="00100792"/>
    <w:rsid w:val="001009FB"/>
    <w:rsid w:val="00100CED"/>
    <w:rsid w:val="00100E17"/>
    <w:rsid w:val="00100E8B"/>
    <w:rsid w:val="00100F4A"/>
    <w:rsid w:val="0010136D"/>
    <w:rsid w:val="00101383"/>
    <w:rsid w:val="00101555"/>
    <w:rsid w:val="00101789"/>
    <w:rsid w:val="001017E0"/>
    <w:rsid w:val="0010194E"/>
    <w:rsid w:val="00101BE9"/>
    <w:rsid w:val="00101CCF"/>
    <w:rsid w:val="00101D56"/>
    <w:rsid w:val="00101F54"/>
    <w:rsid w:val="001020B2"/>
    <w:rsid w:val="0010229D"/>
    <w:rsid w:val="001022D8"/>
    <w:rsid w:val="00102334"/>
    <w:rsid w:val="001023B9"/>
    <w:rsid w:val="001023ED"/>
    <w:rsid w:val="001024D1"/>
    <w:rsid w:val="00102526"/>
    <w:rsid w:val="00102535"/>
    <w:rsid w:val="00102692"/>
    <w:rsid w:val="001026CA"/>
    <w:rsid w:val="00102838"/>
    <w:rsid w:val="00102955"/>
    <w:rsid w:val="00102C56"/>
    <w:rsid w:val="00102D32"/>
    <w:rsid w:val="0010320B"/>
    <w:rsid w:val="001032F4"/>
    <w:rsid w:val="00103306"/>
    <w:rsid w:val="001033CD"/>
    <w:rsid w:val="001039DA"/>
    <w:rsid w:val="00103A3E"/>
    <w:rsid w:val="00103C5C"/>
    <w:rsid w:val="00103C82"/>
    <w:rsid w:val="00103D28"/>
    <w:rsid w:val="00103D58"/>
    <w:rsid w:val="00103DD7"/>
    <w:rsid w:val="00103F26"/>
    <w:rsid w:val="0010418A"/>
    <w:rsid w:val="001041C3"/>
    <w:rsid w:val="001043C3"/>
    <w:rsid w:val="0010444E"/>
    <w:rsid w:val="0010452E"/>
    <w:rsid w:val="00104B2E"/>
    <w:rsid w:val="00104BE2"/>
    <w:rsid w:val="00104CAE"/>
    <w:rsid w:val="00104D5B"/>
    <w:rsid w:val="00104E29"/>
    <w:rsid w:val="00104E37"/>
    <w:rsid w:val="00104FB7"/>
    <w:rsid w:val="001051A2"/>
    <w:rsid w:val="00105298"/>
    <w:rsid w:val="0010541D"/>
    <w:rsid w:val="00105448"/>
    <w:rsid w:val="0010559E"/>
    <w:rsid w:val="001055A5"/>
    <w:rsid w:val="00105672"/>
    <w:rsid w:val="0010599E"/>
    <w:rsid w:val="00105AEF"/>
    <w:rsid w:val="00105B80"/>
    <w:rsid w:val="001060D0"/>
    <w:rsid w:val="0010624A"/>
    <w:rsid w:val="001062F4"/>
    <w:rsid w:val="00106429"/>
    <w:rsid w:val="00106504"/>
    <w:rsid w:val="001066F4"/>
    <w:rsid w:val="001067DE"/>
    <w:rsid w:val="00106A6D"/>
    <w:rsid w:val="00106CB0"/>
    <w:rsid w:val="00106CCE"/>
    <w:rsid w:val="001075B4"/>
    <w:rsid w:val="0010776B"/>
    <w:rsid w:val="001078E8"/>
    <w:rsid w:val="00107E54"/>
    <w:rsid w:val="00107F55"/>
    <w:rsid w:val="00107F9C"/>
    <w:rsid w:val="001100B1"/>
    <w:rsid w:val="001101D0"/>
    <w:rsid w:val="00110228"/>
    <w:rsid w:val="00110312"/>
    <w:rsid w:val="00110382"/>
    <w:rsid w:val="00110573"/>
    <w:rsid w:val="0011060C"/>
    <w:rsid w:val="001106D8"/>
    <w:rsid w:val="0011079D"/>
    <w:rsid w:val="001107F3"/>
    <w:rsid w:val="0011097D"/>
    <w:rsid w:val="00110C51"/>
    <w:rsid w:val="00110C81"/>
    <w:rsid w:val="001111F9"/>
    <w:rsid w:val="0011121C"/>
    <w:rsid w:val="00111746"/>
    <w:rsid w:val="0011180C"/>
    <w:rsid w:val="00111921"/>
    <w:rsid w:val="00111C55"/>
    <w:rsid w:val="00111D50"/>
    <w:rsid w:val="00111DC4"/>
    <w:rsid w:val="00111DCB"/>
    <w:rsid w:val="00111E7A"/>
    <w:rsid w:val="00111EA7"/>
    <w:rsid w:val="00112097"/>
    <w:rsid w:val="0011242D"/>
    <w:rsid w:val="001124DB"/>
    <w:rsid w:val="00112531"/>
    <w:rsid w:val="001125C2"/>
    <w:rsid w:val="001126E1"/>
    <w:rsid w:val="00112767"/>
    <w:rsid w:val="00112812"/>
    <w:rsid w:val="001128B6"/>
    <w:rsid w:val="0011291D"/>
    <w:rsid w:val="00112B80"/>
    <w:rsid w:val="00112CDE"/>
    <w:rsid w:val="00112E02"/>
    <w:rsid w:val="00112E51"/>
    <w:rsid w:val="00113487"/>
    <w:rsid w:val="001135F7"/>
    <w:rsid w:val="00113863"/>
    <w:rsid w:val="0011399B"/>
    <w:rsid w:val="001139BF"/>
    <w:rsid w:val="00113B16"/>
    <w:rsid w:val="00113CCC"/>
    <w:rsid w:val="00113DAC"/>
    <w:rsid w:val="00113DAF"/>
    <w:rsid w:val="00113E2A"/>
    <w:rsid w:val="00113E79"/>
    <w:rsid w:val="00113FCF"/>
    <w:rsid w:val="001140C0"/>
    <w:rsid w:val="00114374"/>
    <w:rsid w:val="0011440D"/>
    <w:rsid w:val="001144B6"/>
    <w:rsid w:val="00114589"/>
    <w:rsid w:val="0011483E"/>
    <w:rsid w:val="00114EAD"/>
    <w:rsid w:val="0011508D"/>
    <w:rsid w:val="0011513B"/>
    <w:rsid w:val="00115230"/>
    <w:rsid w:val="001153D5"/>
    <w:rsid w:val="001154B8"/>
    <w:rsid w:val="00115519"/>
    <w:rsid w:val="0011565C"/>
    <w:rsid w:val="001156E5"/>
    <w:rsid w:val="0011571C"/>
    <w:rsid w:val="00115797"/>
    <w:rsid w:val="00115A90"/>
    <w:rsid w:val="00115BB5"/>
    <w:rsid w:val="00115C04"/>
    <w:rsid w:val="00115E18"/>
    <w:rsid w:val="001160AD"/>
    <w:rsid w:val="001160BC"/>
    <w:rsid w:val="001162C7"/>
    <w:rsid w:val="0011660C"/>
    <w:rsid w:val="00116744"/>
    <w:rsid w:val="00116A85"/>
    <w:rsid w:val="00116BE1"/>
    <w:rsid w:val="00116D08"/>
    <w:rsid w:val="00116EB8"/>
    <w:rsid w:val="00117056"/>
    <w:rsid w:val="00117178"/>
    <w:rsid w:val="0011717D"/>
    <w:rsid w:val="001175E1"/>
    <w:rsid w:val="001176C8"/>
    <w:rsid w:val="00117788"/>
    <w:rsid w:val="0011797C"/>
    <w:rsid w:val="001179D6"/>
    <w:rsid w:val="00117B29"/>
    <w:rsid w:val="00117CD5"/>
    <w:rsid w:val="00117D66"/>
    <w:rsid w:val="00117E27"/>
    <w:rsid w:val="00117FC6"/>
    <w:rsid w:val="0012055E"/>
    <w:rsid w:val="0012065B"/>
    <w:rsid w:val="001206F7"/>
    <w:rsid w:val="00120710"/>
    <w:rsid w:val="00120766"/>
    <w:rsid w:val="00120916"/>
    <w:rsid w:val="00120A02"/>
    <w:rsid w:val="00120ABD"/>
    <w:rsid w:val="00121077"/>
    <w:rsid w:val="00121177"/>
    <w:rsid w:val="001211C7"/>
    <w:rsid w:val="001213C0"/>
    <w:rsid w:val="00121433"/>
    <w:rsid w:val="00121463"/>
    <w:rsid w:val="0012157A"/>
    <w:rsid w:val="001216D0"/>
    <w:rsid w:val="00121705"/>
    <w:rsid w:val="0012182C"/>
    <w:rsid w:val="00121A10"/>
    <w:rsid w:val="00121D89"/>
    <w:rsid w:val="00121DA0"/>
    <w:rsid w:val="00121DE8"/>
    <w:rsid w:val="00121E11"/>
    <w:rsid w:val="0012229A"/>
    <w:rsid w:val="001225D5"/>
    <w:rsid w:val="00122602"/>
    <w:rsid w:val="00122608"/>
    <w:rsid w:val="001227B6"/>
    <w:rsid w:val="00122946"/>
    <w:rsid w:val="001229A5"/>
    <w:rsid w:val="001229D7"/>
    <w:rsid w:val="00122C44"/>
    <w:rsid w:val="00122D7A"/>
    <w:rsid w:val="00122D97"/>
    <w:rsid w:val="00122EB6"/>
    <w:rsid w:val="00123257"/>
    <w:rsid w:val="001232B0"/>
    <w:rsid w:val="00123634"/>
    <w:rsid w:val="00123B16"/>
    <w:rsid w:val="00123FC1"/>
    <w:rsid w:val="00124012"/>
    <w:rsid w:val="00124079"/>
    <w:rsid w:val="00124234"/>
    <w:rsid w:val="001242A0"/>
    <w:rsid w:val="001242AF"/>
    <w:rsid w:val="0012446F"/>
    <w:rsid w:val="00124496"/>
    <w:rsid w:val="00124554"/>
    <w:rsid w:val="001246A8"/>
    <w:rsid w:val="001247FC"/>
    <w:rsid w:val="0012481B"/>
    <w:rsid w:val="00124919"/>
    <w:rsid w:val="00124C73"/>
    <w:rsid w:val="00124E18"/>
    <w:rsid w:val="00124EF5"/>
    <w:rsid w:val="001253DD"/>
    <w:rsid w:val="00125587"/>
    <w:rsid w:val="0012558E"/>
    <w:rsid w:val="00125596"/>
    <w:rsid w:val="001255F1"/>
    <w:rsid w:val="0012564E"/>
    <w:rsid w:val="001256C7"/>
    <w:rsid w:val="00125B8D"/>
    <w:rsid w:val="00125BD6"/>
    <w:rsid w:val="00125F85"/>
    <w:rsid w:val="00125FFA"/>
    <w:rsid w:val="0012608E"/>
    <w:rsid w:val="00126170"/>
    <w:rsid w:val="00126246"/>
    <w:rsid w:val="00126441"/>
    <w:rsid w:val="0012650D"/>
    <w:rsid w:val="00126581"/>
    <w:rsid w:val="001265FA"/>
    <w:rsid w:val="0012677C"/>
    <w:rsid w:val="00126976"/>
    <w:rsid w:val="00126F92"/>
    <w:rsid w:val="00126FA6"/>
    <w:rsid w:val="00126FCA"/>
    <w:rsid w:val="00127115"/>
    <w:rsid w:val="001271DC"/>
    <w:rsid w:val="001271DD"/>
    <w:rsid w:val="001272FB"/>
    <w:rsid w:val="00127500"/>
    <w:rsid w:val="001276F4"/>
    <w:rsid w:val="0012779E"/>
    <w:rsid w:val="00127806"/>
    <w:rsid w:val="00127848"/>
    <w:rsid w:val="00127B80"/>
    <w:rsid w:val="00127EDE"/>
    <w:rsid w:val="00127F1F"/>
    <w:rsid w:val="00127F92"/>
    <w:rsid w:val="001300AF"/>
    <w:rsid w:val="001302B2"/>
    <w:rsid w:val="00130519"/>
    <w:rsid w:val="00130677"/>
    <w:rsid w:val="001309BE"/>
    <w:rsid w:val="00130A00"/>
    <w:rsid w:val="00130B88"/>
    <w:rsid w:val="00130E2C"/>
    <w:rsid w:val="00131190"/>
    <w:rsid w:val="0013124A"/>
    <w:rsid w:val="0013174D"/>
    <w:rsid w:val="00131977"/>
    <w:rsid w:val="00131998"/>
    <w:rsid w:val="0013206B"/>
    <w:rsid w:val="00132200"/>
    <w:rsid w:val="0013220F"/>
    <w:rsid w:val="001323C9"/>
    <w:rsid w:val="00132466"/>
    <w:rsid w:val="001324D0"/>
    <w:rsid w:val="001326EF"/>
    <w:rsid w:val="00132A46"/>
    <w:rsid w:val="00132DA1"/>
    <w:rsid w:val="001332D6"/>
    <w:rsid w:val="001333C5"/>
    <w:rsid w:val="00133524"/>
    <w:rsid w:val="00133626"/>
    <w:rsid w:val="001337BA"/>
    <w:rsid w:val="0013383C"/>
    <w:rsid w:val="001338A0"/>
    <w:rsid w:val="00133B5C"/>
    <w:rsid w:val="00133E82"/>
    <w:rsid w:val="00134055"/>
    <w:rsid w:val="0013410D"/>
    <w:rsid w:val="001341B3"/>
    <w:rsid w:val="00134204"/>
    <w:rsid w:val="00134294"/>
    <w:rsid w:val="001342EC"/>
    <w:rsid w:val="0013438C"/>
    <w:rsid w:val="001343C5"/>
    <w:rsid w:val="001345D6"/>
    <w:rsid w:val="001345EB"/>
    <w:rsid w:val="0013492B"/>
    <w:rsid w:val="00134931"/>
    <w:rsid w:val="0013494B"/>
    <w:rsid w:val="001349EF"/>
    <w:rsid w:val="00134A7F"/>
    <w:rsid w:val="00134AAA"/>
    <w:rsid w:val="00134B15"/>
    <w:rsid w:val="00134B30"/>
    <w:rsid w:val="00134BB4"/>
    <w:rsid w:val="00134C68"/>
    <w:rsid w:val="00134D6B"/>
    <w:rsid w:val="00134F72"/>
    <w:rsid w:val="00134F87"/>
    <w:rsid w:val="001350B4"/>
    <w:rsid w:val="001352B1"/>
    <w:rsid w:val="0013533D"/>
    <w:rsid w:val="001353C2"/>
    <w:rsid w:val="0013544C"/>
    <w:rsid w:val="00135705"/>
    <w:rsid w:val="001359D5"/>
    <w:rsid w:val="00135B07"/>
    <w:rsid w:val="00135B86"/>
    <w:rsid w:val="00135E9D"/>
    <w:rsid w:val="00135EDE"/>
    <w:rsid w:val="00135F3B"/>
    <w:rsid w:val="00135FFA"/>
    <w:rsid w:val="00136008"/>
    <w:rsid w:val="001361C9"/>
    <w:rsid w:val="001363BF"/>
    <w:rsid w:val="001363CC"/>
    <w:rsid w:val="00136421"/>
    <w:rsid w:val="00136596"/>
    <w:rsid w:val="00136619"/>
    <w:rsid w:val="0013663F"/>
    <w:rsid w:val="001366A3"/>
    <w:rsid w:val="001366C1"/>
    <w:rsid w:val="00136950"/>
    <w:rsid w:val="0013698B"/>
    <w:rsid w:val="00136A31"/>
    <w:rsid w:val="00136A61"/>
    <w:rsid w:val="00136AB8"/>
    <w:rsid w:val="00136C06"/>
    <w:rsid w:val="00136C65"/>
    <w:rsid w:val="00136D3B"/>
    <w:rsid w:val="00136D46"/>
    <w:rsid w:val="00136DE7"/>
    <w:rsid w:val="00136E64"/>
    <w:rsid w:val="001371DC"/>
    <w:rsid w:val="001372FE"/>
    <w:rsid w:val="00137370"/>
    <w:rsid w:val="001375F8"/>
    <w:rsid w:val="00137789"/>
    <w:rsid w:val="00137BB0"/>
    <w:rsid w:val="00137C2D"/>
    <w:rsid w:val="00137DB1"/>
    <w:rsid w:val="00140208"/>
    <w:rsid w:val="00140245"/>
    <w:rsid w:val="00140341"/>
    <w:rsid w:val="0014040C"/>
    <w:rsid w:val="00140659"/>
    <w:rsid w:val="00140697"/>
    <w:rsid w:val="001407CE"/>
    <w:rsid w:val="001407F1"/>
    <w:rsid w:val="001408D0"/>
    <w:rsid w:val="00140C5A"/>
    <w:rsid w:val="00140DC5"/>
    <w:rsid w:val="00140EE8"/>
    <w:rsid w:val="00141138"/>
    <w:rsid w:val="001412ED"/>
    <w:rsid w:val="00141350"/>
    <w:rsid w:val="00141552"/>
    <w:rsid w:val="00141575"/>
    <w:rsid w:val="001415BC"/>
    <w:rsid w:val="00141623"/>
    <w:rsid w:val="0014166F"/>
    <w:rsid w:val="00141767"/>
    <w:rsid w:val="001419D7"/>
    <w:rsid w:val="00141D05"/>
    <w:rsid w:val="00141FB2"/>
    <w:rsid w:val="0014203C"/>
    <w:rsid w:val="0014206B"/>
    <w:rsid w:val="00142248"/>
    <w:rsid w:val="001422A1"/>
    <w:rsid w:val="00142456"/>
    <w:rsid w:val="001426AD"/>
    <w:rsid w:val="001426D7"/>
    <w:rsid w:val="001426E4"/>
    <w:rsid w:val="00142701"/>
    <w:rsid w:val="001428F8"/>
    <w:rsid w:val="00142CD1"/>
    <w:rsid w:val="00142CF7"/>
    <w:rsid w:val="00142E1E"/>
    <w:rsid w:val="00142E8D"/>
    <w:rsid w:val="001430CE"/>
    <w:rsid w:val="0014318D"/>
    <w:rsid w:val="001431EC"/>
    <w:rsid w:val="0014341D"/>
    <w:rsid w:val="00143601"/>
    <w:rsid w:val="001436B7"/>
    <w:rsid w:val="001436E5"/>
    <w:rsid w:val="0014388A"/>
    <w:rsid w:val="001438CB"/>
    <w:rsid w:val="00143C89"/>
    <w:rsid w:val="00143D40"/>
    <w:rsid w:val="0014402A"/>
    <w:rsid w:val="0014404B"/>
    <w:rsid w:val="001442FB"/>
    <w:rsid w:val="001444D9"/>
    <w:rsid w:val="00144876"/>
    <w:rsid w:val="00144A4C"/>
    <w:rsid w:val="00144A99"/>
    <w:rsid w:val="00144B53"/>
    <w:rsid w:val="00144DD3"/>
    <w:rsid w:val="0014510E"/>
    <w:rsid w:val="00145270"/>
    <w:rsid w:val="00145274"/>
    <w:rsid w:val="001454D0"/>
    <w:rsid w:val="0014555C"/>
    <w:rsid w:val="00145579"/>
    <w:rsid w:val="0014592C"/>
    <w:rsid w:val="00145AEA"/>
    <w:rsid w:val="00145C83"/>
    <w:rsid w:val="00145CCB"/>
    <w:rsid w:val="00145DB9"/>
    <w:rsid w:val="00145E50"/>
    <w:rsid w:val="00145F26"/>
    <w:rsid w:val="001460EC"/>
    <w:rsid w:val="00146184"/>
    <w:rsid w:val="001463A6"/>
    <w:rsid w:val="00146611"/>
    <w:rsid w:val="00146689"/>
    <w:rsid w:val="0014669B"/>
    <w:rsid w:val="00146904"/>
    <w:rsid w:val="00146A37"/>
    <w:rsid w:val="00146CB8"/>
    <w:rsid w:val="00146D79"/>
    <w:rsid w:val="00146F15"/>
    <w:rsid w:val="0014725C"/>
    <w:rsid w:val="00147343"/>
    <w:rsid w:val="0014734C"/>
    <w:rsid w:val="0014747B"/>
    <w:rsid w:val="001474C8"/>
    <w:rsid w:val="0014753C"/>
    <w:rsid w:val="0014756E"/>
    <w:rsid w:val="001475A4"/>
    <w:rsid w:val="001475F6"/>
    <w:rsid w:val="001479E5"/>
    <w:rsid w:val="00147B7E"/>
    <w:rsid w:val="00147E13"/>
    <w:rsid w:val="00147E30"/>
    <w:rsid w:val="00147FEC"/>
    <w:rsid w:val="0015019E"/>
    <w:rsid w:val="001503D6"/>
    <w:rsid w:val="001505C0"/>
    <w:rsid w:val="001507FC"/>
    <w:rsid w:val="0015086B"/>
    <w:rsid w:val="00150898"/>
    <w:rsid w:val="00150974"/>
    <w:rsid w:val="00150A45"/>
    <w:rsid w:val="00150C23"/>
    <w:rsid w:val="00150F03"/>
    <w:rsid w:val="00150FB1"/>
    <w:rsid w:val="00150FD8"/>
    <w:rsid w:val="001510B3"/>
    <w:rsid w:val="00151196"/>
    <w:rsid w:val="001511F0"/>
    <w:rsid w:val="001514D7"/>
    <w:rsid w:val="00151568"/>
    <w:rsid w:val="001515BE"/>
    <w:rsid w:val="001515EA"/>
    <w:rsid w:val="001518D8"/>
    <w:rsid w:val="001519AC"/>
    <w:rsid w:val="00151CE0"/>
    <w:rsid w:val="00151DB7"/>
    <w:rsid w:val="00151EC0"/>
    <w:rsid w:val="00152152"/>
    <w:rsid w:val="001525DB"/>
    <w:rsid w:val="00152954"/>
    <w:rsid w:val="00152A58"/>
    <w:rsid w:val="00152A6F"/>
    <w:rsid w:val="00152DEC"/>
    <w:rsid w:val="001530C9"/>
    <w:rsid w:val="00153453"/>
    <w:rsid w:val="0015384E"/>
    <w:rsid w:val="00153A4C"/>
    <w:rsid w:val="00153B2D"/>
    <w:rsid w:val="00153D78"/>
    <w:rsid w:val="00153F55"/>
    <w:rsid w:val="00154031"/>
    <w:rsid w:val="0015415E"/>
    <w:rsid w:val="001541BA"/>
    <w:rsid w:val="001541E1"/>
    <w:rsid w:val="0015422E"/>
    <w:rsid w:val="00154261"/>
    <w:rsid w:val="0015426D"/>
    <w:rsid w:val="001542AE"/>
    <w:rsid w:val="001542B8"/>
    <w:rsid w:val="00154499"/>
    <w:rsid w:val="001545FE"/>
    <w:rsid w:val="0015493E"/>
    <w:rsid w:val="00154A15"/>
    <w:rsid w:val="00154E18"/>
    <w:rsid w:val="0015521D"/>
    <w:rsid w:val="001552C5"/>
    <w:rsid w:val="0015538D"/>
    <w:rsid w:val="00155406"/>
    <w:rsid w:val="00155560"/>
    <w:rsid w:val="0015567D"/>
    <w:rsid w:val="00155A19"/>
    <w:rsid w:val="00155A38"/>
    <w:rsid w:val="00155AA2"/>
    <w:rsid w:val="00155C70"/>
    <w:rsid w:val="00155D1D"/>
    <w:rsid w:val="00155DA5"/>
    <w:rsid w:val="00155DB1"/>
    <w:rsid w:val="001560EE"/>
    <w:rsid w:val="00156184"/>
    <w:rsid w:val="00156207"/>
    <w:rsid w:val="0015629D"/>
    <w:rsid w:val="0015632B"/>
    <w:rsid w:val="001563A7"/>
    <w:rsid w:val="00156740"/>
    <w:rsid w:val="00156984"/>
    <w:rsid w:val="00156B2F"/>
    <w:rsid w:val="00156BCA"/>
    <w:rsid w:val="00156D78"/>
    <w:rsid w:val="00157166"/>
    <w:rsid w:val="001572AF"/>
    <w:rsid w:val="00157718"/>
    <w:rsid w:val="0015787F"/>
    <w:rsid w:val="001579F0"/>
    <w:rsid w:val="00157A2F"/>
    <w:rsid w:val="00157F39"/>
    <w:rsid w:val="00157F62"/>
    <w:rsid w:val="0016044D"/>
    <w:rsid w:val="00160457"/>
    <w:rsid w:val="00160694"/>
    <w:rsid w:val="00160A08"/>
    <w:rsid w:val="00160C04"/>
    <w:rsid w:val="00160C90"/>
    <w:rsid w:val="00160EEA"/>
    <w:rsid w:val="0016102B"/>
    <w:rsid w:val="001610CF"/>
    <w:rsid w:val="001613C1"/>
    <w:rsid w:val="001614BF"/>
    <w:rsid w:val="001616F9"/>
    <w:rsid w:val="00161A7F"/>
    <w:rsid w:val="00161BC8"/>
    <w:rsid w:val="00161BCD"/>
    <w:rsid w:val="00161C21"/>
    <w:rsid w:val="00161E68"/>
    <w:rsid w:val="00161F9C"/>
    <w:rsid w:val="001620C2"/>
    <w:rsid w:val="00162226"/>
    <w:rsid w:val="0016244D"/>
    <w:rsid w:val="00162525"/>
    <w:rsid w:val="001628C5"/>
    <w:rsid w:val="00162B66"/>
    <w:rsid w:val="00162BA2"/>
    <w:rsid w:val="00162C11"/>
    <w:rsid w:val="00162D85"/>
    <w:rsid w:val="00163207"/>
    <w:rsid w:val="001632F9"/>
    <w:rsid w:val="0016346D"/>
    <w:rsid w:val="001636A5"/>
    <w:rsid w:val="001636CF"/>
    <w:rsid w:val="001638E2"/>
    <w:rsid w:val="0016390A"/>
    <w:rsid w:val="00163949"/>
    <w:rsid w:val="00163B0C"/>
    <w:rsid w:val="00163C4B"/>
    <w:rsid w:val="001643D0"/>
    <w:rsid w:val="001645F0"/>
    <w:rsid w:val="0016495A"/>
    <w:rsid w:val="00164A1E"/>
    <w:rsid w:val="00164FB2"/>
    <w:rsid w:val="00165328"/>
    <w:rsid w:val="00165423"/>
    <w:rsid w:val="0016546A"/>
    <w:rsid w:val="00165515"/>
    <w:rsid w:val="00165553"/>
    <w:rsid w:val="00165679"/>
    <w:rsid w:val="00165768"/>
    <w:rsid w:val="00165AD3"/>
    <w:rsid w:val="00165B2C"/>
    <w:rsid w:val="00165BBE"/>
    <w:rsid w:val="00165BE8"/>
    <w:rsid w:val="00165C43"/>
    <w:rsid w:val="00165E5C"/>
    <w:rsid w:val="001660E0"/>
    <w:rsid w:val="0016612D"/>
    <w:rsid w:val="00166278"/>
    <w:rsid w:val="001662C3"/>
    <w:rsid w:val="00166559"/>
    <w:rsid w:val="001665BD"/>
    <w:rsid w:val="001665C5"/>
    <w:rsid w:val="00166884"/>
    <w:rsid w:val="0016696C"/>
    <w:rsid w:val="00166B24"/>
    <w:rsid w:val="00166B66"/>
    <w:rsid w:val="00166BD8"/>
    <w:rsid w:val="00166DEC"/>
    <w:rsid w:val="00166E28"/>
    <w:rsid w:val="00166F0D"/>
    <w:rsid w:val="00167147"/>
    <w:rsid w:val="00167264"/>
    <w:rsid w:val="001672AD"/>
    <w:rsid w:val="00167394"/>
    <w:rsid w:val="00167417"/>
    <w:rsid w:val="0016746A"/>
    <w:rsid w:val="0016755B"/>
    <w:rsid w:val="001676B2"/>
    <w:rsid w:val="001678AB"/>
    <w:rsid w:val="0016799A"/>
    <w:rsid w:val="001679C2"/>
    <w:rsid w:val="00167C62"/>
    <w:rsid w:val="00167C74"/>
    <w:rsid w:val="0017002A"/>
    <w:rsid w:val="001700DF"/>
    <w:rsid w:val="00170598"/>
    <w:rsid w:val="00170644"/>
    <w:rsid w:val="00170709"/>
    <w:rsid w:val="001707B8"/>
    <w:rsid w:val="001707C0"/>
    <w:rsid w:val="00170975"/>
    <w:rsid w:val="00170B9C"/>
    <w:rsid w:val="00170C83"/>
    <w:rsid w:val="00170E75"/>
    <w:rsid w:val="00170F6D"/>
    <w:rsid w:val="00170F9E"/>
    <w:rsid w:val="00171006"/>
    <w:rsid w:val="001712A2"/>
    <w:rsid w:val="001713F4"/>
    <w:rsid w:val="001714D0"/>
    <w:rsid w:val="00171524"/>
    <w:rsid w:val="001716E0"/>
    <w:rsid w:val="00171D6C"/>
    <w:rsid w:val="00171DBE"/>
    <w:rsid w:val="00171F98"/>
    <w:rsid w:val="0017227A"/>
    <w:rsid w:val="001723EF"/>
    <w:rsid w:val="001727E4"/>
    <w:rsid w:val="00172951"/>
    <w:rsid w:val="00172EBA"/>
    <w:rsid w:val="00172F92"/>
    <w:rsid w:val="00172FB9"/>
    <w:rsid w:val="0017300E"/>
    <w:rsid w:val="00173321"/>
    <w:rsid w:val="00173393"/>
    <w:rsid w:val="001733F4"/>
    <w:rsid w:val="00173489"/>
    <w:rsid w:val="00173498"/>
    <w:rsid w:val="001736F2"/>
    <w:rsid w:val="0017380C"/>
    <w:rsid w:val="0017384C"/>
    <w:rsid w:val="001738F1"/>
    <w:rsid w:val="00173A1E"/>
    <w:rsid w:val="00173A92"/>
    <w:rsid w:val="00173B8A"/>
    <w:rsid w:val="00173BA9"/>
    <w:rsid w:val="00173C0B"/>
    <w:rsid w:val="00173DA9"/>
    <w:rsid w:val="00173EC0"/>
    <w:rsid w:val="00173FF9"/>
    <w:rsid w:val="001740D8"/>
    <w:rsid w:val="001740F5"/>
    <w:rsid w:val="0017416B"/>
    <w:rsid w:val="001741B3"/>
    <w:rsid w:val="001742A5"/>
    <w:rsid w:val="001746F6"/>
    <w:rsid w:val="0017495C"/>
    <w:rsid w:val="00174ADD"/>
    <w:rsid w:val="00174AE0"/>
    <w:rsid w:val="00174B40"/>
    <w:rsid w:val="00174B90"/>
    <w:rsid w:val="00174DAF"/>
    <w:rsid w:val="00174E4A"/>
    <w:rsid w:val="00174ECD"/>
    <w:rsid w:val="00174F9F"/>
    <w:rsid w:val="001750B4"/>
    <w:rsid w:val="00175326"/>
    <w:rsid w:val="00175551"/>
    <w:rsid w:val="0017558A"/>
    <w:rsid w:val="00175855"/>
    <w:rsid w:val="001758CF"/>
    <w:rsid w:val="00175BCC"/>
    <w:rsid w:val="00175BD7"/>
    <w:rsid w:val="00175E9B"/>
    <w:rsid w:val="00176004"/>
    <w:rsid w:val="001760BC"/>
    <w:rsid w:val="001760F1"/>
    <w:rsid w:val="00176170"/>
    <w:rsid w:val="001761CE"/>
    <w:rsid w:val="001761F4"/>
    <w:rsid w:val="00176296"/>
    <w:rsid w:val="0017653E"/>
    <w:rsid w:val="0017674A"/>
    <w:rsid w:val="001767D9"/>
    <w:rsid w:val="0017688F"/>
    <w:rsid w:val="001769C2"/>
    <w:rsid w:val="00176AD6"/>
    <w:rsid w:val="00176B7A"/>
    <w:rsid w:val="00176BBE"/>
    <w:rsid w:val="00176D3F"/>
    <w:rsid w:val="00176D69"/>
    <w:rsid w:val="00177410"/>
    <w:rsid w:val="0017758E"/>
    <w:rsid w:val="00177759"/>
    <w:rsid w:val="001777A3"/>
    <w:rsid w:val="001778C6"/>
    <w:rsid w:val="00177949"/>
    <w:rsid w:val="00177C5A"/>
    <w:rsid w:val="00177DFD"/>
    <w:rsid w:val="00177F0B"/>
    <w:rsid w:val="001801E4"/>
    <w:rsid w:val="0018040E"/>
    <w:rsid w:val="0018091B"/>
    <w:rsid w:val="00180A71"/>
    <w:rsid w:val="00180D2E"/>
    <w:rsid w:val="00180D32"/>
    <w:rsid w:val="00180F3D"/>
    <w:rsid w:val="00181007"/>
    <w:rsid w:val="0018106F"/>
    <w:rsid w:val="0018109E"/>
    <w:rsid w:val="001811A5"/>
    <w:rsid w:val="001811B6"/>
    <w:rsid w:val="0018133B"/>
    <w:rsid w:val="00181425"/>
    <w:rsid w:val="00181461"/>
    <w:rsid w:val="001814B7"/>
    <w:rsid w:val="001815A3"/>
    <w:rsid w:val="001816F0"/>
    <w:rsid w:val="001817E3"/>
    <w:rsid w:val="00181916"/>
    <w:rsid w:val="001819A1"/>
    <w:rsid w:val="00181A33"/>
    <w:rsid w:val="00181A8D"/>
    <w:rsid w:val="00181C48"/>
    <w:rsid w:val="00182101"/>
    <w:rsid w:val="001823AE"/>
    <w:rsid w:val="001823CF"/>
    <w:rsid w:val="0018250D"/>
    <w:rsid w:val="00182722"/>
    <w:rsid w:val="0018276D"/>
    <w:rsid w:val="001827C6"/>
    <w:rsid w:val="001828B0"/>
    <w:rsid w:val="00182C12"/>
    <w:rsid w:val="00182DA4"/>
    <w:rsid w:val="00182E7B"/>
    <w:rsid w:val="00182ECD"/>
    <w:rsid w:val="0018306F"/>
    <w:rsid w:val="00183214"/>
    <w:rsid w:val="001832E6"/>
    <w:rsid w:val="001833C9"/>
    <w:rsid w:val="001837EE"/>
    <w:rsid w:val="00183968"/>
    <w:rsid w:val="0018398A"/>
    <w:rsid w:val="00183B5F"/>
    <w:rsid w:val="00183EA5"/>
    <w:rsid w:val="00183FF8"/>
    <w:rsid w:val="00184127"/>
    <w:rsid w:val="00184648"/>
    <w:rsid w:val="00184722"/>
    <w:rsid w:val="00184A6D"/>
    <w:rsid w:val="00184C06"/>
    <w:rsid w:val="00185014"/>
    <w:rsid w:val="001858AF"/>
    <w:rsid w:val="00185B8B"/>
    <w:rsid w:val="00185E00"/>
    <w:rsid w:val="0018629E"/>
    <w:rsid w:val="001863C7"/>
    <w:rsid w:val="001864DC"/>
    <w:rsid w:val="00186542"/>
    <w:rsid w:val="001865DB"/>
    <w:rsid w:val="0018691F"/>
    <w:rsid w:val="00186A94"/>
    <w:rsid w:val="00186AEF"/>
    <w:rsid w:val="00186B32"/>
    <w:rsid w:val="00186B94"/>
    <w:rsid w:val="00186CEC"/>
    <w:rsid w:val="00186DF5"/>
    <w:rsid w:val="00186E52"/>
    <w:rsid w:val="00187145"/>
    <w:rsid w:val="0018734A"/>
    <w:rsid w:val="00187664"/>
    <w:rsid w:val="00187AA0"/>
    <w:rsid w:val="00187B16"/>
    <w:rsid w:val="00187B3E"/>
    <w:rsid w:val="00187D6C"/>
    <w:rsid w:val="00187DA0"/>
    <w:rsid w:val="00187DA1"/>
    <w:rsid w:val="00187E72"/>
    <w:rsid w:val="00187F02"/>
    <w:rsid w:val="00187F55"/>
    <w:rsid w:val="00190072"/>
    <w:rsid w:val="001901CD"/>
    <w:rsid w:val="001907B7"/>
    <w:rsid w:val="0019099F"/>
    <w:rsid w:val="00190B05"/>
    <w:rsid w:val="00190BAA"/>
    <w:rsid w:val="00190C42"/>
    <w:rsid w:val="00190D1E"/>
    <w:rsid w:val="00190D72"/>
    <w:rsid w:val="00190F50"/>
    <w:rsid w:val="00190F66"/>
    <w:rsid w:val="0019120B"/>
    <w:rsid w:val="001914A1"/>
    <w:rsid w:val="0019166B"/>
    <w:rsid w:val="00191938"/>
    <w:rsid w:val="00191BC6"/>
    <w:rsid w:val="00191C20"/>
    <w:rsid w:val="001921BB"/>
    <w:rsid w:val="001923EA"/>
    <w:rsid w:val="00192462"/>
    <w:rsid w:val="00192567"/>
    <w:rsid w:val="0019258B"/>
    <w:rsid w:val="001927E5"/>
    <w:rsid w:val="00192860"/>
    <w:rsid w:val="00192962"/>
    <w:rsid w:val="00192B37"/>
    <w:rsid w:val="00192B8D"/>
    <w:rsid w:val="00192C49"/>
    <w:rsid w:val="00192F07"/>
    <w:rsid w:val="00193003"/>
    <w:rsid w:val="00193481"/>
    <w:rsid w:val="00193819"/>
    <w:rsid w:val="001938A2"/>
    <w:rsid w:val="00193AC3"/>
    <w:rsid w:val="00193B4A"/>
    <w:rsid w:val="0019439F"/>
    <w:rsid w:val="001943EE"/>
    <w:rsid w:val="001946BF"/>
    <w:rsid w:val="001946D6"/>
    <w:rsid w:val="001946E7"/>
    <w:rsid w:val="00194A61"/>
    <w:rsid w:val="00194AE8"/>
    <w:rsid w:val="00194EFB"/>
    <w:rsid w:val="00194FB2"/>
    <w:rsid w:val="00195025"/>
    <w:rsid w:val="001950CB"/>
    <w:rsid w:val="001950D0"/>
    <w:rsid w:val="001953B7"/>
    <w:rsid w:val="001958C9"/>
    <w:rsid w:val="00195959"/>
    <w:rsid w:val="00195C45"/>
    <w:rsid w:val="00195E0C"/>
    <w:rsid w:val="00196103"/>
    <w:rsid w:val="00196107"/>
    <w:rsid w:val="00196270"/>
    <w:rsid w:val="001965B7"/>
    <w:rsid w:val="0019661E"/>
    <w:rsid w:val="00196A8E"/>
    <w:rsid w:val="00196B33"/>
    <w:rsid w:val="00196D70"/>
    <w:rsid w:val="00196D95"/>
    <w:rsid w:val="00196D9E"/>
    <w:rsid w:val="00196E2C"/>
    <w:rsid w:val="00196F6F"/>
    <w:rsid w:val="001975D3"/>
    <w:rsid w:val="00197687"/>
    <w:rsid w:val="00197737"/>
    <w:rsid w:val="0019774C"/>
    <w:rsid w:val="00197869"/>
    <w:rsid w:val="001978A4"/>
    <w:rsid w:val="001978F6"/>
    <w:rsid w:val="00197C11"/>
    <w:rsid w:val="001A0812"/>
    <w:rsid w:val="001A0A4E"/>
    <w:rsid w:val="001A0B0E"/>
    <w:rsid w:val="001A0D34"/>
    <w:rsid w:val="001A0F32"/>
    <w:rsid w:val="001A10C4"/>
    <w:rsid w:val="001A11B1"/>
    <w:rsid w:val="001A124D"/>
    <w:rsid w:val="001A1626"/>
    <w:rsid w:val="001A167B"/>
    <w:rsid w:val="001A1806"/>
    <w:rsid w:val="001A189E"/>
    <w:rsid w:val="001A19BF"/>
    <w:rsid w:val="001A1A3E"/>
    <w:rsid w:val="001A1B74"/>
    <w:rsid w:val="001A1D1B"/>
    <w:rsid w:val="001A1F4E"/>
    <w:rsid w:val="001A20A8"/>
    <w:rsid w:val="001A22C7"/>
    <w:rsid w:val="001A244F"/>
    <w:rsid w:val="001A2728"/>
    <w:rsid w:val="001A2760"/>
    <w:rsid w:val="001A283E"/>
    <w:rsid w:val="001A2881"/>
    <w:rsid w:val="001A29C8"/>
    <w:rsid w:val="001A29F4"/>
    <w:rsid w:val="001A2DCC"/>
    <w:rsid w:val="001A2F71"/>
    <w:rsid w:val="001A2FC2"/>
    <w:rsid w:val="001A31AE"/>
    <w:rsid w:val="001A320F"/>
    <w:rsid w:val="001A3440"/>
    <w:rsid w:val="001A34CB"/>
    <w:rsid w:val="001A35E8"/>
    <w:rsid w:val="001A39F8"/>
    <w:rsid w:val="001A3ABA"/>
    <w:rsid w:val="001A3C76"/>
    <w:rsid w:val="001A3E98"/>
    <w:rsid w:val="001A3F19"/>
    <w:rsid w:val="001A4034"/>
    <w:rsid w:val="001A423A"/>
    <w:rsid w:val="001A42FD"/>
    <w:rsid w:val="001A435B"/>
    <w:rsid w:val="001A43EC"/>
    <w:rsid w:val="001A4492"/>
    <w:rsid w:val="001A46D6"/>
    <w:rsid w:val="001A471A"/>
    <w:rsid w:val="001A49F5"/>
    <w:rsid w:val="001A4BF2"/>
    <w:rsid w:val="001A516E"/>
    <w:rsid w:val="001A5189"/>
    <w:rsid w:val="001A5237"/>
    <w:rsid w:val="001A535B"/>
    <w:rsid w:val="001A5499"/>
    <w:rsid w:val="001A596E"/>
    <w:rsid w:val="001A5A10"/>
    <w:rsid w:val="001A5CDB"/>
    <w:rsid w:val="001A5DDB"/>
    <w:rsid w:val="001A5EC9"/>
    <w:rsid w:val="001A5EDB"/>
    <w:rsid w:val="001A5FA4"/>
    <w:rsid w:val="001A604D"/>
    <w:rsid w:val="001A62DD"/>
    <w:rsid w:val="001A631B"/>
    <w:rsid w:val="001A65CF"/>
    <w:rsid w:val="001A65EB"/>
    <w:rsid w:val="001A67BB"/>
    <w:rsid w:val="001A6936"/>
    <w:rsid w:val="001A6B93"/>
    <w:rsid w:val="001A6BF6"/>
    <w:rsid w:val="001A6EB3"/>
    <w:rsid w:val="001A72AE"/>
    <w:rsid w:val="001A75E5"/>
    <w:rsid w:val="001A7F99"/>
    <w:rsid w:val="001B0359"/>
    <w:rsid w:val="001B03A6"/>
    <w:rsid w:val="001B03D5"/>
    <w:rsid w:val="001B03E1"/>
    <w:rsid w:val="001B054C"/>
    <w:rsid w:val="001B05CC"/>
    <w:rsid w:val="001B05F4"/>
    <w:rsid w:val="001B0766"/>
    <w:rsid w:val="001B07E3"/>
    <w:rsid w:val="001B0922"/>
    <w:rsid w:val="001B0A80"/>
    <w:rsid w:val="001B0E6D"/>
    <w:rsid w:val="001B0FDD"/>
    <w:rsid w:val="001B1073"/>
    <w:rsid w:val="001B10C3"/>
    <w:rsid w:val="001B11D9"/>
    <w:rsid w:val="001B11F7"/>
    <w:rsid w:val="001B1419"/>
    <w:rsid w:val="001B141F"/>
    <w:rsid w:val="001B1517"/>
    <w:rsid w:val="001B1596"/>
    <w:rsid w:val="001B18B4"/>
    <w:rsid w:val="001B18DA"/>
    <w:rsid w:val="001B18E8"/>
    <w:rsid w:val="001B1960"/>
    <w:rsid w:val="001B1C83"/>
    <w:rsid w:val="001B1DA6"/>
    <w:rsid w:val="001B1DEF"/>
    <w:rsid w:val="001B1E09"/>
    <w:rsid w:val="001B1F69"/>
    <w:rsid w:val="001B208B"/>
    <w:rsid w:val="001B20A8"/>
    <w:rsid w:val="001B24B3"/>
    <w:rsid w:val="001B2774"/>
    <w:rsid w:val="001B27AF"/>
    <w:rsid w:val="001B27E1"/>
    <w:rsid w:val="001B2BB3"/>
    <w:rsid w:val="001B2FFA"/>
    <w:rsid w:val="001B31B6"/>
    <w:rsid w:val="001B3314"/>
    <w:rsid w:val="001B3376"/>
    <w:rsid w:val="001B3492"/>
    <w:rsid w:val="001B34EA"/>
    <w:rsid w:val="001B37B7"/>
    <w:rsid w:val="001B3825"/>
    <w:rsid w:val="001B38E9"/>
    <w:rsid w:val="001B390F"/>
    <w:rsid w:val="001B3C1A"/>
    <w:rsid w:val="001B3C95"/>
    <w:rsid w:val="001B3D11"/>
    <w:rsid w:val="001B3EE4"/>
    <w:rsid w:val="001B3FFA"/>
    <w:rsid w:val="001B40C4"/>
    <w:rsid w:val="001B4257"/>
    <w:rsid w:val="001B4330"/>
    <w:rsid w:val="001B4472"/>
    <w:rsid w:val="001B44BF"/>
    <w:rsid w:val="001B45D3"/>
    <w:rsid w:val="001B4835"/>
    <w:rsid w:val="001B483C"/>
    <w:rsid w:val="001B4B25"/>
    <w:rsid w:val="001B4C2C"/>
    <w:rsid w:val="001B5292"/>
    <w:rsid w:val="001B53EE"/>
    <w:rsid w:val="001B5737"/>
    <w:rsid w:val="001B5806"/>
    <w:rsid w:val="001B58EF"/>
    <w:rsid w:val="001B59ED"/>
    <w:rsid w:val="001B5A1F"/>
    <w:rsid w:val="001B5B11"/>
    <w:rsid w:val="001B5B75"/>
    <w:rsid w:val="001B5D97"/>
    <w:rsid w:val="001B5DAA"/>
    <w:rsid w:val="001B600A"/>
    <w:rsid w:val="001B606A"/>
    <w:rsid w:val="001B615F"/>
    <w:rsid w:val="001B6203"/>
    <w:rsid w:val="001B632C"/>
    <w:rsid w:val="001B6401"/>
    <w:rsid w:val="001B666B"/>
    <w:rsid w:val="001B67CC"/>
    <w:rsid w:val="001B6932"/>
    <w:rsid w:val="001B6944"/>
    <w:rsid w:val="001B6983"/>
    <w:rsid w:val="001B69B4"/>
    <w:rsid w:val="001B6D1E"/>
    <w:rsid w:val="001B6E70"/>
    <w:rsid w:val="001B707D"/>
    <w:rsid w:val="001B7474"/>
    <w:rsid w:val="001B7598"/>
    <w:rsid w:val="001B75ED"/>
    <w:rsid w:val="001B7B2A"/>
    <w:rsid w:val="001B7CA1"/>
    <w:rsid w:val="001B7D03"/>
    <w:rsid w:val="001B7D60"/>
    <w:rsid w:val="001C07F1"/>
    <w:rsid w:val="001C08F0"/>
    <w:rsid w:val="001C0933"/>
    <w:rsid w:val="001C0A13"/>
    <w:rsid w:val="001C0A4D"/>
    <w:rsid w:val="001C0C1B"/>
    <w:rsid w:val="001C0C9A"/>
    <w:rsid w:val="001C0F49"/>
    <w:rsid w:val="001C0FA9"/>
    <w:rsid w:val="001C12BE"/>
    <w:rsid w:val="001C13DF"/>
    <w:rsid w:val="001C1481"/>
    <w:rsid w:val="001C1528"/>
    <w:rsid w:val="001C18E7"/>
    <w:rsid w:val="001C19E5"/>
    <w:rsid w:val="001C1C22"/>
    <w:rsid w:val="001C1C5B"/>
    <w:rsid w:val="001C1C76"/>
    <w:rsid w:val="001C1F5E"/>
    <w:rsid w:val="001C214C"/>
    <w:rsid w:val="001C220D"/>
    <w:rsid w:val="001C2303"/>
    <w:rsid w:val="001C236D"/>
    <w:rsid w:val="001C23D2"/>
    <w:rsid w:val="001C264D"/>
    <w:rsid w:val="001C27B2"/>
    <w:rsid w:val="001C27B9"/>
    <w:rsid w:val="001C2A33"/>
    <w:rsid w:val="001C2B79"/>
    <w:rsid w:val="001C2C10"/>
    <w:rsid w:val="001C2C11"/>
    <w:rsid w:val="001C2D0C"/>
    <w:rsid w:val="001C2D75"/>
    <w:rsid w:val="001C2E3A"/>
    <w:rsid w:val="001C2F56"/>
    <w:rsid w:val="001C3039"/>
    <w:rsid w:val="001C3125"/>
    <w:rsid w:val="001C3551"/>
    <w:rsid w:val="001C35DE"/>
    <w:rsid w:val="001C35FB"/>
    <w:rsid w:val="001C38D5"/>
    <w:rsid w:val="001C3954"/>
    <w:rsid w:val="001C39B5"/>
    <w:rsid w:val="001C3D54"/>
    <w:rsid w:val="001C3E32"/>
    <w:rsid w:val="001C42F1"/>
    <w:rsid w:val="001C4368"/>
    <w:rsid w:val="001C4396"/>
    <w:rsid w:val="001C44D9"/>
    <w:rsid w:val="001C4767"/>
    <w:rsid w:val="001C476D"/>
    <w:rsid w:val="001C4886"/>
    <w:rsid w:val="001C48BB"/>
    <w:rsid w:val="001C4DD8"/>
    <w:rsid w:val="001C4E76"/>
    <w:rsid w:val="001C4E7D"/>
    <w:rsid w:val="001C4EA5"/>
    <w:rsid w:val="001C51A2"/>
    <w:rsid w:val="001C53DB"/>
    <w:rsid w:val="001C547A"/>
    <w:rsid w:val="001C5675"/>
    <w:rsid w:val="001C5761"/>
    <w:rsid w:val="001C59F4"/>
    <w:rsid w:val="001C5C40"/>
    <w:rsid w:val="001C6029"/>
    <w:rsid w:val="001C6438"/>
    <w:rsid w:val="001C652A"/>
    <w:rsid w:val="001C665A"/>
    <w:rsid w:val="001C688C"/>
    <w:rsid w:val="001C688E"/>
    <w:rsid w:val="001C69FD"/>
    <w:rsid w:val="001C6B91"/>
    <w:rsid w:val="001C6D6F"/>
    <w:rsid w:val="001C7018"/>
    <w:rsid w:val="001C706B"/>
    <w:rsid w:val="001C719C"/>
    <w:rsid w:val="001C720C"/>
    <w:rsid w:val="001C73D5"/>
    <w:rsid w:val="001C74C3"/>
    <w:rsid w:val="001C75C9"/>
    <w:rsid w:val="001C76AD"/>
    <w:rsid w:val="001C781D"/>
    <w:rsid w:val="001C7910"/>
    <w:rsid w:val="001C7BBD"/>
    <w:rsid w:val="001C7D95"/>
    <w:rsid w:val="001C7E0E"/>
    <w:rsid w:val="001D01A8"/>
    <w:rsid w:val="001D01AC"/>
    <w:rsid w:val="001D01BA"/>
    <w:rsid w:val="001D05E0"/>
    <w:rsid w:val="001D06AE"/>
    <w:rsid w:val="001D076D"/>
    <w:rsid w:val="001D079B"/>
    <w:rsid w:val="001D0920"/>
    <w:rsid w:val="001D0930"/>
    <w:rsid w:val="001D0AE4"/>
    <w:rsid w:val="001D0D4C"/>
    <w:rsid w:val="001D0DBF"/>
    <w:rsid w:val="001D10F6"/>
    <w:rsid w:val="001D1148"/>
    <w:rsid w:val="001D114F"/>
    <w:rsid w:val="001D12D1"/>
    <w:rsid w:val="001D13B4"/>
    <w:rsid w:val="001D13C6"/>
    <w:rsid w:val="001D1486"/>
    <w:rsid w:val="001D1697"/>
    <w:rsid w:val="001D182E"/>
    <w:rsid w:val="001D1B20"/>
    <w:rsid w:val="001D1CAB"/>
    <w:rsid w:val="001D1F27"/>
    <w:rsid w:val="001D2009"/>
    <w:rsid w:val="001D21AE"/>
    <w:rsid w:val="001D236E"/>
    <w:rsid w:val="001D247B"/>
    <w:rsid w:val="001D25EC"/>
    <w:rsid w:val="001D25F7"/>
    <w:rsid w:val="001D27A3"/>
    <w:rsid w:val="001D27C2"/>
    <w:rsid w:val="001D29B1"/>
    <w:rsid w:val="001D2BFB"/>
    <w:rsid w:val="001D2D3D"/>
    <w:rsid w:val="001D2D8C"/>
    <w:rsid w:val="001D2DEA"/>
    <w:rsid w:val="001D3195"/>
    <w:rsid w:val="001D3206"/>
    <w:rsid w:val="001D322D"/>
    <w:rsid w:val="001D3414"/>
    <w:rsid w:val="001D35A7"/>
    <w:rsid w:val="001D3744"/>
    <w:rsid w:val="001D3939"/>
    <w:rsid w:val="001D3A41"/>
    <w:rsid w:val="001D3A6C"/>
    <w:rsid w:val="001D3CE4"/>
    <w:rsid w:val="001D40C4"/>
    <w:rsid w:val="001D4170"/>
    <w:rsid w:val="001D41AD"/>
    <w:rsid w:val="001D41E3"/>
    <w:rsid w:val="001D4471"/>
    <w:rsid w:val="001D4633"/>
    <w:rsid w:val="001D4684"/>
    <w:rsid w:val="001D48F9"/>
    <w:rsid w:val="001D4B49"/>
    <w:rsid w:val="001D4DDC"/>
    <w:rsid w:val="001D4E38"/>
    <w:rsid w:val="001D4F7A"/>
    <w:rsid w:val="001D4FC5"/>
    <w:rsid w:val="001D54B8"/>
    <w:rsid w:val="001D564C"/>
    <w:rsid w:val="001D57DE"/>
    <w:rsid w:val="001D5AB4"/>
    <w:rsid w:val="001D5B7B"/>
    <w:rsid w:val="001D5CC6"/>
    <w:rsid w:val="001D61C9"/>
    <w:rsid w:val="001D61DB"/>
    <w:rsid w:val="001D645A"/>
    <w:rsid w:val="001D6660"/>
    <w:rsid w:val="001D6782"/>
    <w:rsid w:val="001D696E"/>
    <w:rsid w:val="001D6C93"/>
    <w:rsid w:val="001D6DC4"/>
    <w:rsid w:val="001D71AA"/>
    <w:rsid w:val="001D729B"/>
    <w:rsid w:val="001D72C6"/>
    <w:rsid w:val="001D7497"/>
    <w:rsid w:val="001D7663"/>
    <w:rsid w:val="001D7869"/>
    <w:rsid w:val="001D7876"/>
    <w:rsid w:val="001D78C2"/>
    <w:rsid w:val="001D7959"/>
    <w:rsid w:val="001D7965"/>
    <w:rsid w:val="001D7A67"/>
    <w:rsid w:val="001D7A72"/>
    <w:rsid w:val="001D7CDB"/>
    <w:rsid w:val="001D7E68"/>
    <w:rsid w:val="001E0014"/>
    <w:rsid w:val="001E00A9"/>
    <w:rsid w:val="001E00E7"/>
    <w:rsid w:val="001E01B9"/>
    <w:rsid w:val="001E03FE"/>
    <w:rsid w:val="001E0496"/>
    <w:rsid w:val="001E05E4"/>
    <w:rsid w:val="001E072C"/>
    <w:rsid w:val="001E0913"/>
    <w:rsid w:val="001E0951"/>
    <w:rsid w:val="001E0971"/>
    <w:rsid w:val="001E0A2B"/>
    <w:rsid w:val="001E0A4A"/>
    <w:rsid w:val="001E0C81"/>
    <w:rsid w:val="001E0D36"/>
    <w:rsid w:val="001E100D"/>
    <w:rsid w:val="001E1383"/>
    <w:rsid w:val="001E14E8"/>
    <w:rsid w:val="001E186A"/>
    <w:rsid w:val="001E1DB2"/>
    <w:rsid w:val="001E1E55"/>
    <w:rsid w:val="001E1E91"/>
    <w:rsid w:val="001E20E7"/>
    <w:rsid w:val="001E22B4"/>
    <w:rsid w:val="001E22C0"/>
    <w:rsid w:val="001E2380"/>
    <w:rsid w:val="001E2422"/>
    <w:rsid w:val="001E2588"/>
    <w:rsid w:val="001E2A96"/>
    <w:rsid w:val="001E2AB5"/>
    <w:rsid w:val="001E2B79"/>
    <w:rsid w:val="001E2C7B"/>
    <w:rsid w:val="001E2E92"/>
    <w:rsid w:val="001E2EDF"/>
    <w:rsid w:val="001E307B"/>
    <w:rsid w:val="001E31BB"/>
    <w:rsid w:val="001E33BD"/>
    <w:rsid w:val="001E3427"/>
    <w:rsid w:val="001E34EB"/>
    <w:rsid w:val="001E357E"/>
    <w:rsid w:val="001E37A8"/>
    <w:rsid w:val="001E398D"/>
    <w:rsid w:val="001E3ADA"/>
    <w:rsid w:val="001E3B21"/>
    <w:rsid w:val="001E3E89"/>
    <w:rsid w:val="001E3F72"/>
    <w:rsid w:val="001E420A"/>
    <w:rsid w:val="001E4255"/>
    <w:rsid w:val="001E4321"/>
    <w:rsid w:val="001E4339"/>
    <w:rsid w:val="001E43EB"/>
    <w:rsid w:val="001E462B"/>
    <w:rsid w:val="001E4669"/>
    <w:rsid w:val="001E4984"/>
    <w:rsid w:val="001E4F1A"/>
    <w:rsid w:val="001E5155"/>
    <w:rsid w:val="001E519D"/>
    <w:rsid w:val="001E54AD"/>
    <w:rsid w:val="001E559A"/>
    <w:rsid w:val="001E55F9"/>
    <w:rsid w:val="001E589D"/>
    <w:rsid w:val="001E58FB"/>
    <w:rsid w:val="001E5C73"/>
    <w:rsid w:val="001E5CEF"/>
    <w:rsid w:val="001E5DA0"/>
    <w:rsid w:val="001E5DAD"/>
    <w:rsid w:val="001E604C"/>
    <w:rsid w:val="001E62ED"/>
    <w:rsid w:val="001E65E6"/>
    <w:rsid w:val="001E672C"/>
    <w:rsid w:val="001E67E6"/>
    <w:rsid w:val="001E6987"/>
    <w:rsid w:val="001E6D55"/>
    <w:rsid w:val="001E6E02"/>
    <w:rsid w:val="001E6EAA"/>
    <w:rsid w:val="001E704F"/>
    <w:rsid w:val="001E7059"/>
    <w:rsid w:val="001E718F"/>
    <w:rsid w:val="001E7235"/>
    <w:rsid w:val="001E73AF"/>
    <w:rsid w:val="001E7445"/>
    <w:rsid w:val="001E77CF"/>
    <w:rsid w:val="001E7A0E"/>
    <w:rsid w:val="001E7AFE"/>
    <w:rsid w:val="001E7B5D"/>
    <w:rsid w:val="001E7B82"/>
    <w:rsid w:val="001E7B8C"/>
    <w:rsid w:val="001E7E97"/>
    <w:rsid w:val="001F0053"/>
    <w:rsid w:val="001F02EE"/>
    <w:rsid w:val="001F0600"/>
    <w:rsid w:val="001F0707"/>
    <w:rsid w:val="001F077A"/>
    <w:rsid w:val="001F0AE6"/>
    <w:rsid w:val="001F0EDE"/>
    <w:rsid w:val="001F0FE4"/>
    <w:rsid w:val="001F1046"/>
    <w:rsid w:val="001F122A"/>
    <w:rsid w:val="001F1312"/>
    <w:rsid w:val="001F14EA"/>
    <w:rsid w:val="001F1B18"/>
    <w:rsid w:val="001F1C27"/>
    <w:rsid w:val="001F1C73"/>
    <w:rsid w:val="001F1CD7"/>
    <w:rsid w:val="001F1EEC"/>
    <w:rsid w:val="001F1FC5"/>
    <w:rsid w:val="001F20D6"/>
    <w:rsid w:val="001F22B5"/>
    <w:rsid w:val="001F2316"/>
    <w:rsid w:val="001F238B"/>
    <w:rsid w:val="001F249B"/>
    <w:rsid w:val="001F254E"/>
    <w:rsid w:val="001F29D8"/>
    <w:rsid w:val="001F2BB5"/>
    <w:rsid w:val="001F2BCD"/>
    <w:rsid w:val="001F2D6C"/>
    <w:rsid w:val="001F2DDC"/>
    <w:rsid w:val="001F2E2B"/>
    <w:rsid w:val="001F3131"/>
    <w:rsid w:val="001F3145"/>
    <w:rsid w:val="001F34FC"/>
    <w:rsid w:val="001F358B"/>
    <w:rsid w:val="001F36CB"/>
    <w:rsid w:val="001F398E"/>
    <w:rsid w:val="001F3A9F"/>
    <w:rsid w:val="001F3DD4"/>
    <w:rsid w:val="001F3E95"/>
    <w:rsid w:val="001F405C"/>
    <w:rsid w:val="001F46DE"/>
    <w:rsid w:val="001F479B"/>
    <w:rsid w:val="001F47B6"/>
    <w:rsid w:val="001F4874"/>
    <w:rsid w:val="001F498E"/>
    <w:rsid w:val="001F4ACE"/>
    <w:rsid w:val="001F5118"/>
    <w:rsid w:val="001F53EE"/>
    <w:rsid w:val="001F544E"/>
    <w:rsid w:val="001F5650"/>
    <w:rsid w:val="001F57C1"/>
    <w:rsid w:val="001F5902"/>
    <w:rsid w:val="001F59AE"/>
    <w:rsid w:val="001F59F7"/>
    <w:rsid w:val="001F5BA1"/>
    <w:rsid w:val="001F5DC6"/>
    <w:rsid w:val="001F5E6E"/>
    <w:rsid w:val="001F5F35"/>
    <w:rsid w:val="001F5F5D"/>
    <w:rsid w:val="001F5FF6"/>
    <w:rsid w:val="001F616B"/>
    <w:rsid w:val="001F62C1"/>
    <w:rsid w:val="001F6539"/>
    <w:rsid w:val="001F661E"/>
    <w:rsid w:val="001F6669"/>
    <w:rsid w:val="001F66D1"/>
    <w:rsid w:val="001F6710"/>
    <w:rsid w:val="001F671F"/>
    <w:rsid w:val="001F67D1"/>
    <w:rsid w:val="001F68BC"/>
    <w:rsid w:val="001F6947"/>
    <w:rsid w:val="001F6972"/>
    <w:rsid w:val="001F69DC"/>
    <w:rsid w:val="001F6B35"/>
    <w:rsid w:val="001F6BBF"/>
    <w:rsid w:val="001F6C47"/>
    <w:rsid w:val="001F6D8A"/>
    <w:rsid w:val="001F6E05"/>
    <w:rsid w:val="001F6FEC"/>
    <w:rsid w:val="001F7108"/>
    <w:rsid w:val="001F7227"/>
    <w:rsid w:val="001F72A4"/>
    <w:rsid w:val="001F738B"/>
    <w:rsid w:val="001F760D"/>
    <w:rsid w:val="001F790E"/>
    <w:rsid w:val="001F79EF"/>
    <w:rsid w:val="001F7E0D"/>
    <w:rsid w:val="0020000E"/>
    <w:rsid w:val="00200245"/>
    <w:rsid w:val="0020037C"/>
    <w:rsid w:val="002003C2"/>
    <w:rsid w:val="00200683"/>
    <w:rsid w:val="00200889"/>
    <w:rsid w:val="002009EC"/>
    <w:rsid w:val="00200ABC"/>
    <w:rsid w:val="00200AF4"/>
    <w:rsid w:val="00200BE4"/>
    <w:rsid w:val="00200C43"/>
    <w:rsid w:val="002010E9"/>
    <w:rsid w:val="00201110"/>
    <w:rsid w:val="00201205"/>
    <w:rsid w:val="0020128D"/>
    <w:rsid w:val="002012F3"/>
    <w:rsid w:val="00201348"/>
    <w:rsid w:val="002014CC"/>
    <w:rsid w:val="002015B2"/>
    <w:rsid w:val="002017DC"/>
    <w:rsid w:val="00201A38"/>
    <w:rsid w:val="00201A4A"/>
    <w:rsid w:val="00201B04"/>
    <w:rsid w:val="00201D16"/>
    <w:rsid w:val="00201FAA"/>
    <w:rsid w:val="00202148"/>
    <w:rsid w:val="0020226B"/>
    <w:rsid w:val="002023C9"/>
    <w:rsid w:val="002024F5"/>
    <w:rsid w:val="0020270B"/>
    <w:rsid w:val="00202718"/>
    <w:rsid w:val="002027B6"/>
    <w:rsid w:val="00202828"/>
    <w:rsid w:val="0020284C"/>
    <w:rsid w:val="0020287F"/>
    <w:rsid w:val="00202A0A"/>
    <w:rsid w:val="00202BC1"/>
    <w:rsid w:val="00202C03"/>
    <w:rsid w:val="00202C5D"/>
    <w:rsid w:val="00202E06"/>
    <w:rsid w:val="00202F54"/>
    <w:rsid w:val="00203344"/>
    <w:rsid w:val="002033DB"/>
    <w:rsid w:val="002033E7"/>
    <w:rsid w:val="00203454"/>
    <w:rsid w:val="00203596"/>
    <w:rsid w:val="002035DE"/>
    <w:rsid w:val="00203700"/>
    <w:rsid w:val="00203781"/>
    <w:rsid w:val="002037D0"/>
    <w:rsid w:val="0020392F"/>
    <w:rsid w:val="00203AE9"/>
    <w:rsid w:val="00203BF8"/>
    <w:rsid w:val="00203E6E"/>
    <w:rsid w:val="002041BA"/>
    <w:rsid w:val="002042CA"/>
    <w:rsid w:val="002042CD"/>
    <w:rsid w:val="002044E1"/>
    <w:rsid w:val="0020473F"/>
    <w:rsid w:val="002048D1"/>
    <w:rsid w:val="002048D4"/>
    <w:rsid w:val="002049C2"/>
    <w:rsid w:val="00204B7D"/>
    <w:rsid w:val="00204BE4"/>
    <w:rsid w:val="00204C11"/>
    <w:rsid w:val="00204C3A"/>
    <w:rsid w:val="00204C83"/>
    <w:rsid w:val="00204CC0"/>
    <w:rsid w:val="00204D5D"/>
    <w:rsid w:val="002052F6"/>
    <w:rsid w:val="002053E9"/>
    <w:rsid w:val="0020578E"/>
    <w:rsid w:val="00205A61"/>
    <w:rsid w:val="00205AB2"/>
    <w:rsid w:val="00205B37"/>
    <w:rsid w:val="00205B50"/>
    <w:rsid w:val="00205B8B"/>
    <w:rsid w:val="00205CE2"/>
    <w:rsid w:val="00205DD2"/>
    <w:rsid w:val="00205EF7"/>
    <w:rsid w:val="00206056"/>
    <w:rsid w:val="00206095"/>
    <w:rsid w:val="00206112"/>
    <w:rsid w:val="0020626D"/>
    <w:rsid w:val="002064CC"/>
    <w:rsid w:val="00206876"/>
    <w:rsid w:val="0020689C"/>
    <w:rsid w:val="00206A8F"/>
    <w:rsid w:val="00206AB4"/>
    <w:rsid w:val="002071A5"/>
    <w:rsid w:val="0020725B"/>
    <w:rsid w:val="002077A9"/>
    <w:rsid w:val="002077DB"/>
    <w:rsid w:val="0020797B"/>
    <w:rsid w:val="00207B37"/>
    <w:rsid w:val="00207C46"/>
    <w:rsid w:val="00207DDE"/>
    <w:rsid w:val="002100B7"/>
    <w:rsid w:val="002103BB"/>
    <w:rsid w:val="002103BF"/>
    <w:rsid w:val="00210474"/>
    <w:rsid w:val="002104AA"/>
    <w:rsid w:val="002108D2"/>
    <w:rsid w:val="0021097B"/>
    <w:rsid w:val="00210B5C"/>
    <w:rsid w:val="00210BE7"/>
    <w:rsid w:val="00210DBA"/>
    <w:rsid w:val="00210DC7"/>
    <w:rsid w:val="00210EB6"/>
    <w:rsid w:val="00210ED7"/>
    <w:rsid w:val="00210FBA"/>
    <w:rsid w:val="00211144"/>
    <w:rsid w:val="00211476"/>
    <w:rsid w:val="0021150E"/>
    <w:rsid w:val="00211527"/>
    <w:rsid w:val="00211790"/>
    <w:rsid w:val="002117DF"/>
    <w:rsid w:val="0021183C"/>
    <w:rsid w:val="00211A29"/>
    <w:rsid w:val="00211DD6"/>
    <w:rsid w:val="00211F32"/>
    <w:rsid w:val="0021210E"/>
    <w:rsid w:val="00212163"/>
    <w:rsid w:val="0021231F"/>
    <w:rsid w:val="00212342"/>
    <w:rsid w:val="00212346"/>
    <w:rsid w:val="002123F3"/>
    <w:rsid w:val="00212405"/>
    <w:rsid w:val="00212705"/>
    <w:rsid w:val="00212729"/>
    <w:rsid w:val="00212742"/>
    <w:rsid w:val="002127ED"/>
    <w:rsid w:val="00212CD7"/>
    <w:rsid w:val="002130F9"/>
    <w:rsid w:val="0021313C"/>
    <w:rsid w:val="0021315C"/>
    <w:rsid w:val="00213423"/>
    <w:rsid w:val="002134D6"/>
    <w:rsid w:val="002134DB"/>
    <w:rsid w:val="002134DD"/>
    <w:rsid w:val="00213541"/>
    <w:rsid w:val="00213582"/>
    <w:rsid w:val="0021365A"/>
    <w:rsid w:val="00213704"/>
    <w:rsid w:val="0021371F"/>
    <w:rsid w:val="00213946"/>
    <w:rsid w:val="00213CEC"/>
    <w:rsid w:val="00213D0A"/>
    <w:rsid w:val="00213E3D"/>
    <w:rsid w:val="00213F59"/>
    <w:rsid w:val="00214272"/>
    <w:rsid w:val="002143C4"/>
    <w:rsid w:val="00214598"/>
    <w:rsid w:val="002146DF"/>
    <w:rsid w:val="002148EB"/>
    <w:rsid w:val="002148EC"/>
    <w:rsid w:val="00214A5A"/>
    <w:rsid w:val="00214B11"/>
    <w:rsid w:val="00214B31"/>
    <w:rsid w:val="00214D3A"/>
    <w:rsid w:val="00215056"/>
    <w:rsid w:val="00215144"/>
    <w:rsid w:val="0021591C"/>
    <w:rsid w:val="00215E7F"/>
    <w:rsid w:val="00215FD2"/>
    <w:rsid w:val="00216173"/>
    <w:rsid w:val="002163B7"/>
    <w:rsid w:val="00216808"/>
    <w:rsid w:val="0021687C"/>
    <w:rsid w:val="0021694B"/>
    <w:rsid w:val="00216BE1"/>
    <w:rsid w:val="00216CD0"/>
    <w:rsid w:val="00216CDB"/>
    <w:rsid w:val="00216DE4"/>
    <w:rsid w:val="00216E71"/>
    <w:rsid w:val="00217075"/>
    <w:rsid w:val="002170F3"/>
    <w:rsid w:val="0021715C"/>
    <w:rsid w:val="002171F2"/>
    <w:rsid w:val="00217244"/>
    <w:rsid w:val="0021727A"/>
    <w:rsid w:val="0021731E"/>
    <w:rsid w:val="00217357"/>
    <w:rsid w:val="002176C8"/>
    <w:rsid w:val="002177BE"/>
    <w:rsid w:val="00217A78"/>
    <w:rsid w:val="00217B09"/>
    <w:rsid w:val="00217B4E"/>
    <w:rsid w:val="00217C12"/>
    <w:rsid w:val="00217CBE"/>
    <w:rsid w:val="00217CE9"/>
    <w:rsid w:val="00217D5D"/>
    <w:rsid w:val="00217DB5"/>
    <w:rsid w:val="00217F8A"/>
    <w:rsid w:val="00220066"/>
    <w:rsid w:val="002200D1"/>
    <w:rsid w:val="002201E7"/>
    <w:rsid w:val="002203C2"/>
    <w:rsid w:val="00220777"/>
    <w:rsid w:val="002207D4"/>
    <w:rsid w:val="0022090F"/>
    <w:rsid w:val="002209FB"/>
    <w:rsid w:val="00220E58"/>
    <w:rsid w:val="00220EE7"/>
    <w:rsid w:val="00220FCF"/>
    <w:rsid w:val="00221140"/>
    <w:rsid w:val="00221408"/>
    <w:rsid w:val="00221700"/>
    <w:rsid w:val="0022194A"/>
    <w:rsid w:val="0022199D"/>
    <w:rsid w:val="00221A82"/>
    <w:rsid w:val="00221AE5"/>
    <w:rsid w:val="00221C43"/>
    <w:rsid w:val="00221D7D"/>
    <w:rsid w:val="0022211D"/>
    <w:rsid w:val="00222204"/>
    <w:rsid w:val="0022224E"/>
    <w:rsid w:val="002224B9"/>
    <w:rsid w:val="002225BE"/>
    <w:rsid w:val="00222B33"/>
    <w:rsid w:val="00222C2C"/>
    <w:rsid w:val="002232AC"/>
    <w:rsid w:val="00223358"/>
    <w:rsid w:val="0022351D"/>
    <w:rsid w:val="00223659"/>
    <w:rsid w:val="00223699"/>
    <w:rsid w:val="002236D0"/>
    <w:rsid w:val="00223783"/>
    <w:rsid w:val="0022391F"/>
    <w:rsid w:val="00223949"/>
    <w:rsid w:val="00223A32"/>
    <w:rsid w:val="00223E56"/>
    <w:rsid w:val="00223F86"/>
    <w:rsid w:val="00223FCF"/>
    <w:rsid w:val="00224184"/>
    <w:rsid w:val="0022418C"/>
    <w:rsid w:val="002243A7"/>
    <w:rsid w:val="002244E1"/>
    <w:rsid w:val="00224672"/>
    <w:rsid w:val="0022490F"/>
    <w:rsid w:val="00224A12"/>
    <w:rsid w:val="00224A70"/>
    <w:rsid w:val="00224BB8"/>
    <w:rsid w:val="00224E7E"/>
    <w:rsid w:val="00224FC7"/>
    <w:rsid w:val="0022519A"/>
    <w:rsid w:val="00225233"/>
    <w:rsid w:val="0022528D"/>
    <w:rsid w:val="002252B9"/>
    <w:rsid w:val="00225383"/>
    <w:rsid w:val="00225740"/>
    <w:rsid w:val="0022587F"/>
    <w:rsid w:val="002258AA"/>
    <w:rsid w:val="00225A45"/>
    <w:rsid w:val="00225A96"/>
    <w:rsid w:val="00225DD1"/>
    <w:rsid w:val="0022664A"/>
    <w:rsid w:val="00226680"/>
    <w:rsid w:val="002267C9"/>
    <w:rsid w:val="00226866"/>
    <w:rsid w:val="0022691A"/>
    <w:rsid w:val="00226E47"/>
    <w:rsid w:val="00226F93"/>
    <w:rsid w:val="00227055"/>
    <w:rsid w:val="002272A1"/>
    <w:rsid w:val="002272B6"/>
    <w:rsid w:val="00227395"/>
    <w:rsid w:val="0022740C"/>
    <w:rsid w:val="0022740E"/>
    <w:rsid w:val="00227624"/>
    <w:rsid w:val="002276EF"/>
    <w:rsid w:val="002278C7"/>
    <w:rsid w:val="0022791B"/>
    <w:rsid w:val="00227A43"/>
    <w:rsid w:val="00227E20"/>
    <w:rsid w:val="00227E5C"/>
    <w:rsid w:val="002300DC"/>
    <w:rsid w:val="00230103"/>
    <w:rsid w:val="00230217"/>
    <w:rsid w:val="002304BD"/>
    <w:rsid w:val="0023053E"/>
    <w:rsid w:val="00230699"/>
    <w:rsid w:val="00230883"/>
    <w:rsid w:val="00230998"/>
    <w:rsid w:val="002309AA"/>
    <w:rsid w:val="00230C87"/>
    <w:rsid w:val="00230D75"/>
    <w:rsid w:val="00230E30"/>
    <w:rsid w:val="0023103A"/>
    <w:rsid w:val="00231105"/>
    <w:rsid w:val="00231121"/>
    <w:rsid w:val="002311B5"/>
    <w:rsid w:val="002312AB"/>
    <w:rsid w:val="002312BF"/>
    <w:rsid w:val="002314F7"/>
    <w:rsid w:val="002316A1"/>
    <w:rsid w:val="002319C3"/>
    <w:rsid w:val="002319EE"/>
    <w:rsid w:val="00231BAF"/>
    <w:rsid w:val="002321BD"/>
    <w:rsid w:val="002321F7"/>
    <w:rsid w:val="002324FC"/>
    <w:rsid w:val="002325A2"/>
    <w:rsid w:val="0023261E"/>
    <w:rsid w:val="00232713"/>
    <w:rsid w:val="002327F7"/>
    <w:rsid w:val="002328B9"/>
    <w:rsid w:val="00232ACF"/>
    <w:rsid w:val="00232B47"/>
    <w:rsid w:val="00232BC3"/>
    <w:rsid w:val="00232BF0"/>
    <w:rsid w:val="002330AF"/>
    <w:rsid w:val="002330BC"/>
    <w:rsid w:val="002332F6"/>
    <w:rsid w:val="00233411"/>
    <w:rsid w:val="00233517"/>
    <w:rsid w:val="0023374A"/>
    <w:rsid w:val="00233C68"/>
    <w:rsid w:val="00233C74"/>
    <w:rsid w:val="00233D11"/>
    <w:rsid w:val="00233D3B"/>
    <w:rsid w:val="00233DCF"/>
    <w:rsid w:val="00233EFA"/>
    <w:rsid w:val="00233F24"/>
    <w:rsid w:val="00233F55"/>
    <w:rsid w:val="00233FA6"/>
    <w:rsid w:val="0023404A"/>
    <w:rsid w:val="002342ED"/>
    <w:rsid w:val="00234357"/>
    <w:rsid w:val="0023448B"/>
    <w:rsid w:val="00234501"/>
    <w:rsid w:val="002347D6"/>
    <w:rsid w:val="00234931"/>
    <w:rsid w:val="00234B3E"/>
    <w:rsid w:val="00234BC8"/>
    <w:rsid w:val="00234E75"/>
    <w:rsid w:val="00234EE1"/>
    <w:rsid w:val="00234EF5"/>
    <w:rsid w:val="00234F96"/>
    <w:rsid w:val="00234FE8"/>
    <w:rsid w:val="002350BB"/>
    <w:rsid w:val="002352D9"/>
    <w:rsid w:val="00235572"/>
    <w:rsid w:val="0023585E"/>
    <w:rsid w:val="002358CA"/>
    <w:rsid w:val="00235B09"/>
    <w:rsid w:val="00235B48"/>
    <w:rsid w:val="00235D08"/>
    <w:rsid w:val="00235EDD"/>
    <w:rsid w:val="00236189"/>
    <w:rsid w:val="002361A8"/>
    <w:rsid w:val="00236238"/>
    <w:rsid w:val="00236811"/>
    <w:rsid w:val="00236846"/>
    <w:rsid w:val="00236C88"/>
    <w:rsid w:val="00236CCC"/>
    <w:rsid w:val="00236E26"/>
    <w:rsid w:val="002371DC"/>
    <w:rsid w:val="002372CC"/>
    <w:rsid w:val="002372F0"/>
    <w:rsid w:val="002378A3"/>
    <w:rsid w:val="002379C2"/>
    <w:rsid w:val="00237CA0"/>
    <w:rsid w:val="00237F53"/>
    <w:rsid w:val="002400A2"/>
    <w:rsid w:val="002401E2"/>
    <w:rsid w:val="00240257"/>
    <w:rsid w:val="002402F6"/>
    <w:rsid w:val="002403D6"/>
    <w:rsid w:val="002404A3"/>
    <w:rsid w:val="002404B9"/>
    <w:rsid w:val="002404FB"/>
    <w:rsid w:val="00240527"/>
    <w:rsid w:val="00240580"/>
    <w:rsid w:val="00240D64"/>
    <w:rsid w:val="00240EF8"/>
    <w:rsid w:val="0024110B"/>
    <w:rsid w:val="002411F8"/>
    <w:rsid w:val="00241454"/>
    <w:rsid w:val="0024145C"/>
    <w:rsid w:val="00241555"/>
    <w:rsid w:val="00241635"/>
    <w:rsid w:val="002418A7"/>
    <w:rsid w:val="00241B5C"/>
    <w:rsid w:val="00241D22"/>
    <w:rsid w:val="00241E05"/>
    <w:rsid w:val="002420F4"/>
    <w:rsid w:val="00242292"/>
    <w:rsid w:val="00242366"/>
    <w:rsid w:val="00242399"/>
    <w:rsid w:val="00242649"/>
    <w:rsid w:val="002426C0"/>
    <w:rsid w:val="00242788"/>
    <w:rsid w:val="002429CB"/>
    <w:rsid w:val="00242A3C"/>
    <w:rsid w:val="00242A51"/>
    <w:rsid w:val="00242A58"/>
    <w:rsid w:val="00242BB8"/>
    <w:rsid w:val="00242C27"/>
    <w:rsid w:val="00242D13"/>
    <w:rsid w:val="00242D3A"/>
    <w:rsid w:val="00242EDD"/>
    <w:rsid w:val="002431AB"/>
    <w:rsid w:val="00243235"/>
    <w:rsid w:val="00243385"/>
    <w:rsid w:val="002438FC"/>
    <w:rsid w:val="0024393A"/>
    <w:rsid w:val="00243AEE"/>
    <w:rsid w:val="00243DD7"/>
    <w:rsid w:val="00243E16"/>
    <w:rsid w:val="00243F67"/>
    <w:rsid w:val="00243F87"/>
    <w:rsid w:val="0024410D"/>
    <w:rsid w:val="00244270"/>
    <w:rsid w:val="0024447C"/>
    <w:rsid w:val="0024488F"/>
    <w:rsid w:val="002448D8"/>
    <w:rsid w:val="00244D45"/>
    <w:rsid w:val="00244E87"/>
    <w:rsid w:val="00244F02"/>
    <w:rsid w:val="00245091"/>
    <w:rsid w:val="002450AB"/>
    <w:rsid w:val="002451A6"/>
    <w:rsid w:val="00245258"/>
    <w:rsid w:val="00245281"/>
    <w:rsid w:val="00245472"/>
    <w:rsid w:val="0024561D"/>
    <w:rsid w:val="00245634"/>
    <w:rsid w:val="00245B3C"/>
    <w:rsid w:val="00245C2D"/>
    <w:rsid w:val="00245D2C"/>
    <w:rsid w:val="00245E34"/>
    <w:rsid w:val="00245E59"/>
    <w:rsid w:val="00245F52"/>
    <w:rsid w:val="0024651F"/>
    <w:rsid w:val="00246541"/>
    <w:rsid w:val="002467F6"/>
    <w:rsid w:val="002469FE"/>
    <w:rsid w:val="00246AFF"/>
    <w:rsid w:val="00246B40"/>
    <w:rsid w:val="00246CC0"/>
    <w:rsid w:val="00246CDE"/>
    <w:rsid w:val="00246EBB"/>
    <w:rsid w:val="00246F1A"/>
    <w:rsid w:val="00246F3D"/>
    <w:rsid w:val="00247191"/>
    <w:rsid w:val="00247226"/>
    <w:rsid w:val="00247239"/>
    <w:rsid w:val="00247453"/>
    <w:rsid w:val="002474EB"/>
    <w:rsid w:val="002475C2"/>
    <w:rsid w:val="00247612"/>
    <w:rsid w:val="002477D5"/>
    <w:rsid w:val="00247862"/>
    <w:rsid w:val="002479DC"/>
    <w:rsid w:val="00247C49"/>
    <w:rsid w:val="00247C99"/>
    <w:rsid w:val="00247CBB"/>
    <w:rsid w:val="00247D65"/>
    <w:rsid w:val="00247EA7"/>
    <w:rsid w:val="00247F55"/>
    <w:rsid w:val="00247FAC"/>
    <w:rsid w:val="00250058"/>
    <w:rsid w:val="00250144"/>
    <w:rsid w:val="00250237"/>
    <w:rsid w:val="00250271"/>
    <w:rsid w:val="002502B3"/>
    <w:rsid w:val="002503B8"/>
    <w:rsid w:val="00250606"/>
    <w:rsid w:val="00250825"/>
    <w:rsid w:val="002509C0"/>
    <w:rsid w:val="00250B46"/>
    <w:rsid w:val="00250BA8"/>
    <w:rsid w:val="00250DDC"/>
    <w:rsid w:val="00250EAC"/>
    <w:rsid w:val="00250FB3"/>
    <w:rsid w:val="00250FE4"/>
    <w:rsid w:val="00251347"/>
    <w:rsid w:val="0025139B"/>
    <w:rsid w:val="00251923"/>
    <w:rsid w:val="00251A01"/>
    <w:rsid w:val="00251B20"/>
    <w:rsid w:val="00251DDD"/>
    <w:rsid w:val="00251FD9"/>
    <w:rsid w:val="00251FE5"/>
    <w:rsid w:val="0025206C"/>
    <w:rsid w:val="00252109"/>
    <w:rsid w:val="00252193"/>
    <w:rsid w:val="002529C7"/>
    <w:rsid w:val="00252AF4"/>
    <w:rsid w:val="00252BB6"/>
    <w:rsid w:val="00252C01"/>
    <w:rsid w:val="00252E20"/>
    <w:rsid w:val="00252F83"/>
    <w:rsid w:val="00252FA4"/>
    <w:rsid w:val="002532C3"/>
    <w:rsid w:val="002532FB"/>
    <w:rsid w:val="00253357"/>
    <w:rsid w:val="0025340E"/>
    <w:rsid w:val="0025344E"/>
    <w:rsid w:val="002535D8"/>
    <w:rsid w:val="002535DD"/>
    <w:rsid w:val="0025371F"/>
    <w:rsid w:val="002537A2"/>
    <w:rsid w:val="00253994"/>
    <w:rsid w:val="00253A0E"/>
    <w:rsid w:val="00253AB8"/>
    <w:rsid w:val="00253C47"/>
    <w:rsid w:val="00254136"/>
    <w:rsid w:val="00254335"/>
    <w:rsid w:val="00254617"/>
    <w:rsid w:val="00254657"/>
    <w:rsid w:val="00254C65"/>
    <w:rsid w:val="00254E0F"/>
    <w:rsid w:val="002550FB"/>
    <w:rsid w:val="002551A0"/>
    <w:rsid w:val="002551B7"/>
    <w:rsid w:val="002553F1"/>
    <w:rsid w:val="0025579D"/>
    <w:rsid w:val="0025586D"/>
    <w:rsid w:val="00255B17"/>
    <w:rsid w:val="00255C85"/>
    <w:rsid w:val="00255D54"/>
    <w:rsid w:val="00255E41"/>
    <w:rsid w:val="00255E67"/>
    <w:rsid w:val="0025617B"/>
    <w:rsid w:val="002561F9"/>
    <w:rsid w:val="00256202"/>
    <w:rsid w:val="0025623C"/>
    <w:rsid w:val="0025625E"/>
    <w:rsid w:val="0025638C"/>
    <w:rsid w:val="002564C8"/>
    <w:rsid w:val="0025651E"/>
    <w:rsid w:val="0025656C"/>
    <w:rsid w:val="0025662C"/>
    <w:rsid w:val="0025665B"/>
    <w:rsid w:val="00256723"/>
    <w:rsid w:val="002567F4"/>
    <w:rsid w:val="00256871"/>
    <w:rsid w:val="00256B5C"/>
    <w:rsid w:val="00256D80"/>
    <w:rsid w:val="00256F04"/>
    <w:rsid w:val="00257568"/>
    <w:rsid w:val="00257689"/>
    <w:rsid w:val="0025784A"/>
    <w:rsid w:val="002578BF"/>
    <w:rsid w:val="00257E44"/>
    <w:rsid w:val="00257F15"/>
    <w:rsid w:val="00257F58"/>
    <w:rsid w:val="002601EB"/>
    <w:rsid w:val="00260311"/>
    <w:rsid w:val="00260352"/>
    <w:rsid w:val="002604EF"/>
    <w:rsid w:val="00260577"/>
    <w:rsid w:val="002605E4"/>
    <w:rsid w:val="00260896"/>
    <w:rsid w:val="0026097D"/>
    <w:rsid w:val="002609F1"/>
    <w:rsid w:val="00260AB5"/>
    <w:rsid w:val="00260B01"/>
    <w:rsid w:val="00260B69"/>
    <w:rsid w:val="00260BD3"/>
    <w:rsid w:val="00260CE6"/>
    <w:rsid w:val="00260E60"/>
    <w:rsid w:val="00261058"/>
    <w:rsid w:val="00261284"/>
    <w:rsid w:val="002614F7"/>
    <w:rsid w:val="00261B97"/>
    <w:rsid w:val="00261E70"/>
    <w:rsid w:val="00262252"/>
    <w:rsid w:val="00262274"/>
    <w:rsid w:val="002625B3"/>
    <w:rsid w:val="0026267D"/>
    <w:rsid w:val="00262690"/>
    <w:rsid w:val="002627D5"/>
    <w:rsid w:val="00262871"/>
    <w:rsid w:val="00262A63"/>
    <w:rsid w:val="00262B16"/>
    <w:rsid w:val="00262DCC"/>
    <w:rsid w:val="002630C8"/>
    <w:rsid w:val="002630D7"/>
    <w:rsid w:val="00263126"/>
    <w:rsid w:val="002632A1"/>
    <w:rsid w:val="002632F5"/>
    <w:rsid w:val="00263389"/>
    <w:rsid w:val="00263409"/>
    <w:rsid w:val="00263450"/>
    <w:rsid w:val="002635B1"/>
    <w:rsid w:val="002637C0"/>
    <w:rsid w:val="002638BD"/>
    <w:rsid w:val="00263A26"/>
    <w:rsid w:val="00263A54"/>
    <w:rsid w:val="00263AAF"/>
    <w:rsid w:val="00263AD9"/>
    <w:rsid w:val="00263BBE"/>
    <w:rsid w:val="00263C1E"/>
    <w:rsid w:val="00264077"/>
    <w:rsid w:val="00264214"/>
    <w:rsid w:val="0026424B"/>
    <w:rsid w:val="002643DF"/>
    <w:rsid w:val="00264579"/>
    <w:rsid w:val="002645F1"/>
    <w:rsid w:val="00264ED1"/>
    <w:rsid w:val="00265024"/>
    <w:rsid w:val="00265285"/>
    <w:rsid w:val="00265341"/>
    <w:rsid w:val="002653AD"/>
    <w:rsid w:val="002654A5"/>
    <w:rsid w:val="002655CA"/>
    <w:rsid w:val="00265766"/>
    <w:rsid w:val="002658E4"/>
    <w:rsid w:val="00265911"/>
    <w:rsid w:val="00265A6A"/>
    <w:rsid w:val="00265AC0"/>
    <w:rsid w:val="00265CB8"/>
    <w:rsid w:val="00265D98"/>
    <w:rsid w:val="00265EC3"/>
    <w:rsid w:val="00266019"/>
    <w:rsid w:val="00266154"/>
    <w:rsid w:val="0026639F"/>
    <w:rsid w:val="00266614"/>
    <w:rsid w:val="00266620"/>
    <w:rsid w:val="00266744"/>
    <w:rsid w:val="00266774"/>
    <w:rsid w:val="00266982"/>
    <w:rsid w:val="00266CD9"/>
    <w:rsid w:val="00266D83"/>
    <w:rsid w:val="00266E78"/>
    <w:rsid w:val="00266FE5"/>
    <w:rsid w:val="002670C4"/>
    <w:rsid w:val="00267221"/>
    <w:rsid w:val="00267332"/>
    <w:rsid w:val="00267490"/>
    <w:rsid w:val="002674F6"/>
    <w:rsid w:val="00267546"/>
    <w:rsid w:val="0026770E"/>
    <w:rsid w:val="002677DE"/>
    <w:rsid w:val="00267BCF"/>
    <w:rsid w:val="00267C43"/>
    <w:rsid w:val="00267ECE"/>
    <w:rsid w:val="00267F27"/>
    <w:rsid w:val="00267FB8"/>
    <w:rsid w:val="002702C3"/>
    <w:rsid w:val="002706C0"/>
    <w:rsid w:val="002707E2"/>
    <w:rsid w:val="00270804"/>
    <w:rsid w:val="002708DF"/>
    <w:rsid w:val="0027093A"/>
    <w:rsid w:val="00270A0F"/>
    <w:rsid w:val="00270ECB"/>
    <w:rsid w:val="002710E7"/>
    <w:rsid w:val="002710F4"/>
    <w:rsid w:val="00271936"/>
    <w:rsid w:val="002719E2"/>
    <w:rsid w:val="002719EA"/>
    <w:rsid w:val="00271AF6"/>
    <w:rsid w:val="00271F1D"/>
    <w:rsid w:val="00272161"/>
    <w:rsid w:val="002724A3"/>
    <w:rsid w:val="0027252D"/>
    <w:rsid w:val="002725CE"/>
    <w:rsid w:val="00272924"/>
    <w:rsid w:val="002729DB"/>
    <w:rsid w:val="00272ADB"/>
    <w:rsid w:val="00272D0D"/>
    <w:rsid w:val="00272E4C"/>
    <w:rsid w:val="00272FBA"/>
    <w:rsid w:val="00272FEA"/>
    <w:rsid w:val="0027313F"/>
    <w:rsid w:val="00273497"/>
    <w:rsid w:val="002734A8"/>
    <w:rsid w:val="0027355C"/>
    <w:rsid w:val="002735B0"/>
    <w:rsid w:val="00273605"/>
    <w:rsid w:val="00273639"/>
    <w:rsid w:val="00273932"/>
    <w:rsid w:val="00273DFE"/>
    <w:rsid w:val="00273F0C"/>
    <w:rsid w:val="002743DA"/>
    <w:rsid w:val="002745B2"/>
    <w:rsid w:val="002749E9"/>
    <w:rsid w:val="00274AC1"/>
    <w:rsid w:val="00274C88"/>
    <w:rsid w:val="00274D6F"/>
    <w:rsid w:val="00274D92"/>
    <w:rsid w:val="0027509C"/>
    <w:rsid w:val="00275117"/>
    <w:rsid w:val="0027520B"/>
    <w:rsid w:val="00275283"/>
    <w:rsid w:val="0027534A"/>
    <w:rsid w:val="00275527"/>
    <w:rsid w:val="00275558"/>
    <w:rsid w:val="00275675"/>
    <w:rsid w:val="002756A1"/>
    <w:rsid w:val="002756BD"/>
    <w:rsid w:val="0027576E"/>
    <w:rsid w:val="0027585E"/>
    <w:rsid w:val="00275953"/>
    <w:rsid w:val="002759C7"/>
    <w:rsid w:val="00275B2A"/>
    <w:rsid w:val="002760A8"/>
    <w:rsid w:val="00276271"/>
    <w:rsid w:val="00276A4B"/>
    <w:rsid w:val="00276B37"/>
    <w:rsid w:val="00276CAC"/>
    <w:rsid w:val="00276DD8"/>
    <w:rsid w:val="00276E76"/>
    <w:rsid w:val="00276F2C"/>
    <w:rsid w:val="00276F52"/>
    <w:rsid w:val="0027702E"/>
    <w:rsid w:val="00277033"/>
    <w:rsid w:val="00277189"/>
    <w:rsid w:val="00277299"/>
    <w:rsid w:val="002772E2"/>
    <w:rsid w:val="00277345"/>
    <w:rsid w:val="00277380"/>
    <w:rsid w:val="0027746E"/>
    <w:rsid w:val="0027747A"/>
    <w:rsid w:val="00277860"/>
    <w:rsid w:val="00277A76"/>
    <w:rsid w:val="00277AF7"/>
    <w:rsid w:val="00277B33"/>
    <w:rsid w:val="00277C16"/>
    <w:rsid w:val="00280023"/>
    <w:rsid w:val="0028016B"/>
    <w:rsid w:val="00280203"/>
    <w:rsid w:val="0028053A"/>
    <w:rsid w:val="00280587"/>
    <w:rsid w:val="002807D0"/>
    <w:rsid w:val="002808E8"/>
    <w:rsid w:val="00280BFC"/>
    <w:rsid w:val="00280FFF"/>
    <w:rsid w:val="0028122F"/>
    <w:rsid w:val="0028162B"/>
    <w:rsid w:val="002816D4"/>
    <w:rsid w:val="0028175B"/>
    <w:rsid w:val="002817C0"/>
    <w:rsid w:val="00281A1C"/>
    <w:rsid w:val="00281D68"/>
    <w:rsid w:val="00281EEF"/>
    <w:rsid w:val="002820F7"/>
    <w:rsid w:val="002822DB"/>
    <w:rsid w:val="00282550"/>
    <w:rsid w:val="00282A13"/>
    <w:rsid w:val="00282EBD"/>
    <w:rsid w:val="00282F09"/>
    <w:rsid w:val="002833CC"/>
    <w:rsid w:val="002833D1"/>
    <w:rsid w:val="00283470"/>
    <w:rsid w:val="0028352B"/>
    <w:rsid w:val="00283596"/>
    <w:rsid w:val="002835C7"/>
    <w:rsid w:val="00283650"/>
    <w:rsid w:val="0028372E"/>
    <w:rsid w:val="0028380A"/>
    <w:rsid w:val="00283834"/>
    <w:rsid w:val="00283A71"/>
    <w:rsid w:val="00283AD5"/>
    <w:rsid w:val="00283C0D"/>
    <w:rsid w:val="00283CEB"/>
    <w:rsid w:val="00283F0B"/>
    <w:rsid w:val="00283F90"/>
    <w:rsid w:val="002840CE"/>
    <w:rsid w:val="00284403"/>
    <w:rsid w:val="00284834"/>
    <w:rsid w:val="002849AF"/>
    <w:rsid w:val="00284A8A"/>
    <w:rsid w:val="00284BAC"/>
    <w:rsid w:val="00284C6C"/>
    <w:rsid w:val="00284C88"/>
    <w:rsid w:val="00284EC9"/>
    <w:rsid w:val="00284F7D"/>
    <w:rsid w:val="00284FAF"/>
    <w:rsid w:val="00285004"/>
    <w:rsid w:val="00285197"/>
    <w:rsid w:val="00285255"/>
    <w:rsid w:val="002852F6"/>
    <w:rsid w:val="00285304"/>
    <w:rsid w:val="00285308"/>
    <w:rsid w:val="0028534D"/>
    <w:rsid w:val="002855A9"/>
    <w:rsid w:val="002856FC"/>
    <w:rsid w:val="0028594E"/>
    <w:rsid w:val="00285A9E"/>
    <w:rsid w:val="00285BA2"/>
    <w:rsid w:val="00285C63"/>
    <w:rsid w:val="00285F24"/>
    <w:rsid w:val="0028605D"/>
    <w:rsid w:val="00286161"/>
    <w:rsid w:val="00286242"/>
    <w:rsid w:val="002863C9"/>
    <w:rsid w:val="00286400"/>
    <w:rsid w:val="00286466"/>
    <w:rsid w:val="00286511"/>
    <w:rsid w:val="00286784"/>
    <w:rsid w:val="002867B0"/>
    <w:rsid w:val="00286BE6"/>
    <w:rsid w:val="00286C5E"/>
    <w:rsid w:val="00286E0F"/>
    <w:rsid w:val="00286E20"/>
    <w:rsid w:val="00286F86"/>
    <w:rsid w:val="00286FB4"/>
    <w:rsid w:val="00287094"/>
    <w:rsid w:val="0028735F"/>
    <w:rsid w:val="00287394"/>
    <w:rsid w:val="002875E3"/>
    <w:rsid w:val="00287657"/>
    <w:rsid w:val="00287924"/>
    <w:rsid w:val="00287A3B"/>
    <w:rsid w:val="00287B64"/>
    <w:rsid w:val="00287BE3"/>
    <w:rsid w:val="00287C32"/>
    <w:rsid w:val="00287D3F"/>
    <w:rsid w:val="00287D4B"/>
    <w:rsid w:val="00287E30"/>
    <w:rsid w:val="00287E4C"/>
    <w:rsid w:val="0029027B"/>
    <w:rsid w:val="0029040A"/>
    <w:rsid w:val="0029048F"/>
    <w:rsid w:val="0029087F"/>
    <w:rsid w:val="00290CEE"/>
    <w:rsid w:val="00290D85"/>
    <w:rsid w:val="00290D97"/>
    <w:rsid w:val="00290DC2"/>
    <w:rsid w:val="00290E1D"/>
    <w:rsid w:val="0029100D"/>
    <w:rsid w:val="00291043"/>
    <w:rsid w:val="00291166"/>
    <w:rsid w:val="00291274"/>
    <w:rsid w:val="002913F7"/>
    <w:rsid w:val="002914E8"/>
    <w:rsid w:val="00291639"/>
    <w:rsid w:val="002917C5"/>
    <w:rsid w:val="00291852"/>
    <w:rsid w:val="00291A9E"/>
    <w:rsid w:val="00291B4B"/>
    <w:rsid w:val="00291C8F"/>
    <w:rsid w:val="00291D28"/>
    <w:rsid w:val="00291EDE"/>
    <w:rsid w:val="0029208E"/>
    <w:rsid w:val="002922B6"/>
    <w:rsid w:val="002923B5"/>
    <w:rsid w:val="00292404"/>
    <w:rsid w:val="00292561"/>
    <w:rsid w:val="002925E1"/>
    <w:rsid w:val="00292CD7"/>
    <w:rsid w:val="00292D74"/>
    <w:rsid w:val="00292D81"/>
    <w:rsid w:val="00292DB3"/>
    <w:rsid w:val="00292E20"/>
    <w:rsid w:val="00292F38"/>
    <w:rsid w:val="002930EC"/>
    <w:rsid w:val="0029312A"/>
    <w:rsid w:val="00293144"/>
    <w:rsid w:val="00293290"/>
    <w:rsid w:val="0029333A"/>
    <w:rsid w:val="00293649"/>
    <w:rsid w:val="002937A3"/>
    <w:rsid w:val="002938B7"/>
    <w:rsid w:val="00293BD3"/>
    <w:rsid w:val="00293C3A"/>
    <w:rsid w:val="00293D4C"/>
    <w:rsid w:val="00293D68"/>
    <w:rsid w:val="00294047"/>
    <w:rsid w:val="00294102"/>
    <w:rsid w:val="002941B3"/>
    <w:rsid w:val="002942AF"/>
    <w:rsid w:val="0029437F"/>
    <w:rsid w:val="0029445F"/>
    <w:rsid w:val="002944BF"/>
    <w:rsid w:val="00294722"/>
    <w:rsid w:val="002947C5"/>
    <w:rsid w:val="002949F7"/>
    <w:rsid w:val="00294B56"/>
    <w:rsid w:val="00294BEB"/>
    <w:rsid w:val="00294F3E"/>
    <w:rsid w:val="00295041"/>
    <w:rsid w:val="002954E2"/>
    <w:rsid w:val="002955FA"/>
    <w:rsid w:val="002957EB"/>
    <w:rsid w:val="0029598A"/>
    <w:rsid w:val="002959EB"/>
    <w:rsid w:val="00295AD7"/>
    <w:rsid w:val="00295C47"/>
    <w:rsid w:val="00295DE9"/>
    <w:rsid w:val="00296223"/>
    <w:rsid w:val="002963DC"/>
    <w:rsid w:val="00296533"/>
    <w:rsid w:val="00296594"/>
    <w:rsid w:val="00296713"/>
    <w:rsid w:val="00296757"/>
    <w:rsid w:val="00296774"/>
    <w:rsid w:val="00296785"/>
    <w:rsid w:val="002967C3"/>
    <w:rsid w:val="00296823"/>
    <w:rsid w:val="0029682B"/>
    <w:rsid w:val="00296B1E"/>
    <w:rsid w:val="00296FC6"/>
    <w:rsid w:val="0029724F"/>
    <w:rsid w:val="002976B3"/>
    <w:rsid w:val="00297AD3"/>
    <w:rsid w:val="00297D0D"/>
    <w:rsid w:val="00297D4D"/>
    <w:rsid w:val="00297F38"/>
    <w:rsid w:val="00297FC7"/>
    <w:rsid w:val="002A01F6"/>
    <w:rsid w:val="002A0227"/>
    <w:rsid w:val="002A036D"/>
    <w:rsid w:val="002A057A"/>
    <w:rsid w:val="002A0616"/>
    <w:rsid w:val="002A06E3"/>
    <w:rsid w:val="002A0898"/>
    <w:rsid w:val="002A0A64"/>
    <w:rsid w:val="002A0D9F"/>
    <w:rsid w:val="002A109F"/>
    <w:rsid w:val="002A10DD"/>
    <w:rsid w:val="002A1189"/>
    <w:rsid w:val="002A128C"/>
    <w:rsid w:val="002A173B"/>
    <w:rsid w:val="002A184B"/>
    <w:rsid w:val="002A186C"/>
    <w:rsid w:val="002A1C34"/>
    <w:rsid w:val="002A1CD3"/>
    <w:rsid w:val="002A1D5B"/>
    <w:rsid w:val="002A1EC3"/>
    <w:rsid w:val="002A1F74"/>
    <w:rsid w:val="002A2210"/>
    <w:rsid w:val="002A22EF"/>
    <w:rsid w:val="002A24E5"/>
    <w:rsid w:val="002A25EB"/>
    <w:rsid w:val="002A286E"/>
    <w:rsid w:val="002A2A6A"/>
    <w:rsid w:val="002A3015"/>
    <w:rsid w:val="002A3097"/>
    <w:rsid w:val="002A30C9"/>
    <w:rsid w:val="002A336D"/>
    <w:rsid w:val="002A354E"/>
    <w:rsid w:val="002A359A"/>
    <w:rsid w:val="002A35E3"/>
    <w:rsid w:val="002A3686"/>
    <w:rsid w:val="002A3730"/>
    <w:rsid w:val="002A3766"/>
    <w:rsid w:val="002A37AB"/>
    <w:rsid w:val="002A37CF"/>
    <w:rsid w:val="002A3815"/>
    <w:rsid w:val="002A3843"/>
    <w:rsid w:val="002A3A7F"/>
    <w:rsid w:val="002A3A82"/>
    <w:rsid w:val="002A3BAE"/>
    <w:rsid w:val="002A3CF1"/>
    <w:rsid w:val="002A3D91"/>
    <w:rsid w:val="002A3E55"/>
    <w:rsid w:val="002A4025"/>
    <w:rsid w:val="002A41B5"/>
    <w:rsid w:val="002A4583"/>
    <w:rsid w:val="002A468C"/>
    <w:rsid w:val="002A46A2"/>
    <w:rsid w:val="002A46F3"/>
    <w:rsid w:val="002A4940"/>
    <w:rsid w:val="002A4954"/>
    <w:rsid w:val="002A4977"/>
    <w:rsid w:val="002A4B32"/>
    <w:rsid w:val="002A4C55"/>
    <w:rsid w:val="002A4F06"/>
    <w:rsid w:val="002A5079"/>
    <w:rsid w:val="002A51FE"/>
    <w:rsid w:val="002A5240"/>
    <w:rsid w:val="002A5334"/>
    <w:rsid w:val="002A53A9"/>
    <w:rsid w:val="002A55C2"/>
    <w:rsid w:val="002A5718"/>
    <w:rsid w:val="002A571D"/>
    <w:rsid w:val="002A5B7E"/>
    <w:rsid w:val="002A5C74"/>
    <w:rsid w:val="002A5C78"/>
    <w:rsid w:val="002A5CC8"/>
    <w:rsid w:val="002A63DD"/>
    <w:rsid w:val="002A64D7"/>
    <w:rsid w:val="002A6660"/>
    <w:rsid w:val="002A66D6"/>
    <w:rsid w:val="002A6731"/>
    <w:rsid w:val="002A674E"/>
    <w:rsid w:val="002A6772"/>
    <w:rsid w:val="002A67A7"/>
    <w:rsid w:val="002A68E9"/>
    <w:rsid w:val="002A6965"/>
    <w:rsid w:val="002A6A8A"/>
    <w:rsid w:val="002A6AFB"/>
    <w:rsid w:val="002A6C3F"/>
    <w:rsid w:val="002A6D28"/>
    <w:rsid w:val="002A6D97"/>
    <w:rsid w:val="002A6E6A"/>
    <w:rsid w:val="002A7507"/>
    <w:rsid w:val="002A7512"/>
    <w:rsid w:val="002A7634"/>
    <w:rsid w:val="002A767B"/>
    <w:rsid w:val="002A77A4"/>
    <w:rsid w:val="002A79B3"/>
    <w:rsid w:val="002A7AD7"/>
    <w:rsid w:val="002A7BC9"/>
    <w:rsid w:val="002A7F55"/>
    <w:rsid w:val="002B001D"/>
    <w:rsid w:val="002B00A5"/>
    <w:rsid w:val="002B00D7"/>
    <w:rsid w:val="002B0117"/>
    <w:rsid w:val="002B0130"/>
    <w:rsid w:val="002B015C"/>
    <w:rsid w:val="002B0570"/>
    <w:rsid w:val="002B089B"/>
    <w:rsid w:val="002B096E"/>
    <w:rsid w:val="002B09C5"/>
    <w:rsid w:val="002B0EC6"/>
    <w:rsid w:val="002B0F1A"/>
    <w:rsid w:val="002B1071"/>
    <w:rsid w:val="002B11A4"/>
    <w:rsid w:val="002B128C"/>
    <w:rsid w:val="002B1327"/>
    <w:rsid w:val="002B13B5"/>
    <w:rsid w:val="002B1568"/>
    <w:rsid w:val="002B1AA8"/>
    <w:rsid w:val="002B1C5F"/>
    <w:rsid w:val="002B1CA8"/>
    <w:rsid w:val="002B1CDF"/>
    <w:rsid w:val="002B1D2C"/>
    <w:rsid w:val="002B1DDC"/>
    <w:rsid w:val="002B1EEE"/>
    <w:rsid w:val="002B1F9D"/>
    <w:rsid w:val="002B23B3"/>
    <w:rsid w:val="002B24CD"/>
    <w:rsid w:val="002B25A7"/>
    <w:rsid w:val="002B25CA"/>
    <w:rsid w:val="002B2989"/>
    <w:rsid w:val="002B299B"/>
    <w:rsid w:val="002B2A15"/>
    <w:rsid w:val="002B2C0C"/>
    <w:rsid w:val="002B313E"/>
    <w:rsid w:val="002B334A"/>
    <w:rsid w:val="002B34B5"/>
    <w:rsid w:val="002B35D2"/>
    <w:rsid w:val="002B36D1"/>
    <w:rsid w:val="002B3CE1"/>
    <w:rsid w:val="002B3D6C"/>
    <w:rsid w:val="002B3F05"/>
    <w:rsid w:val="002B409C"/>
    <w:rsid w:val="002B4232"/>
    <w:rsid w:val="002B4246"/>
    <w:rsid w:val="002B42AD"/>
    <w:rsid w:val="002B4301"/>
    <w:rsid w:val="002B4A84"/>
    <w:rsid w:val="002B4CE2"/>
    <w:rsid w:val="002B4F65"/>
    <w:rsid w:val="002B54C3"/>
    <w:rsid w:val="002B55A7"/>
    <w:rsid w:val="002B5691"/>
    <w:rsid w:val="002B5740"/>
    <w:rsid w:val="002B57CA"/>
    <w:rsid w:val="002B596F"/>
    <w:rsid w:val="002B5AB8"/>
    <w:rsid w:val="002B5B45"/>
    <w:rsid w:val="002B5C82"/>
    <w:rsid w:val="002B5E0F"/>
    <w:rsid w:val="002B620C"/>
    <w:rsid w:val="002B641F"/>
    <w:rsid w:val="002B6445"/>
    <w:rsid w:val="002B6640"/>
    <w:rsid w:val="002B69F8"/>
    <w:rsid w:val="002B6CE2"/>
    <w:rsid w:val="002B6FBF"/>
    <w:rsid w:val="002B70C4"/>
    <w:rsid w:val="002B73FF"/>
    <w:rsid w:val="002B7457"/>
    <w:rsid w:val="002B7899"/>
    <w:rsid w:val="002B7A7A"/>
    <w:rsid w:val="002B7BDC"/>
    <w:rsid w:val="002C005B"/>
    <w:rsid w:val="002C0461"/>
    <w:rsid w:val="002C07CF"/>
    <w:rsid w:val="002C0ABB"/>
    <w:rsid w:val="002C0AD4"/>
    <w:rsid w:val="002C0E58"/>
    <w:rsid w:val="002C0E5E"/>
    <w:rsid w:val="002C0F2B"/>
    <w:rsid w:val="002C10EC"/>
    <w:rsid w:val="002C11DA"/>
    <w:rsid w:val="002C1465"/>
    <w:rsid w:val="002C154D"/>
    <w:rsid w:val="002C15DE"/>
    <w:rsid w:val="002C19BE"/>
    <w:rsid w:val="002C1D24"/>
    <w:rsid w:val="002C1D59"/>
    <w:rsid w:val="002C1EB2"/>
    <w:rsid w:val="002C1F1E"/>
    <w:rsid w:val="002C1F2F"/>
    <w:rsid w:val="002C1F98"/>
    <w:rsid w:val="002C2074"/>
    <w:rsid w:val="002C20CD"/>
    <w:rsid w:val="002C23C2"/>
    <w:rsid w:val="002C23C9"/>
    <w:rsid w:val="002C2459"/>
    <w:rsid w:val="002C26B5"/>
    <w:rsid w:val="002C26BF"/>
    <w:rsid w:val="002C2816"/>
    <w:rsid w:val="002C2930"/>
    <w:rsid w:val="002C2B76"/>
    <w:rsid w:val="002C2BE1"/>
    <w:rsid w:val="002C2D94"/>
    <w:rsid w:val="002C30C5"/>
    <w:rsid w:val="002C3190"/>
    <w:rsid w:val="002C31D4"/>
    <w:rsid w:val="002C32B3"/>
    <w:rsid w:val="002C33A0"/>
    <w:rsid w:val="002C344E"/>
    <w:rsid w:val="002C3454"/>
    <w:rsid w:val="002C34D9"/>
    <w:rsid w:val="002C353D"/>
    <w:rsid w:val="002C35BD"/>
    <w:rsid w:val="002C35FE"/>
    <w:rsid w:val="002C3A8F"/>
    <w:rsid w:val="002C3ACF"/>
    <w:rsid w:val="002C3AE2"/>
    <w:rsid w:val="002C3B0A"/>
    <w:rsid w:val="002C3C68"/>
    <w:rsid w:val="002C3CBF"/>
    <w:rsid w:val="002C3D16"/>
    <w:rsid w:val="002C3DC9"/>
    <w:rsid w:val="002C3DD4"/>
    <w:rsid w:val="002C3E2E"/>
    <w:rsid w:val="002C3EA9"/>
    <w:rsid w:val="002C3ED1"/>
    <w:rsid w:val="002C3F37"/>
    <w:rsid w:val="002C41A9"/>
    <w:rsid w:val="002C4388"/>
    <w:rsid w:val="002C441C"/>
    <w:rsid w:val="002C464B"/>
    <w:rsid w:val="002C4829"/>
    <w:rsid w:val="002C48F7"/>
    <w:rsid w:val="002C4983"/>
    <w:rsid w:val="002C49ED"/>
    <w:rsid w:val="002C4A30"/>
    <w:rsid w:val="002C4B0A"/>
    <w:rsid w:val="002C4CE1"/>
    <w:rsid w:val="002C4D04"/>
    <w:rsid w:val="002C5025"/>
    <w:rsid w:val="002C5207"/>
    <w:rsid w:val="002C5247"/>
    <w:rsid w:val="002C526E"/>
    <w:rsid w:val="002C53EC"/>
    <w:rsid w:val="002C55A4"/>
    <w:rsid w:val="002C5625"/>
    <w:rsid w:val="002C57C2"/>
    <w:rsid w:val="002C58EB"/>
    <w:rsid w:val="002C595E"/>
    <w:rsid w:val="002C5C35"/>
    <w:rsid w:val="002C5C5C"/>
    <w:rsid w:val="002C5CD3"/>
    <w:rsid w:val="002C5D1C"/>
    <w:rsid w:val="002C5DF4"/>
    <w:rsid w:val="002C601C"/>
    <w:rsid w:val="002C60BF"/>
    <w:rsid w:val="002C60FA"/>
    <w:rsid w:val="002C628C"/>
    <w:rsid w:val="002C636E"/>
    <w:rsid w:val="002C6AFF"/>
    <w:rsid w:val="002C6B01"/>
    <w:rsid w:val="002C6D94"/>
    <w:rsid w:val="002C6DB4"/>
    <w:rsid w:val="002C7107"/>
    <w:rsid w:val="002C71FB"/>
    <w:rsid w:val="002C722B"/>
    <w:rsid w:val="002C72EA"/>
    <w:rsid w:val="002C7372"/>
    <w:rsid w:val="002C7501"/>
    <w:rsid w:val="002C75B1"/>
    <w:rsid w:val="002C77DD"/>
    <w:rsid w:val="002C77EF"/>
    <w:rsid w:val="002C783D"/>
    <w:rsid w:val="002C791B"/>
    <w:rsid w:val="002C7968"/>
    <w:rsid w:val="002C7969"/>
    <w:rsid w:val="002C79D7"/>
    <w:rsid w:val="002C7AEB"/>
    <w:rsid w:val="002C7BAD"/>
    <w:rsid w:val="002C7BC0"/>
    <w:rsid w:val="002C7C26"/>
    <w:rsid w:val="002C7D0E"/>
    <w:rsid w:val="002C7DE1"/>
    <w:rsid w:val="002C7F93"/>
    <w:rsid w:val="002D01C1"/>
    <w:rsid w:val="002D026B"/>
    <w:rsid w:val="002D0282"/>
    <w:rsid w:val="002D02D6"/>
    <w:rsid w:val="002D02ED"/>
    <w:rsid w:val="002D04A4"/>
    <w:rsid w:val="002D04B7"/>
    <w:rsid w:val="002D0742"/>
    <w:rsid w:val="002D0835"/>
    <w:rsid w:val="002D085A"/>
    <w:rsid w:val="002D0941"/>
    <w:rsid w:val="002D09FD"/>
    <w:rsid w:val="002D0CA7"/>
    <w:rsid w:val="002D0DBE"/>
    <w:rsid w:val="002D1135"/>
    <w:rsid w:val="002D120A"/>
    <w:rsid w:val="002D1363"/>
    <w:rsid w:val="002D13B5"/>
    <w:rsid w:val="002D14D1"/>
    <w:rsid w:val="002D1542"/>
    <w:rsid w:val="002D16AF"/>
    <w:rsid w:val="002D1748"/>
    <w:rsid w:val="002D17A6"/>
    <w:rsid w:val="002D17AD"/>
    <w:rsid w:val="002D185D"/>
    <w:rsid w:val="002D1907"/>
    <w:rsid w:val="002D19EF"/>
    <w:rsid w:val="002D1AF6"/>
    <w:rsid w:val="002D1B21"/>
    <w:rsid w:val="002D1CFB"/>
    <w:rsid w:val="002D1DBC"/>
    <w:rsid w:val="002D202E"/>
    <w:rsid w:val="002D2056"/>
    <w:rsid w:val="002D20BF"/>
    <w:rsid w:val="002D23C7"/>
    <w:rsid w:val="002D2473"/>
    <w:rsid w:val="002D24B3"/>
    <w:rsid w:val="002D26C1"/>
    <w:rsid w:val="002D27C1"/>
    <w:rsid w:val="002D2903"/>
    <w:rsid w:val="002D2BE4"/>
    <w:rsid w:val="002D2DD1"/>
    <w:rsid w:val="002D2E2C"/>
    <w:rsid w:val="002D2F2C"/>
    <w:rsid w:val="002D307B"/>
    <w:rsid w:val="002D30AB"/>
    <w:rsid w:val="002D30D8"/>
    <w:rsid w:val="002D3362"/>
    <w:rsid w:val="002D33A3"/>
    <w:rsid w:val="002D344A"/>
    <w:rsid w:val="002D35A0"/>
    <w:rsid w:val="002D38B9"/>
    <w:rsid w:val="002D3907"/>
    <w:rsid w:val="002D39D8"/>
    <w:rsid w:val="002D3A1D"/>
    <w:rsid w:val="002D3A6D"/>
    <w:rsid w:val="002D3AFF"/>
    <w:rsid w:val="002D3B2E"/>
    <w:rsid w:val="002D3B9F"/>
    <w:rsid w:val="002D3D47"/>
    <w:rsid w:val="002D3DE6"/>
    <w:rsid w:val="002D3F49"/>
    <w:rsid w:val="002D40B5"/>
    <w:rsid w:val="002D4328"/>
    <w:rsid w:val="002D43BB"/>
    <w:rsid w:val="002D43BE"/>
    <w:rsid w:val="002D44BB"/>
    <w:rsid w:val="002D44E8"/>
    <w:rsid w:val="002D4515"/>
    <w:rsid w:val="002D4556"/>
    <w:rsid w:val="002D48DB"/>
    <w:rsid w:val="002D497F"/>
    <w:rsid w:val="002D4A7B"/>
    <w:rsid w:val="002D4CA9"/>
    <w:rsid w:val="002D4DC4"/>
    <w:rsid w:val="002D5103"/>
    <w:rsid w:val="002D5236"/>
    <w:rsid w:val="002D5245"/>
    <w:rsid w:val="002D5B4D"/>
    <w:rsid w:val="002D6279"/>
    <w:rsid w:val="002D6316"/>
    <w:rsid w:val="002D63B3"/>
    <w:rsid w:val="002D64C5"/>
    <w:rsid w:val="002D67EC"/>
    <w:rsid w:val="002D67F3"/>
    <w:rsid w:val="002D6812"/>
    <w:rsid w:val="002D6890"/>
    <w:rsid w:val="002D6897"/>
    <w:rsid w:val="002D6B6A"/>
    <w:rsid w:val="002D6C9C"/>
    <w:rsid w:val="002D6DB8"/>
    <w:rsid w:val="002D71F1"/>
    <w:rsid w:val="002D74C8"/>
    <w:rsid w:val="002D7538"/>
    <w:rsid w:val="002D76E7"/>
    <w:rsid w:val="002D7833"/>
    <w:rsid w:val="002D7BD1"/>
    <w:rsid w:val="002D7E00"/>
    <w:rsid w:val="002D7F89"/>
    <w:rsid w:val="002E0290"/>
    <w:rsid w:val="002E0564"/>
    <w:rsid w:val="002E07F5"/>
    <w:rsid w:val="002E0D13"/>
    <w:rsid w:val="002E0D14"/>
    <w:rsid w:val="002E1580"/>
    <w:rsid w:val="002E15D0"/>
    <w:rsid w:val="002E1764"/>
    <w:rsid w:val="002E1795"/>
    <w:rsid w:val="002E17A4"/>
    <w:rsid w:val="002E1BCB"/>
    <w:rsid w:val="002E1C23"/>
    <w:rsid w:val="002E20D5"/>
    <w:rsid w:val="002E227D"/>
    <w:rsid w:val="002E254D"/>
    <w:rsid w:val="002E2571"/>
    <w:rsid w:val="002E272C"/>
    <w:rsid w:val="002E280B"/>
    <w:rsid w:val="002E295B"/>
    <w:rsid w:val="002E295D"/>
    <w:rsid w:val="002E2AE5"/>
    <w:rsid w:val="002E2B27"/>
    <w:rsid w:val="002E2C44"/>
    <w:rsid w:val="002E2C4A"/>
    <w:rsid w:val="002E2DA8"/>
    <w:rsid w:val="002E301A"/>
    <w:rsid w:val="002E302E"/>
    <w:rsid w:val="002E35C4"/>
    <w:rsid w:val="002E3CAA"/>
    <w:rsid w:val="002E3CC8"/>
    <w:rsid w:val="002E3E5C"/>
    <w:rsid w:val="002E4139"/>
    <w:rsid w:val="002E4254"/>
    <w:rsid w:val="002E44D7"/>
    <w:rsid w:val="002E44DD"/>
    <w:rsid w:val="002E4525"/>
    <w:rsid w:val="002E4724"/>
    <w:rsid w:val="002E4728"/>
    <w:rsid w:val="002E4911"/>
    <w:rsid w:val="002E4BD0"/>
    <w:rsid w:val="002E4C4F"/>
    <w:rsid w:val="002E520B"/>
    <w:rsid w:val="002E5324"/>
    <w:rsid w:val="002E5914"/>
    <w:rsid w:val="002E59A9"/>
    <w:rsid w:val="002E59FA"/>
    <w:rsid w:val="002E5B28"/>
    <w:rsid w:val="002E5B53"/>
    <w:rsid w:val="002E5EC8"/>
    <w:rsid w:val="002E603D"/>
    <w:rsid w:val="002E6127"/>
    <w:rsid w:val="002E61EF"/>
    <w:rsid w:val="002E62AE"/>
    <w:rsid w:val="002E648A"/>
    <w:rsid w:val="002E664D"/>
    <w:rsid w:val="002E66CA"/>
    <w:rsid w:val="002E6893"/>
    <w:rsid w:val="002E6E56"/>
    <w:rsid w:val="002E70BE"/>
    <w:rsid w:val="002E70F5"/>
    <w:rsid w:val="002E71AA"/>
    <w:rsid w:val="002E74D8"/>
    <w:rsid w:val="002E7568"/>
    <w:rsid w:val="002E7665"/>
    <w:rsid w:val="002E79A2"/>
    <w:rsid w:val="002E7B02"/>
    <w:rsid w:val="002E7B8B"/>
    <w:rsid w:val="002E7F39"/>
    <w:rsid w:val="002E7FAC"/>
    <w:rsid w:val="002E7FB5"/>
    <w:rsid w:val="002F02FA"/>
    <w:rsid w:val="002F0464"/>
    <w:rsid w:val="002F0512"/>
    <w:rsid w:val="002F0803"/>
    <w:rsid w:val="002F0814"/>
    <w:rsid w:val="002F0990"/>
    <w:rsid w:val="002F0ABC"/>
    <w:rsid w:val="002F0B87"/>
    <w:rsid w:val="002F0CBF"/>
    <w:rsid w:val="002F0D40"/>
    <w:rsid w:val="002F0F76"/>
    <w:rsid w:val="002F1429"/>
    <w:rsid w:val="002F1442"/>
    <w:rsid w:val="002F1915"/>
    <w:rsid w:val="002F1978"/>
    <w:rsid w:val="002F1A1D"/>
    <w:rsid w:val="002F1D34"/>
    <w:rsid w:val="002F1D84"/>
    <w:rsid w:val="002F221A"/>
    <w:rsid w:val="002F262D"/>
    <w:rsid w:val="002F263B"/>
    <w:rsid w:val="002F2B9D"/>
    <w:rsid w:val="002F2D33"/>
    <w:rsid w:val="002F2D8C"/>
    <w:rsid w:val="002F2E4D"/>
    <w:rsid w:val="002F2F8D"/>
    <w:rsid w:val="002F2F96"/>
    <w:rsid w:val="002F3036"/>
    <w:rsid w:val="002F303C"/>
    <w:rsid w:val="002F326D"/>
    <w:rsid w:val="002F337A"/>
    <w:rsid w:val="002F34C8"/>
    <w:rsid w:val="002F35B0"/>
    <w:rsid w:val="002F360B"/>
    <w:rsid w:val="002F38EE"/>
    <w:rsid w:val="002F3A2A"/>
    <w:rsid w:val="002F3B1A"/>
    <w:rsid w:val="002F3C69"/>
    <w:rsid w:val="002F3CAC"/>
    <w:rsid w:val="002F3D1F"/>
    <w:rsid w:val="002F3E12"/>
    <w:rsid w:val="002F3E1B"/>
    <w:rsid w:val="002F3ED3"/>
    <w:rsid w:val="002F3FB7"/>
    <w:rsid w:val="002F4235"/>
    <w:rsid w:val="002F453D"/>
    <w:rsid w:val="002F4574"/>
    <w:rsid w:val="002F45BA"/>
    <w:rsid w:val="002F467E"/>
    <w:rsid w:val="002F48EE"/>
    <w:rsid w:val="002F4A7B"/>
    <w:rsid w:val="002F4B3F"/>
    <w:rsid w:val="002F4D01"/>
    <w:rsid w:val="002F4D10"/>
    <w:rsid w:val="002F4E04"/>
    <w:rsid w:val="002F4E0A"/>
    <w:rsid w:val="002F4FA0"/>
    <w:rsid w:val="002F51DC"/>
    <w:rsid w:val="002F5292"/>
    <w:rsid w:val="002F52C5"/>
    <w:rsid w:val="002F5568"/>
    <w:rsid w:val="002F5600"/>
    <w:rsid w:val="002F57B0"/>
    <w:rsid w:val="002F5DC5"/>
    <w:rsid w:val="002F5EFC"/>
    <w:rsid w:val="002F5F08"/>
    <w:rsid w:val="002F612B"/>
    <w:rsid w:val="002F61C0"/>
    <w:rsid w:val="002F6291"/>
    <w:rsid w:val="002F6520"/>
    <w:rsid w:val="002F66CF"/>
    <w:rsid w:val="002F6891"/>
    <w:rsid w:val="002F69DF"/>
    <w:rsid w:val="002F6A41"/>
    <w:rsid w:val="002F6BAE"/>
    <w:rsid w:val="002F6C61"/>
    <w:rsid w:val="002F6D21"/>
    <w:rsid w:val="002F6D37"/>
    <w:rsid w:val="002F6F2F"/>
    <w:rsid w:val="002F6F37"/>
    <w:rsid w:val="002F70BB"/>
    <w:rsid w:val="002F70E8"/>
    <w:rsid w:val="002F71EA"/>
    <w:rsid w:val="002F727E"/>
    <w:rsid w:val="002F728F"/>
    <w:rsid w:val="002F7419"/>
    <w:rsid w:val="002F745E"/>
    <w:rsid w:val="002F7733"/>
    <w:rsid w:val="002F789D"/>
    <w:rsid w:val="002F78B3"/>
    <w:rsid w:val="002F78F9"/>
    <w:rsid w:val="002F790D"/>
    <w:rsid w:val="002F7A08"/>
    <w:rsid w:val="002F7ACE"/>
    <w:rsid w:val="002F7BE8"/>
    <w:rsid w:val="002F7D35"/>
    <w:rsid w:val="002F7E67"/>
    <w:rsid w:val="002F7F50"/>
    <w:rsid w:val="0030012F"/>
    <w:rsid w:val="00300395"/>
    <w:rsid w:val="003004D0"/>
    <w:rsid w:val="003006E6"/>
    <w:rsid w:val="003007AF"/>
    <w:rsid w:val="00300839"/>
    <w:rsid w:val="003009FF"/>
    <w:rsid w:val="00300AFB"/>
    <w:rsid w:val="00300B68"/>
    <w:rsid w:val="00300C07"/>
    <w:rsid w:val="00300DF4"/>
    <w:rsid w:val="00300E41"/>
    <w:rsid w:val="00300E74"/>
    <w:rsid w:val="00300ECC"/>
    <w:rsid w:val="00301283"/>
    <w:rsid w:val="00301436"/>
    <w:rsid w:val="00301454"/>
    <w:rsid w:val="0030150F"/>
    <w:rsid w:val="003017CE"/>
    <w:rsid w:val="003017EF"/>
    <w:rsid w:val="00301A62"/>
    <w:rsid w:val="00301A9F"/>
    <w:rsid w:val="00301C21"/>
    <w:rsid w:val="00301C5E"/>
    <w:rsid w:val="00301CC7"/>
    <w:rsid w:val="00301CFC"/>
    <w:rsid w:val="00301E03"/>
    <w:rsid w:val="00301EB7"/>
    <w:rsid w:val="00301F11"/>
    <w:rsid w:val="0030222C"/>
    <w:rsid w:val="0030264A"/>
    <w:rsid w:val="003026C6"/>
    <w:rsid w:val="003026DE"/>
    <w:rsid w:val="00302854"/>
    <w:rsid w:val="00302A1E"/>
    <w:rsid w:val="00302BB8"/>
    <w:rsid w:val="00302C1C"/>
    <w:rsid w:val="00302E04"/>
    <w:rsid w:val="00302EAA"/>
    <w:rsid w:val="00302F74"/>
    <w:rsid w:val="00302F77"/>
    <w:rsid w:val="00303139"/>
    <w:rsid w:val="003032BC"/>
    <w:rsid w:val="00303470"/>
    <w:rsid w:val="0030379F"/>
    <w:rsid w:val="00303E92"/>
    <w:rsid w:val="003042D9"/>
    <w:rsid w:val="00304442"/>
    <w:rsid w:val="0030451E"/>
    <w:rsid w:val="0030453F"/>
    <w:rsid w:val="003047D6"/>
    <w:rsid w:val="003048EB"/>
    <w:rsid w:val="00304A47"/>
    <w:rsid w:val="00304A95"/>
    <w:rsid w:val="003050A7"/>
    <w:rsid w:val="003051C4"/>
    <w:rsid w:val="003052FB"/>
    <w:rsid w:val="003053D0"/>
    <w:rsid w:val="003055E9"/>
    <w:rsid w:val="00305816"/>
    <w:rsid w:val="00305913"/>
    <w:rsid w:val="00305E71"/>
    <w:rsid w:val="00305ECF"/>
    <w:rsid w:val="00305EFE"/>
    <w:rsid w:val="00305F14"/>
    <w:rsid w:val="00305F75"/>
    <w:rsid w:val="0030620F"/>
    <w:rsid w:val="00306543"/>
    <w:rsid w:val="003068AD"/>
    <w:rsid w:val="00306B52"/>
    <w:rsid w:val="00307047"/>
    <w:rsid w:val="0030710A"/>
    <w:rsid w:val="003071C4"/>
    <w:rsid w:val="003072DC"/>
    <w:rsid w:val="00307304"/>
    <w:rsid w:val="003073B5"/>
    <w:rsid w:val="00307617"/>
    <w:rsid w:val="003076EC"/>
    <w:rsid w:val="003077EA"/>
    <w:rsid w:val="00307A62"/>
    <w:rsid w:val="00307B0E"/>
    <w:rsid w:val="00307C10"/>
    <w:rsid w:val="00307DDC"/>
    <w:rsid w:val="00307FA8"/>
    <w:rsid w:val="0031007D"/>
    <w:rsid w:val="00310184"/>
    <w:rsid w:val="003101C6"/>
    <w:rsid w:val="0031025F"/>
    <w:rsid w:val="003103EB"/>
    <w:rsid w:val="003108FE"/>
    <w:rsid w:val="003109A0"/>
    <w:rsid w:val="00310C51"/>
    <w:rsid w:val="003111F2"/>
    <w:rsid w:val="00311255"/>
    <w:rsid w:val="0031129A"/>
    <w:rsid w:val="00311308"/>
    <w:rsid w:val="00311389"/>
    <w:rsid w:val="0031139E"/>
    <w:rsid w:val="003113A4"/>
    <w:rsid w:val="00311498"/>
    <w:rsid w:val="00311604"/>
    <w:rsid w:val="00311694"/>
    <w:rsid w:val="0031180F"/>
    <w:rsid w:val="0031197D"/>
    <w:rsid w:val="003119F5"/>
    <w:rsid w:val="00311ADA"/>
    <w:rsid w:val="00311D1A"/>
    <w:rsid w:val="00311F5A"/>
    <w:rsid w:val="00312316"/>
    <w:rsid w:val="0031236B"/>
    <w:rsid w:val="003126D8"/>
    <w:rsid w:val="003126E7"/>
    <w:rsid w:val="00312994"/>
    <w:rsid w:val="003129E1"/>
    <w:rsid w:val="00312A04"/>
    <w:rsid w:val="00312BEB"/>
    <w:rsid w:val="00312BF6"/>
    <w:rsid w:val="003130D2"/>
    <w:rsid w:val="003132C6"/>
    <w:rsid w:val="00313351"/>
    <w:rsid w:val="003134DE"/>
    <w:rsid w:val="003134F9"/>
    <w:rsid w:val="003135CD"/>
    <w:rsid w:val="00313B51"/>
    <w:rsid w:val="00313DD3"/>
    <w:rsid w:val="00313E13"/>
    <w:rsid w:val="00313E3D"/>
    <w:rsid w:val="00313E6F"/>
    <w:rsid w:val="003141EC"/>
    <w:rsid w:val="003143C4"/>
    <w:rsid w:val="003143CD"/>
    <w:rsid w:val="003146B8"/>
    <w:rsid w:val="0031470D"/>
    <w:rsid w:val="00314972"/>
    <w:rsid w:val="00314B5D"/>
    <w:rsid w:val="00314CCA"/>
    <w:rsid w:val="00314F65"/>
    <w:rsid w:val="0031512A"/>
    <w:rsid w:val="00315165"/>
    <w:rsid w:val="00315289"/>
    <w:rsid w:val="003153BD"/>
    <w:rsid w:val="003153CE"/>
    <w:rsid w:val="0031545E"/>
    <w:rsid w:val="0031558F"/>
    <w:rsid w:val="00315A99"/>
    <w:rsid w:val="00315B58"/>
    <w:rsid w:val="00315C2E"/>
    <w:rsid w:val="00315D8D"/>
    <w:rsid w:val="00315F08"/>
    <w:rsid w:val="00315FE8"/>
    <w:rsid w:val="003164C1"/>
    <w:rsid w:val="00316545"/>
    <w:rsid w:val="003166C0"/>
    <w:rsid w:val="0031681C"/>
    <w:rsid w:val="003168A2"/>
    <w:rsid w:val="0031690D"/>
    <w:rsid w:val="00316C34"/>
    <w:rsid w:val="00316CEE"/>
    <w:rsid w:val="00316DF7"/>
    <w:rsid w:val="00316E80"/>
    <w:rsid w:val="00316F90"/>
    <w:rsid w:val="003170F5"/>
    <w:rsid w:val="003171AA"/>
    <w:rsid w:val="003171D6"/>
    <w:rsid w:val="0031724A"/>
    <w:rsid w:val="00317509"/>
    <w:rsid w:val="0031755C"/>
    <w:rsid w:val="0031772E"/>
    <w:rsid w:val="0031782A"/>
    <w:rsid w:val="00317A96"/>
    <w:rsid w:val="00317B54"/>
    <w:rsid w:val="00317C25"/>
    <w:rsid w:val="00317E68"/>
    <w:rsid w:val="00317F43"/>
    <w:rsid w:val="0032014A"/>
    <w:rsid w:val="00320382"/>
    <w:rsid w:val="003207AA"/>
    <w:rsid w:val="0032089C"/>
    <w:rsid w:val="0032098B"/>
    <w:rsid w:val="00320A85"/>
    <w:rsid w:val="00320ACB"/>
    <w:rsid w:val="00320C0C"/>
    <w:rsid w:val="00320D89"/>
    <w:rsid w:val="00320F5B"/>
    <w:rsid w:val="00321013"/>
    <w:rsid w:val="0032111C"/>
    <w:rsid w:val="00321120"/>
    <w:rsid w:val="00321169"/>
    <w:rsid w:val="003214D6"/>
    <w:rsid w:val="00321500"/>
    <w:rsid w:val="0032187F"/>
    <w:rsid w:val="00321D3C"/>
    <w:rsid w:val="00321E8A"/>
    <w:rsid w:val="00321FA1"/>
    <w:rsid w:val="00322077"/>
    <w:rsid w:val="00322168"/>
    <w:rsid w:val="00322575"/>
    <w:rsid w:val="0032273C"/>
    <w:rsid w:val="00322A39"/>
    <w:rsid w:val="00322B16"/>
    <w:rsid w:val="00322C79"/>
    <w:rsid w:val="00322F99"/>
    <w:rsid w:val="003230B0"/>
    <w:rsid w:val="00323368"/>
    <w:rsid w:val="0032343B"/>
    <w:rsid w:val="003234A5"/>
    <w:rsid w:val="003234F2"/>
    <w:rsid w:val="003236C8"/>
    <w:rsid w:val="00323C19"/>
    <w:rsid w:val="00323E79"/>
    <w:rsid w:val="00323E96"/>
    <w:rsid w:val="00323F2E"/>
    <w:rsid w:val="00324196"/>
    <w:rsid w:val="003242CD"/>
    <w:rsid w:val="00324724"/>
    <w:rsid w:val="00324D7F"/>
    <w:rsid w:val="00325009"/>
    <w:rsid w:val="0032501F"/>
    <w:rsid w:val="0032506D"/>
    <w:rsid w:val="003251BB"/>
    <w:rsid w:val="0032521C"/>
    <w:rsid w:val="003252F8"/>
    <w:rsid w:val="00325322"/>
    <w:rsid w:val="00325679"/>
    <w:rsid w:val="00325D57"/>
    <w:rsid w:val="00325D65"/>
    <w:rsid w:val="00325DBA"/>
    <w:rsid w:val="00325FA5"/>
    <w:rsid w:val="00325FC7"/>
    <w:rsid w:val="00325FEB"/>
    <w:rsid w:val="003265B2"/>
    <w:rsid w:val="00326833"/>
    <w:rsid w:val="00326984"/>
    <w:rsid w:val="00326ADC"/>
    <w:rsid w:val="00326AED"/>
    <w:rsid w:val="00326EDB"/>
    <w:rsid w:val="0032732C"/>
    <w:rsid w:val="00327877"/>
    <w:rsid w:val="00327A54"/>
    <w:rsid w:val="00327A84"/>
    <w:rsid w:val="00327BFA"/>
    <w:rsid w:val="00327EC7"/>
    <w:rsid w:val="00327F14"/>
    <w:rsid w:val="003300CA"/>
    <w:rsid w:val="003302A5"/>
    <w:rsid w:val="0033039D"/>
    <w:rsid w:val="003303E2"/>
    <w:rsid w:val="003304A2"/>
    <w:rsid w:val="003305D0"/>
    <w:rsid w:val="003308EF"/>
    <w:rsid w:val="00330CEE"/>
    <w:rsid w:val="00330D5C"/>
    <w:rsid w:val="00330D98"/>
    <w:rsid w:val="0033107C"/>
    <w:rsid w:val="0033149E"/>
    <w:rsid w:val="003314C0"/>
    <w:rsid w:val="003314CA"/>
    <w:rsid w:val="00331653"/>
    <w:rsid w:val="003316F9"/>
    <w:rsid w:val="003319F7"/>
    <w:rsid w:val="00331B6B"/>
    <w:rsid w:val="00331DDF"/>
    <w:rsid w:val="00331E10"/>
    <w:rsid w:val="00331E66"/>
    <w:rsid w:val="00331FCD"/>
    <w:rsid w:val="003323A8"/>
    <w:rsid w:val="0033249C"/>
    <w:rsid w:val="00332526"/>
    <w:rsid w:val="003325BE"/>
    <w:rsid w:val="00332779"/>
    <w:rsid w:val="003328B8"/>
    <w:rsid w:val="00332A57"/>
    <w:rsid w:val="00332B51"/>
    <w:rsid w:val="00332BD3"/>
    <w:rsid w:val="00332C53"/>
    <w:rsid w:val="00332D6E"/>
    <w:rsid w:val="00332E39"/>
    <w:rsid w:val="00333070"/>
    <w:rsid w:val="0033308F"/>
    <w:rsid w:val="00333293"/>
    <w:rsid w:val="00333303"/>
    <w:rsid w:val="0033368B"/>
    <w:rsid w:val="00333B64"/>
    <w:rsid w:val="00333CB2"/>
    <w:rsid w:val="00333D20"/>
    <w:rsid w:val="00333F27"/>
    <w:rsid w:val="003340A2"/>
    <w:rsid w:val="00334198"/>
    <w:rsid w:val="003341D1"/>
    <w:rsid w:val="00334235"/>
    <w:rsid w:val="00334509"/>
    <w:rsid w:val="00334902"/>
    <w:rsid w:val="00334B65"/>
    <w:rsid w:val="00334D14"/>
    <w:rsid w:val="00334D15"/>
    <w:rsid w:val="00334DAD"/>
    <w:rsid w:val="00334DBC"/>
    <w:rsid w:val="00334E22"/>
    <w:rsid w:val="00334E7C"/>
    <w:rsid w:val="00335160"/>
    <w:rsid w:val="00335378"/>
    <w:rsid w:val="00335795"/>
    <w:rsid w:val="00335841"/>
    <w:rsid w:val="00335A96"/>
    <w:rsid w:val="00335AF4"/>
    <w:rsid w:val="00335D51"/>
    <w:rsid w:val="00335DA1"/>
    <w:rsid w:val="00335DB9"/>
    <w:rsid w:val="00335DF7"/>
    <w:rsid w:val="00335E1F"/>
    <w:rsid w:val="0033611F"/>
    <w:rsid w:val="003362D2"/>
    <w:rsid w:val="003364DA"/>
    <w:rsid w:val="0033661A"/>
    <w:rsid w:val="00336783"/>
    <w:rsid w:val="00336824"/>
    <w:rsid w:val="0033684F"/>
    <w:rsid w:val="003368DE"/>
    <w:rsid w:val="00336A6B"/>
    <w:rsid w:val="00336A6F"/>
    <w:rsid w:val="00336C0A"/>
    <w:rsid w:val="00336CBA"/>
    <w:rsid w:val="00336EE5"/>
    <w:rsid w:val="0033701F"/>
    <w:rsid w:val="003371E8"/>
    <w:rsid w:val="003373F0"/>
    <w:rsid w:val="003374CD"/>
    <w:rsid w:val="00337632"/>
    <w:rsid w:val="0033767D"/>
    <w:rsid w:val="003376AA"/>
    <w:rsid w:val="0033783C"/>
    <w:rsid w:val="00337AF4"/>
    <w:rsid w:val="00337D7D"/>
    <w:rsid w:val="00337DD9"/>
    <w:rsid w:val="00337F95"/>
    <w:rsid w:val="00340037"/>
    <w:rsid w:val="003401EF"/>
    <w:rsid w:val="003401F3"/>
    <w:rsid w:val="003403B5"/>
    <w:rsid w:val="003403B7"/>
    <w:rsid w:val="00340549"/>
    <w:rsid w:val="003405B5"/>
    <w:rsid w:val="003405C6"/>
    <w:rsid w:val="00340612"/>
    <w:rsid w:val="0034061F"/>
    <w:rsid w:val="0034074D"/>
    <w:rsid w:val="003407BE"/>
    <w:rsid w:val="003408E4"/>
    <w:rsid w:val="00340B26"/>
    <w:rsid w:val="00340B91"/>
    <w:rsid w:val="00340E93"/>
    <w:rsid w:val="00341065"/>
    <w:rsid w:val="00341242"/>
    <w:rsid w:val="0034159B"/>
    <w:rsid w:val="00341707"/>
    <w:rsid w:val="00341788"/>
    <w:rsid w:val="0034191D"/>
    <w:rsid w:val="00341AA2"/>
    <w:rsid w:val="00341AB0"/>
    <w:rsid w:val="00341BAB"/>
    <w:rsid w:val="00341C14"/>
    <w:rsid w:val="00341C52"/>
    <w:rsid w:val="00341D7E"/>
    <w:rsid w:val="0034205E"/>
    <w:rsid w:val="00342210"/>
    <w:rsid w:val="00342328"/>
    <w:rsid w:val="0034233F"/>
    <w:rsid w:val="003424E8"/>
    <w:rsid w:val="00342580"/>
    <w:rsid w:val="003425C6"/>
    <w:rsid w:val="00342811"/>
    <w:rsid w:val="00342961"/>
    <w:rsid w:val="0034298C"/>
    <w:rsid w:val="00342AC1"/>
    <w:rsid w:val="00342DA4"/>
    <w:rsid w:val="00342ED5"/>
    <w:rsid w:val="003431CA"/>
    <w:rsid w:val="003431F5"/>
    <w:rsid w:val="0034323F"/>
    <w:rsid w:val="00343679"/>
    <w:rsid w:val="00343986"/>
    <w:rsid w:val="00343B68"/>
    <w:rsid w:val="00343C65"/>
    <w:rsid w:val="00343CBB"/>
    <w:rsid w:val="00343D13"/>
    <w:rsid w:val="00343F16"/>
    <w:rsid w:val="00343F2C"/>
    <w:rsid w:val="00343F7D"/>
    <w:rsid w:val="00344059"/>
    <w:rsid w:val="00344068"/>
    <w:rsid w:val="003441C4"/>
    <w:rsid w:val="003442D4"/>
    <w:rsid w:val="00344325"/>
    <w:rsid w:val="00344379"/>
    <w:rsid w:val="003443A3"/>
    <w:rsid w:val="003443D2"/>
    <w:rsid w:val="003445E1"/>
    <w:rsid w:val="00344664"/>
    <w:rsid w:val="0034486F"/>
    <w:rsid w:val="003449EB"/>
    <w:rsid w:val="00344A65"/>
    <w:rsid w:val="00344BD0"/>
    <w:rsid w:val="00344D02"/>
    <w:rsid w:val="00344D0B"/>
    <w:rsid w:val="00344D6E"/>
    <w:rsid w:val="00344E93"/>
    <w:rsid w:val="00344F15"/>
    <w:rsid w:val="00345542"/>
    <w:rsid w:val="0034573B"/>
    <w:rsid w:val="00345A6D"/>
    <w:rsid w:val="00345AAE"/>
    <w:rsid w:val="003460F3"/>
    <w:rsid w:val="00346142"/>
    <w:rsid w:val="0034622A"/>
    <w:rsid w:val="00346282"/>
    <w:rsid w:val="00346868"/>
    <w:rsid w:val="00346AD2"/>
    <w:rsid w:val="00346BD5"/>
    <w:rsid w:val="00346C97"/>
    <w:rsid w:val="00346DFF"/>
    <w:rsid w:val="00346E40"/>
    <w:rsid w:val="00346E92"/>
    <w:rsid w:val="00347230"/>
    <w:rsid w:val="003473A2"/>
    <w:rsid w:val="003473C6"/>
    <w:rsid w:val="00347470"/>
    <w:rsid w:val="003475FD"/>
    <w:rsid w:val="003479C4"/>
    <w:rsid w:val="00347ACA"/>
    <w:rsid w:val="00347B8E"/>
    <w:rsid w:val="00347DA0"/>
    <w:rsid w:val="00347E1A"/>
    <w:rsid w:val="00347F60"/>
    <w:rsid w:val="00347FD7"/>
    <w:rsid w:val="0035016B"/>
    <w:rsid w:val="00350183"/>
    <w:rsid w:val="0035025B"/>
    <w:rsid w:val="003503E0"/>
    <w:rsid w:val="00350709"/>
    <w:rsid w:val="0035097E"/>
    <w:rsid w:val="00350A8C"/>
    <w:rsid w:val="00350CB2"/>
    <w:rsid w:val="00350FA6"/>
    <w:rsid w:val="00350FBF"/>
    <w:rsid w:val="00351146"/>
    <w:rsid w:val="00351356"/>
    <w:rsid w:val="00351458"/>
    <w:rsid w:val="00351525"/>
    <w:rsid w:val="00351559"/>
    <w:rsid w:val="003515B7"/>
    <w:rsid w:val="00351811"/>
    <w:rsid w:val="00351867"/>
    <w:rsid w:val="0035189F"/>
    <w:rsid w:val="00351A56"/>
    <w:rsid w:val="00351BF0"/>
    <w:rsid w:val="00351BF2"/>
    <w:rsid w:val="00351C1C"/>
    <w:rsid w:val="00351C91"/>
    <w:rsid w:val="00351CFB"/>
    <w:rsid w:val="00351CFE"/>
    <w:rsid w:val="00351F25"/>
    <w:rsid w:val="003520FE"/>
    <w:rsid w:val="003522AE"/>
    <w:rsid w:val="003523D5"/>
    <w:rsid w:val="00352429"/>
    <w:rsid w:val="0035251A"/>
    <w:rsid w:val="0035273E"/>
    <w:rsid w:val="0035275B"/>
    <w:rsid w:val="00352A44"/>
    <w:rsid w:val="00352A75"/>
    <w:rsid w:val="00352C4C"/>
    <w:rsid w:val="00352CDA"/>
    <w:rsid w:val="00352EF4"/>
    <w:rsid w:val="00353017"/>
    <w:rsid w:val="00353209"/>
    <w:rsid w:val="00353479"/>
    <w:rsid w:val="00353706"/>
    <w:rsid w:val="00353745"/>
    <w:rsid w:val="003537B0"/>
    <w:rsid w:val="003537F9"/>
    <w:rsid w:val="003537FC"/>
    <w:rsid w:val="00353965"/>
    <w:rsid w:val="003539AC"/>
    <w:rsid w:val="00353A2A"/>
    <w:rsid w:val="00353AAA"/>
    <w:rsid w:val="00353B01"/>
    <w:rsid w:val="00353BED"/>
    <w:rsid w:val="00353CEA"/>
    <w:rsid w:val="00353D1A"/>
    <w:rsid w:val="00353DD6"/>
    <w:rsid w:val="00353EC6"/>
    <w:rsid w:val="00353F08"/>
    <w:rsid w:val="00353FED"/>
    <w:rsid w:val="003540A2"/>
    <w:rsid w:val="003541DB"/>
    <w:rsid w:val="003544B2"/>
    <w:rsid w:val="0035472B"/>
    <w:rsid w:val="0035475E"/>
    <w:rsid w:val="003548F3"/>
    <w:rsid w:val="0035497B"/>
    <w:rsid w:val="00354C43"/>
    <w:rsid w:val="00354D9D"/>
    <w:rsid w:val="00354DBC"/>
    <w:rsid w:val="003550F9"/>
    <w:rsid w:val="00355120"/>
    <w:rsid w:val="00355339"/>
    <w:rsid w:val="0035539C"/>
    <w:rsid w:val="003554A1"/>
    <w:rsid w:val="003556B9"/>
    <w:rsid w:val="00355814"/>
    <w:rsid w:val="003558D1"/>
    <w:rsid w:val="003558F9"/>
    <w:rsid w:val="00355933"/>
    <w:rsid w:val="00355A9D"/>
    <w:rsid w:val="00355AA9"/>
    <w:rsid w:val="00355AD9"/>
    <w:rsid w:val="00355B97"/>
    <w:rsid w:val="003562DC"/>
    <w:rsid w:val="0035632C"/>
    <w:rsid w:val="00356435"/>
    <w:rsid w:val="003564AE"/>
    <w:rsid w:val="0035655D"/>
    <w:rsid w:val="00356739"/>
    <w:rsid w:val="003568A8"/>
    <w:rsid w:val="003568E2"/>
    <w:rsid w:val="00356A94"/>
    <w:rsid w:val="00356A9C"/>
    <w:rsid w:val="00356B07"/>
    <w:rsid w:val="00356B33"/>
    <w:rsid w:val="00356BE9"/>
    <w:rsid w:val="00356C14"/>
    <w:rsid w:val="00356CC9"/>
    <w:rsid w:val="00356E52"/>
    <w:rsid w:val="00356FBA"/>
    <w:rsid w:val="003570AE"/>
    <w:rsid w:val="003570CD"/>
    <w:rsid w:val="00357306"/>
    <w:rsid w:val="003574A1"/>
    <w:rsid w:val="003574EE"/>
    <w:rsid w:val="003579E5"/>
    <w:rsid w:val="00357A5B"/>
    <w:rsid w:val="00357A66"/>
    <w:rsid w:val="00357C4B"/>
    <w:rsid w:val="003600AF"/>
    <w:rsid w:val="003605EF"/>
    <w:rsid w:val="00360738"/>
    <w:rsid w:val="00360741"/>
    <w:rsid w:val="00360820"/>
    <w:rsid w:val="00360940"/>
    <w:rsid w:val="00360A83"/>
    <w:rsid w:val="00360DEC"/>
    <w:rsid w:val="00360E0A"/>
    <w:rsid w:val="00360FC1"/>
    <w:rsid w:val="003610A8"/>
    <w:rsid w:val="00361344"/>
    <w:rsid w:val="0036135D"/>
    <w:rsid w:val="003616EE"/>
    <w:rsid w:val="00361863"/>
    <w:rsid w:val="003618FC"/>
    <w:rsid w:val="0036191F"/>
    <w:rsid w:val="00361A24"/>
    <w:rsid w:val="00361A40"/>
    <w:rsid w:val="00361BA4"/>
    <w:rsid w:val="00361CD9"/>
    <w:rsid w:val="00361E3A"/>
    <w:rsid w:val="003620C8"/>
    <w:rsid w:val="003622C6"/>
    <w:rsid w:val="00362AD4"/>
    <w:rsid w:val="00362B03"/>
    <w:rsid w:val="00362DC1"/>
    <w:rsid w:val="00362F0B"/>
    <w:rsid w:val="00363296"/>
    <w:rsid w:val="00363365"/>
    <w:rsid w:val="003635B8"/>
    <w:rsid w:val="00363606"/>
    <w:rsid w:val="00363767"/>
    <w:rsid w:val="00363A3C"/>
    <w:rsid w:val="00363A51"/>
    <w:rsid w:val="00363FCC"/>
    <w:rsid w:val="00363FD5"/>
    <w:rsid w:val="0036440B"/>
    <w:rsid w:val="0036455D"/>
    <w:rsid w:val="00364629"/>
    <w:rsid w:val="00364C44"/>
    <w:rsid w:val="00364D47"/>
    <w:rsid w:val="00364DCA"/>
    <w:rsid w:val="00364DD7"/>
    <w:rsid w:val="00364F34"/>
    <w:rsid w:val="00364FDA"/>
    <w:rsid w:val="0036517C"/>
    <w:rsid w:val="0036523C"/>
    <w:rsid w:val="00365539"/>
    <w:rsid w:val="00365545"/>
    <w:rsid w:val="0036566D"/>
    <w:rsid w:val="003657C9"/>
    <w:rsid w:val="003658F5"/>
    <w:rsid w:val="00365A7D"/>
    <w:rsid w:val="00365DA1"/>
    <w:rsid w:val="00365FCB"/>
    <w:rsid w:val="00366743"/>
    <w:rsid w:val="00366DC8"/>
    <w:rsid w:val="00366F81"/>
    <w:rsid w:val="00366FA4"/>
    <w:rsid w:val="00367079"/>
    <w:rsid w:val="00367519"/>
    <w:rsid w:val="003677A8"/>
    <w:rsid w:val="00367917"/>
    <w:rsid w:val="00367A33"/>
    <w:rsid w:val="00370097"/>
    <w:rsid w:val="0037011B"/>
    <w:rsid w:val="00370185"/>
    <w:rsid w:val="0037038B"/>
    <w:rsid w:val="003703A9"/>
    <w:rsid w:val="003703FF"/>
    <w:rsid w:val="003705D4"/>
    <w:rsid w:val="00370893"/>
    <w:rsid w:val="00370928"/>
    <w:rsid w:val="00370A40"/>
    <w:rsid w:val="00370A5D"/>
    <w:rsid w:val="00370BE7"/>
    <w:rsid w:val="00370C9E"/>
    <w:rsid w:val="00370DB2"/>
    <w:rsid w:val="00370EDA"/>
    <w:rsid w:val="00370FDE"/>
    <w:rsid w:val="003711BB"/>
    <w:rsid w:val="003713A6"/>
    <w:rsid w:val="00371731"/>
    <w:rsid w:val="0037175A"/>
    <w:rsid w:val="003718A8"/>
    <w:rsid w:val="003718E3"/>
    <w:rsid w:val="003718EE"/>
    <w:rsid w:val="00371A6B"/>
    <w:rsid w:val="00371B04"/>
    <w:rsid w:val="00371D32"/>
    <w:rsid w:val="0037212F"/>
    <w:rsid w:val="003722EB"/>
    <w:rsid w:val="00372353"/>
    <w:rsid w:val="00372414"/>
    <w:rsid w:val="003725F9"/>
    <w:rsid w:val="00372647"/>
    <w:rsid w:val="00372866"/>
    <w:rsid w:val="003728F2"/>
    <w:rsid w:val="003730A2"/>
    <w:rsid w:val="0037336F"/>
    <w:rsid w:val="0037359A"/>
    <w:rsid w:val="003735C9"/>
    <w:rsid w:val="003736EB"/>
    <w:rsid w:val="00373710"/>
    <w:rsid w:val="00373711"/>
    <w:rsid w:val="00373729"/>
    <w:rsid w:val="0037386F"/>
    <w:rsid w:val="003738C5"/>
    <w:rsid w:val="00373A24"/>
    <w:rsid w:val="00373B30"/>
    <w:rsid w:val="00373BC6"/>
    <w:rsid w:val="00373F4C"/>
    <w:rsid w:val="0037412F"/>
    <w:rsid w:val="00374373"/>
    <w:rsid w:val="00374436"/>
    <w:rsid w:val="003744F8"/>
    <w:rsid w:val="003744FD"/>
    <w:rsid w:val="003745A5"/>
    <w:rsid w:val="00374B8D"/>
    <w:rsid w:val="00374D7C"/>
    <w:rsid w:val="00374DB0"/>
    <w:rsid w:val="00374E13"/>
    <w:rsid w:val="00374FE8"/>
    <w:rsid w:val="00375462"/>
    <w:rsid w:val="003755CE"/>
    <w:rsid w:val="0037560F"/>
    <w:rsid w:val="003756F6"/>
    <w:rsid w:val="003757A3"/>
    <w:rsid w:val="00375914"/>
    <w:rsid w:val="003759CB"/>
    <w:rsid w:val="00375A80"/>
    <w:rsid w:val="00375B09"/>
    <w:rsid w:val="00375CF4"/>
    <w:rsid w:val="00375CFD"/>
    <w:rsid w:val="00375F98"/>
    <w:rsid w:val="00376097"/>
    <w:rsid w:val="00376374"/>
    <w:rsid w:val="00376809"/>
    <w:rsid w:val="00376850"/>
    <w:rsid w:val="00376AF2"/>
    <w:rsid w:val="00376DF8"/>
    <w:rsid w:val="00377110"/>
    <w:rsid w:val="00377125"/>
    <w:rsid w:val="00377150"/>
    <w:rsid w:val="003771B2"/>
    <w:rsid w:val="003773EC"/>
    <w:rsid w:val="00377936"/>
    <w:rsid w:val="00377947"/>
    <w:rsid w:val="00377A3A"/>
    <w:rsid w:val="00377B28"/>
    <w:rsid w:val="00377B32"/>
    <w:rsid w:val="00377B4F"/>
    <w:rsid w:val="00377BA1"/>
    <w:rsid w:val="00377C45"/>
    <w:rsid w:val="00377D42"/>
    <w:rsid w:val="00377D6C"/>
    <w:rsid w:val="00377E45"/>
    <w:rsid w:val="00377ED5"/>
    <w:rsid w:val="0038000A"/>
    <w:rsid w:val="003800BB"/>
    <w:rsid w:val="003801B0"/>
    <w:rsid w:val="003806F8"/>
    <w:rsid w:val="003809E9"/>
    <w:rsid w:val="00380A05"/>
    <w:rsid w:val="00380BAF"/>
    <w:rsid w:val="00380D81"/>
    <w:rsid w:val="00380E4A"/>
    <w:rsid w:val="00380EBE"/>
    <w:rsid w:val="00380F3E"/>
    <w:rsid w:val="00380FAC"/>
    <w:rsid w:val="00381051"/>
    <w:rsid w:val="003813D1"/>
    <w:rsid w:val="003814BE"/>
    <w:rsid w:val="003815ED"/>
    <w:rsid w:val="00381684"/>
    <w:rsid w:val="0038171A"/>
    <w:rsid w:val="003817E1"/>
    <w:rsid w:val="0038194C"/>
    <w:rsid w:val="00381CF0"/>
    <w:rsid w:val="00381DE1"/>
    <w:rsid w:val="003822B1"/>
    <w:rsid w:val="0038248B"/>
    <w:rsid w:val="0038263F"/>
    <w:rsid w:val="003826A1"/>
    <w:rsid w:val="003827B0"/>
    <w:rsid w:val="00382A3F"/>
    <w:rsid w:val="00382DAC"/>
    <w:rsid w:val="00382FA6"/>
    <w:rsid w:val="00382FEE"/>
    <w:rsid w:val="00383156"/>
    <w:rsid w:val="00383301"/>
    <w:rsid w:val="00383488"/>
    <w:rsid w:val="0038351C"/>
    <w:rsid w:val="0038354F"/>
    <w:rsid w:val="00383564"/>
    <w:rsid w:val="003835F4"/>
    <w:rsid w:val="003836D8"/>
    <w:rsid w:val="003838D6"/>
    <w:rsid w:val="00383C87"/>
    <w:rsid w:val="00383D6F"/>
    <w:rsid w:val="00383E8A"/>
    <w:rsid w:val="0038402A"/>
    <w:rsid w:val="0038416F"/>
    <w:rsid w:val="00384178"/>
    <w:rsid w:val="00384190"/>
    <w:rsid w:val="00384217"/>
    <w:rsid w:val="00384357"/>
    <w:rsid w:val="003844AD"/>
    <w:rsid w:val="0038452C"/>
    <w:rsid w:val="00384632"/>
    <w:rsid w:val="00384641"/>
    <w:rsid w:val="00384798"/>
    <w:rsid w:val="00384804"/>
    <w:rsid w:val="00384826"/>
    <w:rsid w:val="00384888"/>
    <w:rsid w:val="0038494D"/>
    <w:rsid w:val="00384DD7"/>
    <w:rsid w:val="00384F60"/>
    <w:rsid w:val="0038501E"/>
    <w:rsid w:val="00385042"/>
    <w:rsid w:val="0038508A"/>
    <w:rsid w:val="003851DF"/>
    <w:rsid w:val="0038534A"/>
    <w:rsid w:val="0038552E"/>
    <w:rsid w:val="00385748"/>
    <w:rsid w:val="0038579D"/>
    <w:rsid w:val="0038596A"/>
    <w:rsid w:val="00385A50"/>
    <w:rsid w:val="00385ACD"/>
    <w:rsid w:val="00385B0D"/>
    <w:rsid w:val="00385B3B"/>
    <w:rsid w:val="003861A0"/>
    <w:rsid w:val="003862EA"/>
    <w:rsid w:val="00386415"/>
    <w:rsid w:val="0038641C"/>
    <w:rsid w:val="00386549"/>
    <w:rsid w:val="00386785"/>
    <w:rsid w:val="0038679F"/>
    <w:rsid w:val="0038681D"/>
    <w:rsid w:val="00386994"/>
    <w:rsid w:val="00386A2E"/>
    <w:rsid w:val="00386A75"/>
    <w:rsid w:val="00386DC0"/>
    <w:rsid w:val="00386F01"/>
    <w:rsid w:val="00386FE4"/>
    <w:rsid w:val="003874F8"/>
    <w:rsid w:val="003877E9"/>
    <w:rsid w:val="003878BD"/>
    <w:rsid w:val="00387F2B"/>
    <w:rsid w:val="00390097"/>
    <w:rsid w:val="003901E1"/>
    <w:rsid w:val="003903B2"/>
    <w:rsid w:val="00390692"/>
    <w:rsid w:val="003906E9"/>
    <w:rsid w:val="00390766"/>
    <w:rsid w:val="003907DB"/>
    <w:rsid w:val="00390935"/>
    <w:rsid w:val="00390B78"/>
    <w:rsid w:val="00390DFF"/>
    <w:rsid w:val="00390F39"/>
    <w:rsid w:val="00390F62"/>
    <w:rsid w:val="00390F72"/>
    <w:rsid w:val="00390F80"/>
    <w:rsid w:val="00390FD5"/>
    <w:rsid w:val="003910A8"/>
    <w:rsid w:val="00391110"/>
    <w:rsid w:val="0039111D"/>
    <w:rsid w:val="00391166"/>
    <w:rsid w:val="003911DA"/>
    <w:rsid w:val="003912C0"/>
    <w:rsid w:val="0039192A"/>
    <w:rsid w:val="00391F68"/>
    <w:rsid w:val="00392023"/>
    <w:rsid w:val="003921D0"/>
    <w:rsid w:val="00392494"/>
    <w:rsid w:val="00392693"/>
    <w:rsid w:val="003927B2"/>
    <w:rsid w:val="003928A7"/>
    <w:rsid w:val="00392922"/>
    <w:rsid w:val="00392D1D"/>
    <w:rsid w:val="00392DFB"/>
    <w:rsid w:val="00392F29"/>
    <w:rsid w:val="0039308B"/>
    <w:rsid w:val="0039330D"/>
    <w:rsid w:val="00393316"/>
    <w:rsid w:val="00393750"/>
    <w:rsid w:val="003938D3"/>
    <w:rsid w:val="00393C06"/>
    <w:rsid w:val="00393DD8"/>
    <w:rsid w:val="00393FDC"/>
    <w:rsid w:val="003940AB"/>
    <w:rsid w:val="003943C2"/>
    <w:rsid w:val="003944C6"/>
    <w:rsid w:val="00394589"/>
    <w:rsid w:val="0039466B"/>
    <w:rsid w:val="003947BD"/>
    <w:rsid w:val="00394814"/>
    <w:rsid w:val="00394AC8"/>
    <w:rsid w:val="00394BA4"/>
    <w:rsid w:val="00394C14"/>
    <w:rsid w:val="00394CDB"/>
    <w:rsid w:val="00394FC8"/>
    <w:rsid w:val="00394FCC"/>
    <w:rsid w:val="003954F2"/>
    <w:rsid w:val="003955DA"/>
    <w:rsid w:val="00395866"/>
    <w:rsid w:val="00395A17"/>
    <w:rsid w:val="00395A22"/>
    <w:rsid w:val="00395CAF"/>
    <w:rsid w:val="00395EDB"/>
    <w:rsid w:val="00395F27"/>
    <w:rsid w:val="00395FE1"/>
    <w:rsid w:val="0039610C"/>
    <w:rsid w:val="00396293"/>
    <w:rsid w:val="003962A9"/>
    <w:rsid w:val="0039634A"/>
    <w:rsid w:val="00396375"/>
    <w:rsid w:val="00396524"/>
    <w:rsid w:val="003966D9"/>
    <w:rsid w:val="00396850"/>
    <w:rsid w:val="003968DC"/>
    <w:rsid w:val="003969F3"/>
    <w:rsid w:val="00396A9A"/>
    <w:rsid w:val="00396C3E"/>
    <w:rsid w:val="00396D19"/>
    <w:rsid w:val="00396D52"/>
    <w:rsid w:val="00396F33"/>
    <w:rsid w:val="0039715D"/>
    <w:rsid w:val="0039758F"/>
    <w:rsid w:val="0039762F"/>
    <w:rsid w:val="00397694"/>
    <w:rsid w:val="0039790F"/>
    <w:rsid w:val="00397AA6"/>
    <w:rsid w:val="00397B16"/>
    <w:rsid w:val="00397BC0"/>
    <w:rsid w:val="00397D47"/>
    <w:rsid w:val="00397E75"/>
    <w:rsid w:val="00397F1B"/>
    <w:rsid w:val="00397F79"/>
    <w:rsid w:val="00397FC0"/>
    <w:rsid w:val="003A000B"/>
    <w:rsid w:val="003A03F3"/>
    <w:rsid w:val="003A050C"/>
    <w:rsid w:val="003A06F9"/>
    <w:rsid w:val="003A0720"/>
    <w:rsid w:val="003A080B"/>
    <w:rsid w:val="003A08A1"/>
    <w:rsid w:val="003A08C4"/>
    <w:rsid w:val="003A0A4E"/>
    <w:rsid w:val="003A0B77"/>
    <w:rsid w:val="003A0CCF"/>
    <w:rsid w:val="003A0CEC"/>
    <w:rsid w:val="003A0D5B"/>
    <w:rsid w:val="003A0E5D"/>
    <w:rsid w:val="003A0F1B"/>
    <w:rsid w:val="003A14E9"/>
    <w:rsid w:val="003A1809"/>
    <w:rsid w:val="003A189C"/>
    <w:rsid w:val="003A1B39"/>
    <w:rsid w:val="003A1C91"/>
    <w:rsid w:val="003A1C94"/>
    <w:rsid w:val="003A1D67"/>
    <w:rsid w:val="003A1EB2"/>
    <w:rsid w:val="003A1F75"/>
    <w:rsid w:val="003A2263"/>
    <w:rsid w:val="003A226E"/>
    <w:rsid w:val="003A2459"/>
    <w:rsid w:val="003A248D"/>
    <w:rsid w:val="003A24D7"/>
    <w:rsid w:val="003A2502"/>
    <w:rsid w:val="003A2537"/>
    <w:rsid w:val="003A259F"/>
    <w:rsid w:val="003A2843"/>
    <w:rsid w:val="003A2F2D"/>
    <w:rsid w:val="003A314D"/>
    <w:rsid w:val="003A3246"/>
    <w:rsid w:val="003A35AD"/>
    <w:rsid w:val="003A39CC"/>
    <w:rsid w:val="003A3BAF"/>
    <w:rsid w:val="003A3C70"/>
    <w:rsid w:val="003A3D92"/>
    <w:rsid w:val="003A4160"/>
    <w:rsid w:val="003A44F6"/>
    <w:rsid w:val="003A45A6"/>
    <w:rsid w:val="003A4651"/>
    <w:rsid w:val="003A4774"/>
    <w:rsid w:val="003A4AD0"/>
    <w:rsid w:val="003A4BEC"/>
    <w:rsid w:val="003A4BF3"/>
    <w:rsid w:val="003A4C7F"/>
    <w:rsid w:val="003A4CF3"/>
    <w:rsid w:val="003A4E5D"/>
    <w:rsid w:val="003A4F13"/>
    <w:rsid w:val="003A511B"/>
    <w:rsid w:val="003A5205"/>
    <w:rsid w:val="003A54A8"/>
    <w:rsid w:val="003A5598"/>
    <w:rsid w:val="003A5636"/>
    <w:rsid w:val="003A5704"/>
    <w:rsid w:val="003A5803"/>
    <w:rsid w:val="003A595F"/>
    <w:rsid w:val="003A5AA6"/>
    <w:rsid w:val="003A5BDA"/>
    <w:rsid w:val="003A5EFD"/>
    <w:rsid w:val="003A6270"/>
    <w:rsid w:val="003A63C8"/>
    <w:rsid w:val="003A63F4"/>
    <w:rsid w:val="003A66DF"/>
    <w:rsid w:val="003A674B"/>
    <w:rsid w:val="003A67DF"/>
    <w:rsid w:val="003A6817"/>
    <w:rsid w:val="003A6CC2"/>
    <w:rsid w:val="003A7874"/>
    <w:rsid w:val="003A7B3B"/>
    <w:rsid w:val="003A7C7A"/>
    <w:rsid w:val="003A7CD2"/>
    <w:rsid w:val="003B00B3"/>
    <w:rsid w:val="003B02C7"/>
    <w:rsid w:val="003B037B"/>
    <w:rsid w:val="003B048E"/>
    <w:rsid w:val="003B0A31"/>
    <w:rsid w:val="003B0B45"/>
    <w:rsid w:val="003B0BC8"/>
    <w:rsid w:val="003B0CDE"/>
    <w:rsid w:val="003B0CF6"/>
    <w:rsid w:val="003B0EA8"/>
    <w:rsid w:val="003B0EDF"/>
    <w:rsid w:val="003B10ED"/>
    <w:rsid w:val="003B112D"/>
    <w:rsid w:val="003B148D"/>
    <w:rsid w:val="003B1647"/>
    <w:rsid w:val="003B1664"/>
    <w:rsid w:val="003B185D"/>
    <w:rsid w:val="003B18DB"/>
    <w:rsid w:val="003B1A74"/>
    <w:rsid w:val="003B1AC6"/>
    <w:rsid w:val="003B1B5A"/>
    <w:rsid w:val="003B1D2F"/>
    <w:rsid w:val="003B2102"/>
    <w:rsid w:val="003B2286"/>
    <w:rsid w:val="003B2846"/>
    <w:rsid w:val="003B28B0"/>
    <w:rsid w:val="003B28F0"/>
    <w:rsid w:val="003B297E"/>
    <w:rsid w:val="003B2BEB"/>
    <w:rsid w:val="003B2C37"/>
    <w:rsid w:val="003B2D22"/>
    <w:rsid w:val="003B2D66"/>
    <w:rsid w:val="003B2D95"/>
    <w:rsid w:val="003B2E97"/>
    <w:rsid w:val="003B304B"/>
    <w:rsid w:val="003B3058"/>
    <w:rsid w:val="003B305C"/>
    <w:rsid w:val="003B30D9"/>
    <w:rsid w:val="003B32E1"/>
    <w:rsid w:val="003B347C"/>
    <w:rsid w:val="003B37A6"/>
    <w:rsid w:val="003B3800"/>
    <w:rsid w:val="003B385C"/>
    <w:rsid w:val="003B3899"/>
    <w:rsid w:val="003B39D0"/>
    <w:rsid w:val="003B3CF9"/>
    <w:rsid w:val="003B3FC3"/>
    <w:rsid w:val="003B3FF2"/>
    <w:rsid w:val="003B437A"/>
    <w:rsid w:val="003B4408"/>
    <w:rsid w:val="003B445B"/>
    <w:rsid w:val="003B4463"/>
    <w:rsid w:val="003B4759"/>
    <w:rsid w:val="003B490A"/>
    <w:rsid w:val="003B4917"/>
    <w:rsid w:val="003B4A78"/>
    <w:rsid w:val="003B4AE4"/>
    <w:rsid w:val="003B4CC4"/>
    <w:rsid w:val="003B5012"/>
    <w:rsid w:val="003B534E"/>
    <w:rsid w:val="003B53DF"/>
    <w:rsid w:val="003B54D2"/>
    <w:rsid w:val="003B54F9"/>
    <w:rsid w:val="003B550D"/>
    <w:rsid w:val="003B5715"/>
    <w:rsid w:val="003B590B"/>
    <w:rsid w:val="003B5952"/>
    <w:rsid w:val="003B5B30"/>
    <w:rsid w:val="003B5B39"/>
    <w:rsid w:val="003B5BC6"/>
    <w:rsid w:val="003B5CAC"/>
    <w:rsid w:val="003B5E40"/>
    <w:rsid w:val="003B5F4B"/>
    <w:rsid w:val="003B6001"/>
    <w:rsid w:val="003B6109"/>
    <w:rsid w:val="003B6248"/>
    <w:rsid w:val="003B62DF"/>
    <w:rsid w:val="003B6355"/>
    <w:rsid w:val="003B6467"/>
    <w:rsid w:val="003B65A5"/>
    <w:rsid w:val="003B6618"/>
    <w:rsid w:val="003B6638"/>
    <w:rsid w:val="003B66DC"/>
    <w:rsid w:val="003B678C"/>
    <w:rsid w:val="003B67C1"/>
    <w:rsid w:val="003B67DE"/>
    <w:rsid w:val="003B6899"/>
    <w:rsid w:val="003B6A91"/>
    <w:rsid w:val="003B71B0"/>
    <w:rsid w:val="003B72CC"/>
    <w:rsid w:val="003B752A"/>
    <w:rsid w:val="003B783E"/>
    <w:rsid w:val="003B7C1B"/>
    <w:rsid w:val="003B7DC4"/>
    <w:rsid w:val="003B7F3F"/>
    <w:rsid w:val="003C00D6"/>
    <w:rsid w:val="003C04C0"/>
    <w:rsid w:val="003C0C59"/>
    <w:rsid w:val="003C0CA7"/>
    <w:rsid w:val="003C1070"/>
    <w:rsid w:val="003C1182"/>
    <w:rsid w:val="003C12E0"/>
    <w:rsid w:val="003C154C"/>
    <w:rsid w:val="003C15FD"/>
    <w:rsid w:val="003C1706"/>
    <w:rsid w:val="003C1799"/>
    <w:rsid w:val="003C1925"/>
    <w:rsid w:val="003C1A21"/>
    <w:rsid w:val="003C1ACE"/>
    <w:rsid w:val="003C1BE2"/>
    <w:rsid w:val="003C1C50"/>
    <w:rsid w:val="003C1C83"/>
    <w:rsid w:val="003C1FB5"/>
    <w:rsid w:val="003C20B3"/>
    <w:rsid w:val="003C2401"/>
    <w:rsid w:val="003C2445"/>
    <w:rsid w:val="003C26C2"/>
    <w:rsid w:val="003C2AA8"/>
    <w:rsid w:val="003C2ADF"/>
    <w:rsid w:val="003C2AE9"/>
    <w:rsid w:val="003C2C39"/>
    <w:rsid w:val="003C2CA4"/>
    <w:rsid w:val="003C2CD9"/>
    <w:rsid w:val="003C2E92"/>
    <w:rsid w:val="003C2E9F"/>
    <w:rsid w:val="003C3045"/>
    <w:rsid w:val="003C3071"/>
    <w:rsid w:val="003C30C2"/>
    <w:rsid w:val="003C312E"/>
    <w:rsid w:val="003C33F3"/>
    <w:rsid w:val="003C3447"/>
    <w:rsid w:val="003C3845"/>
    <w:rsid w:val="003C3AC7"/>
    <w:rsid w:val="003C3AE0"/>
    <w:rsid w:val="003C3AF1"/>
    <w:rsid w:val="003C3CA0"/>
    <w:rsid w:val="003C3EB1"/>
    <w:rsid w:val="003C3EC3"/>
    <w:rsid w:val="003C3FE1"/>
    <w:rsid w:val="003C43AC"/>
    <w:rsid w:val="003C44A9"/>
    <w:rsid w:val="003C456C"/>
    <w:rsid w:val="003C45D4"/>
    <w:rsid w:val="003C4614"/>
    <w:rsid w:val="003C46B0"/>
    <w:rsid w:val="003C499C"/>
    <w:rsid w:val="003C4B52"/>
    <w:rsid w:val="003C4C60"/>
    <w:rsid w:val="003C4DD8"/>
    <w:rsid w:val="003C5044"/>
    <w:rsid w:val="003C53C3"/>
    <w:rsid w:val="003C5723"/>
    <w:rsid w:val="003C579F"/>
    <w:rsid w:val="003C58FA"/>
    <w:rsid w:val="003C5945"/>
    <w:rsid w:val="003C5AF6"/>
    <w:rsid w:val="003C5EE4"/>
    <w:rsid w:val="003C5F27"/>
    <w:rsid w:val="003C5F35"/>
    <w:rsid w:val="003C6034"/>
    <w:rsid w:val="003C60D2"/>
    <w:rsid w:val="003C68AF"/>
    <w:rsid w:val="003C6914"/>
    <w:rsid w:val="003C6CF4"/>
    <w:rsid w:val="003C713E"/>
    <w:rsid w:val="003C714C"/>
    <w:rsid w:val="003C75C4"/>
    <w:rsid w:val="003C77A2"/>
    <w:rsid w:val="003C77D7"/>
    <w:rsid w:val="003C78D6"/>
    <w:rsid w:val="003C7A80"/>
    <w:rsid w:val="003C7B09"/>
    <w:rsid w:val="003C7C14"/>
    <w:rsid w:val="003C7DD8"/>
    <w:rsid w:val="003C7E03"/>
    <w:rsid w:val="003C7F39"/>
    <w:rsid w:val="003D0025"/>
    <w:rsid w:val="003D0222"/>
    <w:rsid w:val="003D05E4"/>
    <w:rsid w:val="003D0724"/>
    <w:rsid w:val="003D07C3"/>
    <w:rsid w:val="003D0856"/>
    <w:rsid w:val="003D0A29"/>
    <w:rsid w:val="003D0B0C"/>
    <w:rsid w:val="003D0B46"/>
    <w:rsid w:val="003D0B9F"/>
    <w:rsid w:val="003D0C4F"/>
    <w:rsid w:val="003D0C54"/>
    <w:rsid w:val="003D11E3"/>
    <w:rsid w:val="003D1336"/>
    <w:rsid w:val="003D1338"/>
    <w:rsid w:val="003D1365"/>
    <w:rsid w:val="003D13FC"/>
    <w:rsid w:val="003D1565"/>
    <w:rsid w:val="003D15D2"/>
    <w:rsid w:val="003D16FB"/>
    <w:rsid w:val="003D17C0"/>
    <w:rsid w:val="003D1899"/>
    <w:rsid w:val="003D197F"/>
    <w:rsid w:val="003D1BC6"/>
    <w:rsid w:val="003D1C5B"/>
    <w:rsid w:val="003D1CBF"/>
    <w:rsid w:val="003D1E8F"/>
    <w:rsid w:val="003D21AD"/>
    <w:rsid w:val="003D23A6"/>
    <w:rsid w:val="003D23B3"/>
    <w:rsid w:val="003D24C5"/>
    <w:rsid w:val="003D25F3"/>
    <w:rsid w:val="003D2825"/>
    <w:rsid w:val="003D28E2"/>
    <w:rsid w:val="003D2B76"/>
    <w:rsid w:val="003D2BA7"/>
    <w:rsid w:val="003D2DB1"/>
    <w:rsid w:val="003D2DC9"/>
    <w:rsid w:val="003D2E9B"/>
    <w:rsid w:val="003D308A"/>
    <w:rsid w:val="003D31D2"/>
    <w:rsid w:val="003D3313"/>
    <w:rsid w:val="003D33FC"/>
    <w:rsid w:val="003D3410"/>
    <w:rsid w:val="003D36DB"/>
    <w:rsid w:val="003D38A6"/>
    <w:rsid w:val="003D393E"/>
    <w:rsid w:val="003D3A0F"/>
    <w:rsid w:val="003D3A70"/>
    <w:rsid w:val="003D3A72"/>
    <w:rsid w:val="003D3BC4"/>
    <w:rsid w:val="003D3CB1"/>
    <w:rsid w:val="003D3D1F"/>
    <w:rsid w:val="003D3DE0"/>
    <w:rsid w:val="003D3DE6"/>
    <w:rsid w:val="003D3F50"/>
    <w:rsid w:val="003D3F6E"/>
    <w:rsid w:val="003D40C7"/>
    <w:rsid w:val="003D4141"/>
    <w:rsid w:val="003D449A"/>
    <w:rsid w:val="003D461D"/>
    <w:rsid w:val="003D47AD"/>
    <w:rsid w:val="003D4891"/>
    <w:rsid w:val="003D48A1"/>
    <w:rsid w:val="003D4A36"/>
    <w:rsid w:val="003D4A45"/>
    <w:rsid w:val="003D4AF1"/>
    <w:rsid w:val="003D4B3B"/>
    <w:rsid w:val="003D4B42"/>
    <w:rsid w:val="003D4B59"/>
    <w:rsid w:val="003D4BE5"/>
    <w:rsid w:val="003D4C1C"/>
    <w:rsid w:val="003D4E00"/>
    <w:rsid w:val="003D4E7B"/>
    <w:rsid w:val="003D4EE6"/>
    <w:rsid w:val="003D5245"/>
    <w:rsid w:val="003D524D"/>
    <w:rsid w:val="003D532E"/>
    <w:rsid w:val="003D546F"/>
    <w:rsid w:val="003D5903"/>
    <w:rsid w:val="003D5A31"/>
    <w:rsid w:val="003D5B41"/>
    <w:rsid w:val="003D5D56"/>
    <w:rsid w:val="003D5DF7"/>
    <w:rsid w:val="003D5E7F"/>
    <w:rsid w:val="003D5F14"/>
    <w:rsid w:val="003D5F18"/>
    <w:rsid w:val="003D6065"/>
    <w:rsid w:val="003D62EC"/>
    <w:rsid w:val="003D6992"/>
    <w:rsid w:val="003D69A6"/>
    <w:rsid w:val="003D6AE7"/>
    <w:rsid w:val="003D6B05"/>
    <w:rsid w:val="003D6B15"/>
    <w:rsid w:val="003D6BCA"/>
    <w:rsid w:val="003D6CC1"/>
    <w:rsid w:val="003D6CD3"/>
    <w:rsid w:val="003D6FC8"/>
    <w:rsid w:val="003D757C"/>
    <w:rsid w:val="003D7620"/>
    <w:rsid w:val="003D7814"/>
    <w:rsid w:val="003D78E4"/>
    <w:rsid w:val="003D78F6"/>
    <w:rsid w:val="003D7A7B"/>
    <w:rsid w:val="003D7B1F"/>
    <w:rsid w:val="003D7B61"/>
    <w:rsid w:val="003D7B89"/>
    <w:rsid w:val="003D7D4D"/>
    <w:rsid w:val="003D7F68"/>
    <w:rsid w:val="003E00DA"/>
    <w:rsid w:val="003E05E9"/>
    <w:rsid w:val="003E080D"/>
    <w:rsid w:val="003E0898"/>
    <w:rsid w:val="003E08BA"/>
    <w:rsid w:val="003E0ABD"/>
    <w:rsid w:val="003E0B36"/>
    <w:rsid w:val="003E0C7A"/>
    <w:rsid w:val="003E0F35"/>
    <w:rsid w:val="003E0F85"/>
    <w:rsid w:val="003E1341"/>
    <w:rsid w:val="003E156A"/>
    <w:rsid w:val="003E176E"/>
    <w:rsid w:val="003E185F"/>
    <w:rsid w:val="003E1945"/>
    <w:rsid w:val="003E1B61"/>
    <w:rsid w:val="003E1D20"/>
    <w:rsid w:val="003E1D31"/>
    <w:rsid w:val="003E2070"/>
    <w:rsid w:val="003E2179"/>
    <w:rsid w:val="003E24FA"/>
    <w:rsid w:val="003E25A2"/>
    <w:rsid w:val="003E2621"/>
    <w:rsid w:val="003E26A4"/>
    <w:rsid w:val="003E2960"/>
    <w:rsid w:val="003E2A91"/>
    <w:rsid w:val="003E2A94"/>
    <w:rsid w:val="003E2AEB"/>
    <w:rsid w:val="003E2D6C"/>
    <w:rsid w:val="003E2EB8"/>
    <w:rsid w:val="003E30AC"/>
    <w:rsid w:val="003E32E2"/>
    <w:rsid w:val="003E3318"/>
    <w:rsid w:val="003E34E6"/>
    <w:rsid w:val="003E3733"/>
    <w:rsid w:val="003E37B7"/>
    <w:rsid w:val="003E37BA"/>
    <w:rsid w:val="003E3C91"/>
    <w:rsid w:val="003E3D00"/>
    <w:rsid w:val="003E3D67"/>
    <w:rsid w:val="003E3D89"/>
    <w:rsid w:val="003E43E5"/>
    <w:rsid w:val="003E4637"/>
    <w:rsid w:val="003E47EB"/>
    <w:rsid w:val="003E49FF"/>
    <w:rsid w:val="003E4C33"/>
    <w:rsid w:val="003E4C65"/>
    <w:rsid w:val="003E4D87"/>
    <w:rsid w:val="003E4E5C"/>
    <w:rsid w:val="003E5068"/>
    <w:rsid w:val="003E5097"/>
    <w:rsid w:val="003E53FA"/>
    <w:rsid w:val="003E5434"/>
    <w:rsid w:val="003E543C"/>
    <w:rsid w:val="003E55B3"/>
    <w:rsid w:val="003E55EF"/>
    <w:rsid w:val="003E56DA"/>
    <w:rsid w:val="003E56DC"/>
    <w:rsid w:val="003E5768"/>
    <w:rsid w:val="003E57E1"/>
    <w:rsid w:val="003E594F"/>
    <w:rsid w:val="003E597F"/>
    <w:rsid w:val="003E59C4"/>
    <w:rsid w:val="003E5BE9"/>
    <w:rsid w:val="003E5C31"/>
    <w:rsid w:val="003E5CD7"/>
    <w:rsid w:val="003E605C"/>
    <w:rsid w:val="003E6122"/>
    <w:rsid w:val="003E6167"/>
    <w:rsid w:val="003E6283"/>
    <w:rsid w:val="003E62C4"/>
    <w:rsid w:val="003E6314"/>
    <w:rsid w:val="003E649B"/>
    <w:rsid w:val="003E6832"/>
    <w:rsid w:val="003E6900"/>
    <w:rsid w:val="003E69D6"/>
    <w:rsid w:val="003E6ACC"/>
    <w:rsid w:val="003E6AF2"/>
    <w:rsid w:val="003E6B86"/>
    <w:rsid w:val="003E6DAC"/>
    <w:rsid w:val="003E708C"/>
    <w:rsid w:val="003E714A"/>
    <w:rsid w:val="003E72E9"/>
    <w:rsid w:val="003E72F4"/>
    <w:rsid w:val="003E734E"/>
    <w:rsid w:val="003E73A8"/>
    <w:rsid w:val="003E762B"/>
    <w:rsid w:val="003E7692"/>
    <w:rsid w:val="003E77BD"/>
    <w:rsid w:val="003E7B33"/>
    <w:rsid w:val="003E7B4B"/>
    <w:rsid w:val="003E7BA1"/>
    <w:rsid w:val="003E7E2E"/>
    <w:rsid w:val="003E7E71"/>
    <w:rsid w:val="003E7FD2"/>
    <w:rsid w:val="003F013B"/>
    <w:rsid w:val="003F0172"/>
    <w:rsid w:val="003F0612"/>
    <w:rsid w:val="003F06D8"/>
    <w:rsid w:val="003F0765"/>
    <w:rsid w:val="003F10F9"/>
    <w:rsid w:val="003F116B"/>
    <w:rsid w:val="003F11B2"/>
    <w:rsid w:val="003F121C"/>
    <w:rsid w:val="003F130B"/>
    <w:rsid w:val="003F1326"/>
    <w:rsid w:val="003F154F"/>
    <w:rsid w:val="003F19BD"/>
    <w:rsid w:val="003F1B9D"/>
    <w:rsid w:val="003F1C0A"/>
    <w:rsid w:val="003F1C4B"/>
    <w:rsid w:val="003F1C86"/>
    <w:rsid w:val="003F1F27"/>
    <w:rsid w:val="003F24A9"/>
    <w:rsid w:val="003F2510"/>
    <w:rsid w:val="003F26F6"/>
    <w:rsid w:val="003F2964"/>
    <w:rsid w:val="003F2AE9"/>
    <w:rsid w:val="003F30E8"/>
    <w:rsid w:val="003F3168"/>
    <w:rsid w:val="003F31D3"/>
    <w:rsid w:val="003F31E7"/>
    <w:rsid w:val="003F33C3"/>
    <w:rsid w:val="003F3496"/>
    <w:rsid w:val="003F3536"/>
    <w:rsid w:val="003F3555"/>
    <w:rsid w:val="003F35BF"/>
    <w:rsid w:val="003F3601"/>
    <w:rsid w:val="003F36F7"/>
    <w:rsid w:val="003F3A33"/>
    <w:rsid w:val="003F3C70"/>
    <w:rsid w:val="003F3D28"/>
    <w:rsid w:val="003F3D36"/>
    <w:rsid w:val="003F3F1B"/>
    <w:rsid w:val="003F3FEE"/>
    <w:rsid w:val="003F40BF"/>
    <w:rsid w:val="003F41AB"/>
    <w:rsid w:val="003F43ED"/>
    <w:rsid w:val="003F49C3"/>
    <w:rsid w:val="003F49CF"/>
    <w:rsid w:val="003F4AE0"/>
    <w:rsid w:val="003F4B84"/>
    <w:rsid w:val="003F4DA9"/>
    <w:rsid w:val="003F4EC2"/>
    <w:rsid w:val="003F52F1"/>
    <w:rsid w:val="003F5483"/>
    <w:rsid w:val="003F554B"/>
    <w:rsid w:val="003F55E0"/>
    <w:rsid w:val="003F5690"/>
    <w:rsid w:val="003F5B3C"/>
    <w:rsid w:val="003F5B62"/>
    <w:rsid w:val="003F5BA3"/>
    <w:rsid w:val="003F5D59"/>
    <w:rsid w:val="003F5E4F"/>
    <w:rsid w:val="003F5F75"/>
    <w:rsid w:val="003F5FDE"/>
    <w:rsid w:val="003F615E"/>
    <w:rsid w:val="003F6420"/>
    <w:rsid w:val="003F660B"/>
    <w:rsid w:val="003F6901"/>
    <w:rsid w:val="003F692B"/>
    <w:rsid w:val="003F6BA7"/>
    <w:rsid w:val="003F6D29"/>
    <w:rsid w:val="003F6DDF"/>
    <w:rsid w:val="003F6F02"/>
    <w:rsid w:val="003F7041"/>
    <w:rsid w:val="003F724B"/>
    <w:rsid w:val="003F7319"/>
    <w:rsid w:val="003F7384"/>
    <w:rsid w:val="003F73A4"/>
    <w:rsid w:val="003F768B"/>
    <w:rsid w:val="003F76A9"/>
    <w:rsid w:val="003F7793"/>
    <w:rsid w:val="003F7807"/>
    <w:rsid w:val="003F7B23"/>
    <w:rsid w:val="003F7D1A"/>
    <w:rsid w:val="0040020A"/>
    <w:rsid w:val="004002C1"/>
    <w:rsid w:val="004003CA"/>
    <w:rsid w:val="004004F9"/>
    <w:rsid w:val="00400513"/>
    <w:rsid w:val="00400528"/>
    <w:rsid w:val="0040064E"/>
    <w:rsid w:val="0040072D"/>
    <w:rsid w:val="00400B62"/>
    <w:rsid w:val="00400BA8"/>
    <w:rsid w:val="00400E46"/>
    <w:rsid w:val="00400F53"/>
    <w:rsid w:val="0040121C"/>
    <w:rsid w:val="0040135C"/>
    <w:rsid w:val="00401393"/>
    <w:rsid w:val="00401462"/>
    <w:rsid w:val="00401A1B"/>
    <w:rsid w:val="00401B70"/>
    <w:rsid w:val="00402028"/>
    <w:rsid w:val="00402108"/>
    <w:rsid w:val="0040228D"/>
    <w:rsid w:val="004022B2"/>
    <w:rsid w:val="00402497"/>
    <w:rsid w:val="00402611"/>
    <w:rsid w:val="00402630"/>
    <w:rsid w:val="0040268C"/>
    <w:rsid w:val="00402737"/>
    <w:rsid w:val="0040275E"/>
    <w:rsid w:val="00402796"/>
    <w:rsid w:val="00402A4F"/>
    <w:rsid w:val="00402AF1"/>
    <w:rsid w:val="00402C71"/>
    <w:rsid w:val="00402C78"/>
    <w:rsid w:val="00402DE7"/>
    <w:rsid w:val="00402F94"/>
    <w:rsid w:val="00403122"/>
    <w:rsid w:val="0040312E"/>
    <w:rsid w:val="004031D0"/>
    <w:rsid w:val="004031FE"/>
    <w:rsid w:val="004032B7"/>
    <w:rsid w:val="00403316"/>
    <w:rsid w:val="00403372"/>
    <w:rsid w:val="004033C5"/>
    <w:rsid w:val="004033FB"/>
    <w:rsid w:val="00403944"/>
    <w:rsid w:val="00403A5E"/>
    <w:rsid w:val="00403A60"/>
    <w:rsid w:val="00403B06"/>
    <w:rsid w:val="00403B87"/>
    <w:rsid w:val="00403C52"/>
    <w:rsid w:val="00403C8F"/>
    <w:rsid w:val="00403C9F"/>
    <w:rsid w:val="00403CF3"/>
    <w:rsid w:val="00403E29"/>
    <w:rsid w:val="00403EC1"/>
    <w:rsid w:val="00403FAA"/>
    <w:rsid w:val="00404605"/>
    <w:rsid w:val="00404620"/>
    <w:rsid w:val="0040471F"/>
    <w:rsid w:val="00404928"/>
    <w:rsid w:val="00404A8D"/>
    <w:rsid w:val="00404BE0"/>
    <w:rsid w:val="00404BE5"/>
    <w:rsid w:val="00404BF4"/>
    <w:rsid w:val="00404C58"/>
    <w:rsid w:val="004051CB"/>
    <w:rsid w:val="00405354"/>
    <w:rsid w:val="00405366"/>
    <w:rsid w:val="0040591F"/>
    <w:rsid w:val="00405A72"/>
    <w:rsid w:val="00405DC4"/>
    <w:rsid w:val="00405E9C"/>
    <w:rsid w:val="004061BA"/>
    <w:rsid w:val="004062D3"/>
    <w:rsid w:val="004062D9"/>
    <w:rsid w:val="004063B1"/>
    <w:rsid w:val="004065B1"/>
    <w:rsid w:val="0040667A"/>
    <w:rsid w:val="00406707"/>
    <w:rsid w:val="00406764"/>
    <w:rsid w:val="0040676A"/>
    <w:rsid w:val="00406E24"/>
    <w:rsid w:val="00406F68"/>
    <w:rsid w:val="0040726A"/>
    <w:rsid w:val="004074B0"/>
    <w:rsid w:val="004075D9"/>
    <w:rsid w:val="00407868"/>
    <w:rsid w:val="00410035"/>
    <w:rsid w:val="004100F5"/>
    <w:rsid w:val="00410267"/>
    <w:rsid w:val="0041049F"/>
    <w:rsid w:val="004104B3"/>
    <w:rsid w:val="004105F4"/>
    <w:rsid w:val="00410607"/>
    <w:rsid w:val="00410684"/>
    <w:rsid w:val="004109A3"/>
    <w:rsid w:val="00410D10"/>
    <w:rsid w:val="00410E09"/>
    <w:rsid w:val="00410FC6"/>
    <w:rsid w:val="004113B2"/>
    <w:rsid w:val="00411743"/>
    <w:rsid w:val="004117DD"/>
    <w:rsid w:val="00411C97"/>
    <w:rsid w:val="00412108"/>
    <w:rsid w:val="00412432"/>
    <w:rsid w:val="00412726"/>
    <w:rsid w:val="004127E9"/>
    <w:rsid w:val="004129DF"/>
    <w:rsid w:val="00412A42"/>
    <w:rsid w:val="00412BA8"/>
    <w:rsid w:val="00412E33"/>
    <w:rsid w:val="00412E87"/>
    <w:rsid w:val="00412F84"/>
    <w:rsid w:val="00413038"/>
    <w:rsid w:val="0041335D"/>
    <w:rsid w:val="00413466"/>
    <w:rsid w:val="00413DDE"/>
    <w:rsid w:val="00413E58"/>
    <w:rsid w:val="00414046"/>
    <w:rsid w:val="004140D1"/>
    <w:rsid w:val="0041424B"/>
    <w:rsid w:val="004142DB"/>
    <w:rsid w:val="004142DF"/>
    <w:rsid w:val="00414392"/>
    <w:rsid w:val="0041450F"/>
    <w:rsid w:val="00414557"/>
    <w:rsid w:val="004148B0"/>
    <w:rsid w:val="00414A4E"/>
    <w:rsid w:val="00414E81"/>
    <w:rsid w:val="00415017"/>
    <w:rsid w:val="0041502E"/>
    <w:rsid w:val="004153B8"/>
    <w:rsid w:val="00415411"/>
    <w:rsid w:val="00415559"/>
    <w:rsid w:val="00415613"/>
    <w:rsid w:val="00415690"/>
    <w:rsid w:val="004156AA"/>
    <w:rsid w:val="00415714"/>
    <w:rsid w:val="0041576A"/>
    <w:rsid w:val="00415845"/>
    <w:rsid w:val="00415A1B"/>
    <w:rsid w:val="00415B17"/>
    <w:rsid w:val="00415D5B"/>
    <w:rsid w:val="00415E1A"/>
    <w:rsid w:val="00415EE1"/>
    <w:rsid w:val="00415F18"/>
    <w:rsid w:val="00415F20"/>
    <w:rsid w:val="00415F44"/>
    <w:rsid w:val="0041609C"/>
    <w:rsid w:val="00416129"/>
    <w:rsid w:val="00416271"/>
    <w:rsid w:val="00416293"/>
    <w:rsid w:val="004162B6"/>
    <w:rsid w:val="004162E8"/>
    <w:rsid w:val="00416414"/>
    <w:rsid w:val="004166D6"/>
    <w:rsid w:val="004169BD"/>
    <w:rsid w:val="004169C2"/>
    <w:rsid w:val="00416B57"/>
    <w:rsid w:val="00416C1B"/>
    <w:rsid w:val="00417252"/>
    <w:rsid w:val="004172AF"/>
    <w:rsid w:val="004172B2"/>
    <w:rsid w:val="0041738F"/>
    <w:rsid w:val="0041745C"/>
    <w:rsid w:val="004174EE"/>
    <w:rsid w:val="004176DB"/>
    <w:rsid w:val="00417882"/>
    <w:rsid w:val="004178D7"/>
    <w:rsid w:val="00417B38"/>
    <w:rsid w:val="00417D4F"/>
    <w:rsid w:val="00417F0A"/>
    <w:rsid w:val="0042018B"/>
    <w:rsid w:val="0042022A"/>
    <w:rsid w:val="004202DB"/>
    <w:rsid w:val="0042038D"/>
    <w:rsid w:val="004203E9"/>
    <w:rsid w:val="0042059D"/>
    <w:rsid w:val="004205C4"/>
    <w:rsid w:val="0042061C"/>
    <w:rsid w:val="004209CC"/>
    <w:rsid w:val="00420D90"/>
    <w:rsid w:val="00420F72"/>
    <w:rsid w:val="00421169"/>
    <w:rsid w:val="0042118B"/>
    <w:rsid w:val="00421418"/>
    <w:rsid w:val="004215A5"/>
    <w:rsid w:val="00421704"/>
    <w:rsid w:val="004218B9"/>
    <w:rsid w:val="0042194B"/>
    <w:rsid w:val="004219C6"/>
    <w:rsid w:val="00421BA8"/>
    <w:rsid w:val="00421C15"/>
    <w:rsid w:val="00421D96"/>
    <w:rsid w:val="00422186"/>
    <w:rsid w:val="00422258"/>
    <w:rsid w:val="004224D2"/>
    <w:rsid w:val="004228D3"/>
    <w:rsid w:val="00422ADD"/>
    <w:rsid w:val="00422B97"/>
    <w:rsid w:val="00422F4B"/>
    <w:rsid w:val="00422FA5"/>
    <w:rsid w:val="00422FD2"/>
    <w:rsid w:val="00423054"/>
    <w:rsid w:val="00423159"/>
    <w:rsid w:val="004231DC"/>
    <w:rsid w:val="004232F8"/>
    <w:rsid w:val="004233A1"/>
    <w:rsid w:val="00423A5D"/>
    <w:rsid w:val="00423B69"/>
    <w:rsid w:val="00423D3B"/>
    <w:rsid w:val="00423EDF"/>
    <w:rsid w:val="00424180"/>
    <w:rsid w:val="004242AE"/>
    <w:rsid w:val="0042445A"/>
    <w:rsid w:val="004247BA"/>
    <w:rsid w:val="004248B0"/>
    <w:rsid w:val="00424941"/>
    <w:rsid w:val="00424A4D"/>
    <w:rsid w:val="00424ACC"/>
    <w:rsid w:val="00424B17"/>
    <w:rsid w:val="00424C21"/>
    <w:rsid w:val="00424D31"/>
    <w:rsid w:val="00424D51"/>
    <w:rsid w:val="00424FAD"/>
    <w:rsid w:val="00425005"/>
    <w:rsid w:val="0042504E"/>
    <w:rsid w:val="00425139"/>
    <w:rsid w:val="0042514B"/>
    <w:rsid w:val="00425419"/>
    <w:rsid w:val="00425476"/>
    <w:rsid w:val="004254E6"/>
    <w:rsid w:val="00425595"/>
    <w:rsid w:val="00425666"/>
    <w:rsid w:val="004256D0"/>
    <w:rsid w:val="004256E2"/>
    <w:rsid w:val="0042572B"/>
    <w:rsid w:val="004258C1"/>
    <w:rsid w:val="00425AF0"/>
    <w:rsid w:val="00425CDB"/>
    <w:rsid w:val="00425E22"/>
    <w:rsid w:val="004261E1"/>
    <w:rsid w:val="00426245"/>
    <w:rsid w:val="00426311"/>
    <w:rsid w:val="004265CF"/>
    <w:rsid w:val="004265F7"/>
    <w:rsid w:val="0042661F"/>
    <w:rsid w:val="00426778"/>
    <w:rsid w:val="0042697F"/>
    <w:rsid w:val="00426C62"/>
    <w:rsid w:val="00426D8F"/>
    <w:rsid w:val="00426F05"/>
    <w:rsid w:val="00426F32"/>
    <w:rsid w:val="00427015"/>
    <w:rsid w:val="00427097"/>
    <w:rsid w:val="004271D8"/>
    <w:rsid w:val="004272FF"/>
    <w:rsid w:val="004273A2"/>
    <w:rsid w:val="0042745C"/>
    <w:rsid w:val="004274A7"/>
    <w:rsid w:val="00427631"/>
    <w:rsid w:val="004277A5"/>
    <w:rsid w:val="004279CB"/>
    <w:rsid w:val="00427A44"/>
    <w:rsid w:val="00427B95"/>
    <w:rsid w:val="00427CFE"/>
    <w:rsid w:val="00427D11"/>
    <w:rsid w:val="00427D21"/>
    <w:rsid w:val="00427F51"/>
    <w:rsid w:val="00427FBD"/>
    <w:rsid w:val="00430352"/>
    <w:rsid w:val="00430381"/>
    <w:rsid w:val="00430488"/>
    <w:rsid w:val="00430654"/>
    <w:rsid w:val="00430884"/>
    <w:rsid w:val="0043088D"/>
    <w:rsid w:val="00430CC5"/>
    <w:rsid w:val="00431137"/>
    <w:rsid w:val="00431183"/>
    <w:rsid w:val="004314C9"/>
    <w:rsid w:val="004315BA"/>
    <w:rsid w:val="004315C2"/>
    <w:rsid w:val="00431626"/>
    <w:rsid w:val="00431773"/>
    <w:rsid w:val="00431980"/>
    <w:rsid w:val="004319D6"/>
    <w:rsid w:val="004319E3"/>
    <w:rsid w:val="00431B6E"/>
    <w:rsid w:val="00431F44"/>
    <w:rsid w:val="00432236"/>
    <w:rsid w:val="004323C7"/>
    <w:rsid w:val="00432614"/>
    <w:rsid w:val="00432879"/>
    <w:rsid w:val="004329EE"/>
    <w:rsid w:val="00432A1E"/>
    <w:rsid w:val="00432CEB"/>
    <w:rsid w:val="00432D35"/>
    <w:rsid w:val="004330EF"/>
    <w:rsid w:val="00433132"/>
    <w:rsid w:val="0043324F"/>
    <w:rsid w:val="004332D1"/>
    <w:rsid w:val="0043373C"/>
    <w:rsid w:val="00433895"/>
    <w:rsid w:val="004338DB"/>
    <w:rsid w:val="004339DF"/>
    <w:rsid w:val="00433E4E"/>
    <w:rsid w:val="00433E5B"/>
    <w:rsid w:val="00433F40"/>
    <w:rsid w:val="004341CA"/>
    <w:rsid w:val="00434387"/>
    <w:rsid w:val="00434390"/>
    <w:rsid w:val="00434601"/>
    <w:rsid w:val="004346D4"/>
    <w:rsid w:val="004346FD"/>
    <w:rsid w:val="0043488B"/>
    <w:rsid w:val="004348B0"/>
    <w:rsid w:val="00434998"/>
    <w:rsid w:val="00434B6F"/>
    <w:rsid w:val="00434C31"/>
    <w:rsid w:val="00434CBA"/>
    <w:rsid w:val="00434CD8"/>
    <w:rsid w:val="00434FCE"/>
    <w:rsid w:val="0043522F"/>
    <w:rsid w:val="004353A5"/>
    <w:rsid w:val="0043556E"/>
    <w:rsid w:val="004356FC"/>
    <w:rsid w:val="00435775"/>
    <w:rsid w:val="00435889"/>
    <w:rsid w:val="00435993"/>
    <w:rsid w:val="00435C96"/>
    <w:rsid w:val="00435DA7"/>
    <w:rsid w:val="00435F49"/>
    <w:rsid w:val="004360BA"/>
    <w:rsid w:val="004360C2"/>
    <w:rsid w:val="004360E8"/>
    <w:rsid w:val="004360F7"/>
    <w:rsid w:val="00436315"/>
    <w:rsid w:val="00436559"/>
    <w:rsid w:val="00436660"/>
    <w:rsid w:val="0043673D"/>
    <w:rsid w:val="00436936"/>
    <w:rsid w:val="00436AAA"/>
    <w:rsid w:val="00436FE5"/>
    <w:rsid w:val="00437014"/>
    <w:rsid w:val="004370D3"/>
    <w:rsid w:val="0043723A"/>
    <w:rsid w:val="0043728C"/>
    <w:rsid w:val="00437474"/>
    <w:rsid w:val="0043748A"/>
    <w:rsid w:val="004375E5"/>
    <w:rsid w:val="004376B3"/>
    <w:rsid w:val="004377B5"/>
    <w:rsid w:val="0043789F"/>
    <w:rsid w:val="004379FE"/>
    <w:rsid w:val="00437AED"/>
    <w:rsid w:val="00437B3F"/>
    <w:rsid w:val="00437BDD"/>
    <w:rsid w:val="00437BDE"/>
    <w:rsid w:val="00437D60"/>
    <w:rsid w:val="00437FF0"/>
    <w:rsid w:val="00437FF8"/>
    <w:rsid w:val="0044010C"/>
    <w:rsid w:val="00440270"/>
    <w:rsid w:val="004402B9"/>
    <w:rsid w:val="004402D8"/>
    <w:rsid w:val="00440351"/>
    <w:rsid w:val="004403C6"/>
    <w:rsid w:val="004403FC"/>
    <w:rsid w:val="00440464"/>
    <w:rsid w:val="00440593"/>
    <w:rsid w:val="00440627"/>
    <w:rsid w:val="00440641"/>
    <w:rsid w:val="0044070B"/>
    <w:rsid w:val="00440C48"/>
    <w:rsid w:val="00440C8A"/>
    <w:rsid w:val="00440C9D"/>
    <w:rsid w:val="00440CD7"/>
    <w:rsid w:val="00440D3B"/>
    <w:rsid w:val="00440F7D"/>
    <w:rsid w:val="00441111"/>
    <w:rsid w:val="00441296"/>
    <w:rsid w:val="0044140C"/>
    <w:rsid w:val="004415F2"/>
    <w:rsid w:val="00441728"/>
    <w:rsid w:val="0044179D"/>
    <w:rsid w:val="0044193F"/>
    <w:rsid w:val="00441A30"/>
    <w:rsid w:val="00441A92"/>
    <w:rsid w:val="00441B4B"/>
    <w:rsid w:val="00441BD1"/>
    <w:rsid w:val="00441D99"/>
    <w:rsid w:val="00441E13"/>
    <w:rsid w:val="00441F09"/>
    <w:rsid w:val="00441FE9"/>
    <w:rsid w:val="0044244B"/>
    <w:rsid w:val="0044246B"/>
    <w:rsid w:val="00442476"/>
    <w:rsid w:val="00442510"/>
    <w:rsid w:val="00442B95"/>
    <w:rsid w:val="00442BA2"/>
    <w:rsid w:val="00442CC9"/>
    <w:rsid w:val="0044309D"/>
    <w:rsid w:val="004430C3"/>
    <w:rsid w:val="00443118"/>
    <w:rsid w:val="0044312D"/>
    <w:rsid w:val="0044338A"/>
    <w:rsid w:val="0044370E"/>
    <w:rsid w:val="0044376E"/>
    <w:rsid w:val="004438FA"/>
    <w:rsid w:val="00443A49"/>
    <w:rsid w:val="00443B69"/>
    <w:rsid w:val="00443C2C"/>
    <w:rsid w:val="00443D1B"/>
    <w:rsid w:val="00443ECB"/>
    <w:rsid w:val="0044420C"/>
    <w:rsid w:val="004442CB"/>
    <w:rsid w:val="0044430B"/>
    <w:rsid w:val="0044450C"/>
    <w:rsid w:val="00444868"/>
    <w:rsid w:val="00444C53"/>
    <w:rsid w:val="00444DBF"/>
    <w:rsid w:val="00444E1E"/>
    <w:rsid w:val="00444EE5"/>
    <w:rsid w:val="00444FFE"/>
    <w:rsid w:val="004454F4"/>
    <w:rsid w:val="004455FD"/>
    <w:rsid w:val="004458A4"/>
    <w:rsid w:val="004458B8"/>
    <w:rsid w:val="00445AEB"/>
    <w:rsid w:val="00445B3D"/>
    <w:rsid w:val="00445D36"/>
    <w:rsid w:val="00445DB0"/>
    <w:rsid w:val="00445F8A"/>
    <w:rsid w:val="004460DE"/>
    <w:rsid w:val="004461B1"/>
    <w:rsid w:val="004461E1"/>
    <w:rsid w:val="004462A7"/>
    <w:rsid w:val="00446315"/>
    <w:rsid w:val="0044655A"/>
    <w:rsid w:val="0044662D"/>
    <w:rsid w:val="0044663C"/>
    <w:rsid w:val="0044670B"/>
    <w:rsid w:val="0044677B"/>
    <w:rsid w:val="004468D4"/>
    <w:rsid w:val="00446BC1"/>
    <w:rsid w:val="00446F2B"/>
    <w:rsid w:val="00447043"/>
    <w:rsid w:val="0044714A"/>
    <w:rsid w:val="004471DE"/>
    <w:rsid w:val="00447364"/>
    <w:rsid w:val="00447373"/>
    <w:rsid w:val="00447D10"/>
    <w:rsid w:val="00447D6F"/>
    <w:rsid w:val="00447DE0"/>
    <w:rsid w:val="00447FA0"/>
    <w:rsid w:val="00450320"/>
    <w:rsid w:val="0045054C"/>
    <w:rsid w:val="00450623"/>
    <w:rsid w:val="00450840"/>
    <w:rsid w:val="00450B81"/>
    <w:rsid w:val="00450BD9"/>
    <w:rsid w:val="00450C66"/>
    <w:rsid w:val="00450D49"/>
    <w:rsid w:val="00450E73"/>
    <w:rsid w:val="00450EFE"/>
    <w:rsid w:val="0045116C"/>
    <w:rsid w:val="004513C1"/>
    <w:rsid w:val="004515D5"/>
    <w:rsid w:val="004516A6"/>
    <w:rsid w:val="004516B8"/>
    <w:rsid w:val="00451BAF"/>
    <w:rsid w:val="00451F0A"/>
    <w:rsid w:val="00451F57"/>
    <w:rsid w:val="0045248E"/>
    <w:rsid w:val="004526CF"/>
    <w:rsid w:val="004526E4"/>
    <w:rsid w:val="00452722"/>
    <w:rsid w:val="00452997"/>
    <w:rsid w:val="00452B97"/>
    <w:rsid w:val="00452CFE"/>
    <w:rsid w:val="00452ED3"/>
    <w:rsid w:val="004530E0"/>
    <w:rsid w:val="00453269"/>
    <w:rsid w:val="004534E7"/>
    <w:rsid w:val="0045388A"/>
    <w:rsid w:val="00453916"/>
    <w:rsid w:val="00453926"/>
    <w:rsid w:val="00453A23"/>
    <w:rsid w:val="00453ADD"/>
    <w:rsid w:val="00453C63"/>
    <w:rsid w:val="00453CF2"/>
    <w:rsid w:val="0045408F"/>
    <w:rsid w:val="0045436D"/>
    <w:rsid w:val="00454480"/>
    <w:rsid w:val="0045456E"/>
    <w:rsid w:val="004546E8"/>
    <w:rsid w:val="004547EB"/>
    <w:rsid w:val="00454C52"/>
    <w:rsid w:val="00454D2D"/>
    <w:rsid w:val="00454E2A"/>
    <w:rsid w:val="00454F42"/>
    <w:rsid w:val="004550A5"/>
    <w:rsid w:val="004553F1"/>
    <w:rsid w:val="004553FC"/>
    <w:rsid w:val="0045568C"/>
    <w:rsid w:val="004558FC"/>
    <w:rsid w:val="00455995"/>
    <w:rsid w:val="00455E52"/>
    <w:rsid w:val="00456297"/>
    <w:rsid w:val="0045637D"/>
    <w:rsid w:val="004563BC"/>
    <w:rsid w:val="00456488"/>
    <w:rsid w:val="004564FF"/>
    <w:rsid w:val="00456935"/>
    <w:rsid w:val="004569A4"/>
    <w:rsid w:val="00456BCD"/>
    <w:rsid w:val="00456E1C"/>
    <w:rsid w:val="00457380"/>
    <w:rsid w:val="00457556"/>
    <w:rsid w:val="00457733"/>
    <w:rsid w:val="00457800"/>
    <w:rsid w:val="00457AE6"/>
    <w:rsid w:val="00457CD1"/>
    <w:rsid w:val="00457D48"/>
    <w:rsid w:val="00457DE5"/>
    <w:rsid w:val="00457EBD"/>
    <w:rsid w:val="004600FF"/>
    <w:rsid w:val="00460311"/>
    <w:rsid w:val="004604CB"/>
    <w:rsid w:val="00460572"/>
    <w:rsid w:val="00460592"/>
    <w:rsid w:val="00460625"/>
    <w:rsid w:val="00460B86"/>
    <w:rsid w:val="00460BE5"/>
    <w:rsid w:val="00460C1B"/>
    <w:rsid w:val="00460E35"/>
    <w:rsid w:val="0046143A"/>
    <w:rsid w:val="00461462"/>
    <w:rsid w:val="00461474"/>
    <w:rsid w:val="004614B7"/>
    <w:rsid w:val="00461581"/>
    <w:rsid w:val="004616DA"/>
    <w:rsid w:val="00461886"/>
    <w:rsid w:val="00461A91"/>
    <w:rsid w:val="00461BC1"/>
    <w:rsid w:val="00461D47"/>
    <w:rsid w:val="00461D7C"/>
    <w:rsid w:val="00461F09"/>
    <w:rsid w:val="00461F97"/>
    <w:rsid w:val="004621AA"/>
    <w:rsid w:val="00462227"/>
    <w:rsid w:val="00462357"/>
    <w:rsid w:val="004626C7"/>
    <w:rsid w:val="00462B02"/>
    <w:rsid w:val="00462DA9"/>
    <w:rsid w:val="00462F16"/>
    <w:rsid w:val="00462FAB"/>
    <w:rsid w:val="0046302B"/>
    <w:rsid w:val="0046312D"/>
    <w:rsid w:val="00463156"/>
    <w:rsid w:val="00463158"/>
    <w:rsid w:val="004632BB"/>
    <w:rsid w:val="004634FF"/>
    <w:rsid w:val="0046350F"/>
    <w:rsid w:val="0046360A"/>
    <w:rsid w:val="00463975"/>
    <w:rsid w:val="00463A92"/>
    <w:rsid w:val="00463C22"/>
    <w:rsid w:val="00463CD2"/>
    <w:rsid w:val="00463E61"/>
    <w:rsid w:val="00463ED6"/>
    <w:rsid w:val="00463FD5"/>
    <w:rsid w:val="00464178"/>
    <w:rsid w:val="00464402"/>
    <w:rsid w:val="00464414"/>
    <w:rsid w:val="00464455"/>
    <w:rsid w:val="004645AD"/>
    <w:rsid w:val="00464679"/>
    <w:rsid w:val="0046475D"/>
    <w:rsid w:val="00464A2C"/>
    <w:rsid w:val="00464A66"/>
    <w:rsid w:val="00464C52"/>
    <w:rsid w:val="00464E89"/>
    <w:rsid w:val="0046521F"/>
    <w:rsid w:val="0046540A"/>
    <w:rsid w:val="00465525"/>
    <w:rsid w:val="004655BF"/>
    <w:rsid w:val="0046576A"/>
    <w:rsid w:val="00465858"/>
    <w:rsid w:val="004658E6"/>
    <w:rsid w:val="00465A77"/>
    <w:rsid w:val="00465F10"/>
    <w:rsid w:val="004660A6"/>
    <w:rsid w:val="00466223"/>
    <w:rsid w:val="00466357"/>
    <w:rsid w:val="004663BF"/>
    <w:rsid w:val="00466448"/>
    <w:rsid w:val="0046657B"/>
    <w:rsid w:val="0046661A"/>
    <w:rsid w:val="00466758"/>
    <w:rsid w:val="00466949"/>
    <w:rsid w:val="00466A03"/>
    <w:rsid w:val="00466BB0"/>
    <w:rsid w:val="00466D6F"/>
    <w:rsid w:val="0046730B"/>
    <w:rsid w:val="0046742B"/>
    <w:rsid w:val="00467482"/>
    <w:rsid w:val="00467527"/>
    <w:rsid w:val="004675ED"/>
    <w:rsid w:val="00467893"/>
    <w:rsid w:val="00467C75"/>
    <w:rsid w:val="00467C85"/>
    <w:rsid w:val="00467CC4"/>
    <w:rsid w:val="00467D85"/>
    <w:rsid w:val="00467D86"/>
    <w:rsid w:val="00467E8B"/>
    <w:rsid w:val="00467EC5"/>
    <w:rsid w:val="00467F53"/>
    <w:rsid w:val="00470175"/>
    <w:rsid w:val="00470207"/>
    <w:rsid w:val="00470231"/>
    <w:rsid w:val="00470371"/>
    <w:rsid w:val="0047054C"/>
    <w:rsid w:val="00470616"/>
    <w:rsid w:val="00470899"/>
    <w:rsid w:val="00470B33"/>
    <w:rsid w:val="00470C28"/>
    <w:rsid w:val="00470F86"/>
    <w:rsid w:val="00471428"/>
    <w:rsid w:val="00471538"/>
    <w:rsid w:val="004718D8"/>
    <w:rsid w:val="00471919"/>
    <w:rsid w:val="00471A5D"/>
    <w:rsid w:val="00471AB1"/>
    <w:rsid w:val="00471B29"/>
    <w:rsid w:val="00471B73"/>
    <w:rsid w:val="00471CE9"/>
    <w:rsid w:val="00471CEC"/>
    <w:rsid w:val="00471D33"/>
    <w:rsid w:val="00471E47"/>
    <w:rsid w:val="0047219E"/>
    <w:rsid w:val="0047231F"/>
    <w:rsid w:val="004723C9"/>
    <w:rsid w:val="004723CB"/>
    <w:rsid w:val="0047242D"/>
    <w:rsid w:val="00472457"/>
    <w:rsid w:val="00472567"/>
    <w:rsid w:val="00472628"/>
    <w:rsid w:val="00472814"/>
    <w:rsid w:val="0047290D"/>
    <w:rsid w:val="00472A2C"/>
    <w:rsid w:val="00472DEF"/>
    <w:rsid w:val="00473022"/>
    <w:rsid w:val="00473110"/>
    <w:rsid w:val="004732AE"/>
    <w:rsid w:val="0047346A"/>
    <w:rsid w:val="00473567"/>
    <w:rsid w:val="0047365E"/>
    <w:rsid w:val="00473768"/>
    <w:rsid w:val="004738C3"/>
    <w:rsid w:val="00473953"/>
    <w:rsid w:val="00473AED"/>
    <w:rsid w:val="00473B40"/>
    <w:rsid w:val="00473BF5"/>
    <w:rsid w:val="00473CB9"/>
    <w:rsid w:val="00474012"/>
    <w:rsid w:val="00474047"/>
    <w:rsid w:val="004740DC"/>
    <w:rsid w:val="004740F0"/>
    <w:rsid w:val="004742BF"/>
    <w:rsid w:val="004744FE"/>
    <w:rsid w:val="00474600"/>
    <w:rsid w:val="00474EAD"/>
    <w:rsid w:val="00475079"/>
    <w:rsid w:val="004751C4"/>
    <w:rsid w:val="00475276"/>
    <w:rsid w:val="0047547F"/>
    <w:rsid w:val="0047552F"/>
    <w:rsid w:val="0047557C"/>
    <w:rsid w:val="00475A6C"/>
    <w:rsid w:val="00475AA6"/>
    <w:rsid w:val="00475B4B"/>
    <w:rsid w:val="00475B53"/>
    <w:rsid w:val="00475CD9"/>
    <w:rsid w:val="00475D27"/>
    <w:rsid w:val="00475E26"/>
    <w:rsid w:val="00476161"/>
    <w:rsid w:val="004761F3"/>
    <w:rsid w:val="00476228"/>
    <w:rsid w:val="004763F2"/>
    <w:rsid w:val="00476594"/>
    <w:rsid w:val="004765B0"/>
    <w:rsid w:val="0047691E"/>
    <w:rsid w:val="004769ED"/>
    <w:rsid w:val="004769F4"/>
    <w:rsid w:val="00476BAD"/>
    <w:rsid w:val="00476CBC"/>
    <w:rsid w:val="00476F3D"/>
    <w:rsid w:val="00477102"/>
    <w:rsid w:val="004774E5"/>
    <w:rsid w:val="00477679"/>
    <w:rsid w:val="00477686"/>
    <w:rsid w:val="00477867"/>
    <w:rsid w:val="004778F4"/>
    <w:rsid w:val="0047795B"/>
    <w:rsid w:val="004779E8"/>
    <w:rsid w:val="00477A2B"/>
    <w:rsid w:val="00477A6E"/>
    <w:rsid w:val="00477FC2"/>
    <w:rsid w:val="004807A6"/>
    <w:rsid w:val="00480908"/>
    <w:rsid w:val="00480937"/>
    <w:rsid w:val="00480ACD"/>
    <w:rsid w:val="00480CDB"/>
    <w:rsid w:val="00480D8B"/>
    <w:rsid w:val="00480DA1"/>
    <w:rsid w:val="00480E0D"/>
    <w:rsid w:val="00480F4F"/>
    <w:rsid w:val="00480FC1"/>
    <w:rsid w:val="00481003"/>
    <w:rsid w:val="00481008"/>
    <w:rsid w:val="00481097"/>
    <w:rsid w:val="004812B8"/>
    <w:rsid w:val="00481325"/>
    <w:rsid w:val="004814CF"/>
    <w:rsid w:val="004816A4"/>
    <w:rsid w:val="0048174F"/>
    <w:rsid w:val="00481944"/>
    <w:rsid w:val="00481A6B"/>
    <w:rsid w:val="00481AE7"/>
    <w:rsid w:val="00481B07"/>
    <w:rsid w:val="00481D51"/>
    <w:rsid w:val="00481EFF"/>
    <w:rsid w:val="0048202B"/>
    <w:rsid w:val="004820FD"/>
    <w:rsid w:val="0048230F"/>
    <w:rsid w:val="0048232B"/>
    <w:rsid w:val="0048275C"/>
    <w:rsid w:val="00482792"/>
    <w:rsid w:val="004828A1"/>
    <w:rsid w:val="004829FF"/>
    <w:rsid w:val="00482A25"/>
    <w:rsid w:val="00482A2C"/>
    <w:rsid w:val="00482BFB"/>
    <w:rsid w:val="00482D81"/>
    <w:rsid w:val="00483260"/>
    <w:rsid w:val="004833F0"/>
    <w:rsid w:val="00483614"/>
    <w:rsid w:val="00483AD0"/>
    <w:rsid w:val="00483E62"/>
    <w:rsid w:val="00483F4A"/>
    <w:rsid w:val="00483FF8"/>
    <w:rsid w:val="00484227"/>
    <w:rsid w:val="004843EC"/>
    <w:rsid w:val="0048442D"/>
    <w:rsid w:val="00484584"/>
    <w:rsid w:val="00484747"/>
    <w:rsid w:val="00484776"/>
    <w:rsid w:val="004847BD"/>
    <w:rsid w:val="00484BF2"/>
    <w:rsid w:val="00484F5A"/>
    <w:rsid w:val="00484F94"/>
    <w:rsid w:val="00484FF3"/>
    <w:rsid w:val="0048512C"/>
    <w:rsid w:val="00485212"/>
    <w:rsid w:val="004852F3"/>
    <w:rsid w:val="00485396"/>
    <w:rsid w:val="004855F8"/>
    <w:rsid w:val="0048562F"/>
    <w:rsid w:val="00485693"/>
    <w:rsid w:val="00485B2C"/>
    <w:rsid w:val="00485BC0"/>
    <w:rsid w:val="00485CA2"/>
    <w:rsid w:val="00485D5F"/>
    <w:rsid w:val="0048625D"/>
    <w:rsid w:val="004862E2"/>
    <w:rsid w:val="00486441"/>
    <w:rsid w:val="00486EE7"/>
    <w:rsid w:val="00486F0F"/>
    <w:rsid w:val="00486F6E"/>
    <w:rsid w:val="004873F1"/>
    <w:rsid w:val="00487418"/>
    <w:rsid w:val="00487494"/>
    <w:rsid w:val="004876D5"/>
    <w:rsid w:val="0048770B"/>
    <w:rsid w:val="004878F6"/>
    <w:rsid w:val="0048793E"/>
    <w:rsid w:val="00487981"/>
    <w:rsid w:val="00487A75"/>
    <w:rsid w:val="00487B82"/>
    <w:rsid w:val="00487C1E"/>
    <w:rsid w:val="00487C91"/>
    <w:rsid w:val="00487DEC"/>
    <w:rsid w:val="00487E37"/>
    <w:rsid w:val="00490053"/>
    <w:rsid w:val="0049023C"/>
    <w:rsid w:val="00490524"/>
    <w:rsid w:val="0049061C"/>
    <w:rsid w:val="0049088E"/>
    <w:rsid w:val="00490CAC"/>
    <w:rsid w:val="00490D87"/>
    <w:rsid w:val="00490F12"/>
    <w:rsid w:val="004913E7"/>
    <w:rsid w:val="004914F0"/>
    <w:rsid w:val="004916A5"/>
    <w:rsid w:val="0049174B"/>
    <w:rsid w:val="004917E4"/>
    <w:rsid w:val="00491833"/>
    <w:rsid w:val="0049186D"/>
    <w:rsid w:val="00491915"/>
    <w:rsid w:val="00491995"/>
    <w:rsid w:val="00491BE2"/>
    <w:rsid w:val="00491D11"/>
    <w:rsid w:val="00491D87"/>
    <w:rsid w:val="00491EA4"/>
    <w:rsid w:val="00491FAE"/>
    <w:rsid w:val="00492090"/>
    <w:rsid w:val="004924A6"/>
    <w:rsid w:val="0049258D"/>
    <w:rsid w:val="004925FB"/>
    <w:rsid w:val="0049298D"/>
    <w:rsid w:val="00492D50"/>
    <w:rsid w:val="00493130"/>
    <w:rsid w:val="00493175"/>
    <w:rsid w:val="00493199"/>
    <w:rsid w:val="00493356"/>
    <w:rsid w:val="00493412"/>
    <w:rsid w:val="004934E6"/>
    <w:rsid w:val="00493A6D"/>
    <w:rsid w:val="00493E3B"/>
    <w:rsid w:val="00493F9C"/>
    <w:rsid w:val="00494118"/>
    <w:rsid w:val="004941B3"/>
    <w:rsid w:val="00494465"/>
    <w:rsid w:val="0049451D"/>
    <w:rsid w:val="0049463D"/>
    <w:rsid w:val="00494674"/>
    <w:rsid w:val="0049492B"/>
    <w:rsid w:val="00494A71"/>
    <w:rsid w:val="00494D2F"/>
    <w:rsid w:val="00494FAB"/>
    <w:rsid w:val="00495146"/>
    <w:rsid w:val="00495922"/>
    <w:rsid w:val="004959B1"/>
    <w:rsid w:val="00495AD5"/>
    <w:rsid w:val="00495D8D"/>
    <w:rsid w:val="00495E25"/>
    <w:rsid w:val="00495FB4"/>
    <w:rsid w:val="00496440"/>
    <w:rsid w:val="00496579"/>
    <w:rsid w:val="0049660B"/>
    <w:rsid w:val="0049688A"/>
    <w:rsid w:val="00496A63"/>
    <w:rsid w:val="0049703F"/>
    <w:rsid w:val="00497118"/>
    <w:rsid w:val="0049712E"/>
    <w:rsid w:val="00497243"/>
    <w:rsid w:val="00497291"/>
    <w:rsid w:val="004974A9"/>
    <w:rsid w:val="004975EC"/>
    <w:rsid w:val="00497684"/>
    <w:rsid w:val="00497773"/>
    <w:rsid w:val="004977E3"/>
    <w:rsid w:val="0049798F"/>
    <w:rsid w:val="004979C3"/>
    <w:rsid w:val="00497E07"/>
    <w:rsid w:val="00497FB2"/>
    <w:rsid w:val="004A018C"/>
    <w:rsid w:val="004A01A9"/>
    <w:rsid w:val="004A02D1"/>
    <w:rsid w:val="004A0345"/>
    <w:rsid w:val="004A0396"/>
    <w:rsid w:val="004A0579"/>
    <w:rsid w:val="004A08F6"/>
    <w:rsid w:val="004A0997"/>
    <w:rsid w:val="004A0A28"/>
    <w:rsid w:val="004A0CA0"/>
    <w:rsid w:val="004A0F0E"/>
    <w:rsid w:val="004A1025"/>
    <w:rsid w:val="004A1694"/>
    <w:rsid w:val="004A16C5"/>
    <w:rsid w:val="004A16D5"/>
    <w:rsid w:val="004A18F3"/>
    <w:rsid w:val="004A19DB"/>
    <w:rsid w:val="004A1A35"/>
    <w:rsid w:val="004A1AF9"/>
    <w:rsid w:val="004A1CBB"/>
    <w:rsid w:val="004A1D23"/>
    <w:rsid w:val="004A1D78"/>
    <w:rsid w:val="004A1D96"/>
    <w:rsid w:val="004A1E2A"/>
    <w:rsid w:val="004A2196"/>
    <w:rsid w:val="004A21B9"/>
    <w:rsid w:val="004A22B3"/>
    <w:rsid w:val="004A244F"/>
    <w:rsid w:val="004A2489"/>
    <w:rsid w:val="004A271A"/>
    <w:rsid w:val="004A27C9"/>
    <w:rsid w:val="004A2AA4"/>
    <w:rsid w:val="004A2CAD"/>
    <w:rsid w:val="004A2D68"/>
    <w:rsid w:val="004A2E59"/>
    <w:rsid w:val="004A2E92"/>
    <w:rsid w:val="004A30A5"/>
    <w:rsid w:val="004A3100"/>
    <w:rsid w:val="004A32D1"/>
    <w:rsid w:val="004A3343"/>
    <w:rsid w:val="004A368A"/>
    <w:rsid w:val="004A369F"/>
    <w:rsid w:val="004A36CC"/>
    <w:rsid w:val="004A3871"/>
    <w:rsid w:val="004A38EB"/>
    <w:rsid w:val="004A39AA"/>
    <w:rsid w:val="004A3A3E"/>
    <w:rsid w:val="004A3AC8"/>
    <w:rsid w:val="004A3B7D"/>
    <w:rsid w:val="004A3CB0"/>
    <w:rsid w:val="004A3EED"/>
    <w:rsid w:val="004A407E"/>
    <w:rsid w:val="004A40ED"/>
    <w:rsid w:val="004A4291"/>
    <w:rsid w:val="004A45A6"/>
    <w:rsid w:val="004A4A34"/>
    <w:rsid w:val="004A4BD2"/>
    <w:rsid w:val="004A4D4E"/>
    <w:rsid w:val="004A5105"/>
    <w:rsid w:val="004A5676"/>
    <w:rsid w:val="004A5738"/>
    <w:rsid w:val="004A57A7"/>
    <w:rsid w:val="004A5C8C"/>
    <w:rsid w:val="004A5C9A"/>
    <w:rsid w:val="004A5DAD"/>
    <w:rsid w:val="004A5E8B"/>
    <w:rsid w:val="004A6277"/>
    <w:rsid w:val="004A6366"/>
    <w:rsid w:val="004A65A3"/>
    <w:rsid w:val="004A6786"/>
    <w:rsid w:val="004A6CC5"/>
    <w:rsid w:val="004A6E6F"/>
    <w:rsid w:val="004A6F79"/>
    <w:rsid w:val="004A7046"/>
    <w:rsid w:val="004A7C09"/>
    <w:rsid w:val="004A7CF4"/>
    <w:rsid w:val="004A7E67"/>
    <w:rsid w:val="004A7FEF"/>
    <w:rsid w:val="004A7FF1"/>
    <w:rsid w:val="004B014A"/>
    <w:rsid w:val="004B0276"/>
    <w:rsid w:val="004B02FF"/>
    <w:rsid w:val="004B056C"/>
    <w:rsid w:val="004B067B"/>
    <w:rsid w:val="004B098C"/>
    <w:rsid w:val="004B0C3B"/>
    <w:rsid w:val="004B0DAC"/>
    <w:rsid w:val="004B0EC4"/>
    <w:rsid w:val="004B0F4C"/>
    <w:rsid w:val="004B0FE1"/>
    <w:rsid w:val="004B1088"/>
    <w:rsid w:val="004B10D4"/>
    <w:rsid w:val="004B13C2"/>
    <w:rsid w:val="004B1409"/>
    <w:rsid w:val="004B1461"/>
    <w:rsid w:val="004B1476"/>
    <w:rsid w:val="004B1605"/>
    <w:rsid w:val="004B169B"/>
    <w:rsid w:val="004B16A2"/>
    <w:rsid w:val="004B1718"/>
    <w:rsid w:val="004B177E"/>
    <w:rsid w:val="004B18A2"/>
    <w:rsid w:val="004B192F"/>
    <w:rsid w:val="004B1B32"/>
    <w:rsid w:val="004B1BB2"/>
    <w:rsid w:val="004B1D87"/>
    <w:rsid w:val="004B1D91"/>
    <w:rsid w:val="004B1DC0"/>
    <w:rsid w:val="004B215B"/>
    <w:rsid w:val="004B25A9"/>
    <w:rsid w:val="004B2653"/>
    <w:rsid w:val="004B2674"/>
    <w:rsid w:val="004B2861"/>
    <w:rsid w:val="004B2B12"/>
    <w:rsid w:val="004B2B74"/>
    <w:rsid w:val="004B2BB7"/>
    <w:rsid w:val="004B2D24"/>
    <w:rsid w:val="004B2E49"/>
    <w:rsid w:val="004B2EBA"/>
    <w:rsid w:val="004B2ED3"/>
    <w:rsid w:val="004B322D"/>
    <w:rsid w:val="004B34AE"/>
    <w:rsid w:val="004B35B2"/>
    <w:rsid w:val="004B37CC"/>
    <w:rsid w:val="004B37F3"/>
    <w:rsid w:val="004B37FC"/>
    <w:rsid w:val="004B3A04"/>
    <w:rsid w:val="004B3A2A"/>
    <w:rsid w:val="004B3A40"/>
    <w:rsid w:val="004B3A64"/>
    <w:rsid w:val="004B3AA5"/>
    <w:rsid w:val="004B3BED"/>
    <w:rsid w:val="004B3F04"/>
    <w:rsid w:val="004B3F0F"/>
    <w:rsid w:val="004B4250"/>
    <w:rsid w:val="004B429F"/>
    <w:rsid w:val="004B4347"/>
    <w:rsid w:val="004B441F"/>
    <w:rsid w:val="004B4460"/>
    <w:rsid w:val="004B4471"/>
    <w:rsid w:val="004B44B2"/>
    <w:rsid w:val="004B4546"/>
    <w:rsid w:val="004B456C"/>
    <w:rsid w:val="004B4775"/>
    <w:rsid w:val="004B4835"/>
    <w:rsid w:val="004B4A9B"/>
    <w:rsid w:val="004B4CBC"/>
    <w:rsid w:val="004B4DE9"/>
    <w:rsid w:val="004B4FAA"/>
    <w:rsid w:val="004B52B4"/>
    <w:rsid w:val="004B54DE"/>
    <w:rsid w:val="004B5781"/>
    <w:rsid w:val="004B5802"/>
    <w:rsid w:val="004B5959"/>
    <w:rsid w:val="004B5ADE"/>
    <w:rsid w:val="004B5AE9"/>
    <w:rsid w:val="004B5B06"/>
    <w:rsid w:val="004B5C78"/>
    <w:rsid w:val="004B5CC2"/>
    <w:rsid w:val="004B5DB9"/>
    <w:rsid w:val="004B5DE6"/>
    <w:rsid w:val="004B5E2F"/>
    <w:rsid w:val="004B6021"/>
    <w:rsid w:val="004B60E5"/>
    <w:rsid w:val="004B6102"/>
    <w:rsid w:val="004B62A8"/>
    <w:rsid w:val="004B6365"/>
    <w:rsid w:val="004B642E"/>
    <w:rsid w:val="004B655E"/>
    <w:rsid w:val="004B65B6"/>
    <w:rsid w:val="004B6979"/>
    <w:rsid w:val="004B69AA"/>
    <w:rsid w:val="004B6A67"/>
    <w:rsid w:val="004B6B59"/>
    <w:rsid w:val="004B6C20"/>
    <w:rsid w:val="004B6C96"/>
    <w:rsid w:val="004B6CB9"/>
    <w:rsid w:val="004B6D38"/>
    <w:rsid w:val="004B7016"/>
    <w:rsid w:val="004B7046"/>
    <w:rsid w:val="004B70D5"/>
    <w:rsid w:val="004B7144"/>
    <w:rsid w:val="004B71B6"/>
    <w:rsid w:val="004B71DF"/>
    <w:rsid w:val="004B76B6"/>
    <w:rsid w:val="004B7979"/>
    <w:rsid w:val="004B7AD8"/>
    <w:rsid w:val="004B7CBF"/>
    <w:rsid w:val="004B7E62"/>
    <w:rsid w:val="004B7EDE"/>
    <w:rsid w:val="004C021B"/>
    <w:rsid w:val="004C039C"/>
    <w:rsid w:val="004C047B"/>
    <w:rsid w:val="004C070B"/>
    <w:rsid w:val="004C0787"/>
    <w:rsid w:val="004C0839"/>
    <w:rsid w:val="004C0AD0"/>
    <w:rsid w:val="004C0BC6"/>
    <w:rsid w:val="004C0CF1"/>
    <w:rsid w:val="004C0ED0"/>
    <w:rsid w:val="004C0F5D"/>
    <w:rsid w:val="004C109E"/>
    <w:rsid w:val="004C1153"/>
    <w:rsid w:val="004C1313"/>
    <w:rsid w:val="004C1677"/>
    <w:rsid w:val="004C17F1"/>
    <w:rsid w:val="004C19A9"/>
    <w:rsid w:val="004C1A67"/>
    <w:rsid w:val="004C1A90"/>
    <w:rsid w:val="004C1AF6"/>
    <w:rsid w:val="004C268F"/>
    <w:rsid w:val="004C28A6"/>
    <w:rsid w:val="004C28BE"/>
    <w:rsid w:val="004C295D"/>
    <w:rsid w:val="004C2A9D"/>
    <w:rsid w:val="004C2B0F"/>
    <w:rsid w:val="004C2C70"/>
    <w:rsid w:val="004C3047"/>
    <w:rsid w:val="004C3190"/>
    <w:rsid w:val="004C3975"/>
    <w:rsid w:val="004C3CF7"/>
    <w:rsid w:val="004C4064"/>
    <w:rsid w:val="004C40B6"/>
    <w:rsid w:val="004C4107"/>
    <w:rsid w:val="004C4108"/>
    <w:rsid w:val="004C41FA"/>
    <w:rsid w:val="004C4237"/>
    <w:rsid w:val="004C45CC"/>
    <w:rsid w:val="004C4616"/>
    <w:rsid w:val="004C4631"/>
    <w:rsid w:val="004C4935"/>
    <w:rsid w:val="004C4ED7"/>
    <w:rsid w:val="004C4EF4"/>
    <w:rsid w:val="004C5009"/>
    <w:rsid w:val="004C50DD"/>
    <w:rsid w:val="004C52E2"/>
    <w:rsid w:val="004C52FD"/>
    <w:rsid w:val="004C53BA"/>
    <w:rsid w:val="004C54BA"/>
    <w:rsid w:val="004C5564"/>
    <w:rsid w:val="004C5695"/>
    <w:rsid w:val="004C5A30"/>
    <w:rsid w:val="004C5AEF"/>
    <w:rsid w:val="004C5D08"/>
    <w:rsid w:val="004C5DCC"/>
    <w:rsid w:val="004C5E33"/>
    <w:rsid w:val="004C5EA1"/>
    <w:rsid w:val="004C5F01"/>
    <w:rsid w:val="004C65A5"/>
    <w:rsid w:val="004C6723"/>
    <w:rsid w:val="004C6D1C"/>
    <w:rsid w:val="004C6D7A"/>
    <w:rsid w:val="004C6F8B"/>
    <w:rsid w:val="004C7106"/>
    <w:rsid w:val="004C72EE"/>
    <w:rsid w:val="004C735C"/>
    <w:rsid w:val="004C73CB"/>
    <w:rsid w:val="004C75B6"/>
    <w:rsid w:val="004C76B2"/>
    <w:rsid w:val="004C787E"/>
    <w:rsid w:val="004C7A7E"/>
    <w:rsid w:val="004C7AD7"/>
    <w:rsid w:val="004C7EB3"/>
    <w:rsid w:val="004D01FA"/>
    <w:rsid w:val="004D01FC"/>
    <w:rsid w:val="004D028E"/>
    <w:rsid w:val="004D088C"/>
    <w:rsid w:val="004D0998"/>
    <w:rsid w:val="004D09DF"/>
    <w:rsid w:val="004D0C6C"/>
    <w:rsid w:val="004D0D83"/>
    <w:rsid w:val="004D0E69"/>
    <w:rsid w:val="004D0F58"/>
    <w:rsid w:val="004D11A7"/>
    <w:rsid w:val="004D11E1"/>
    <w:rsid w:val="004D11F0"/>
    <w:rsid w:val="004D13D9"/>
    <w:rsid w:val="004D15C8"/>
    <w:rsid w:val="004D1787"/>
    <w:rsid w:val="004D1981"/>
    <w:rsid w:val="004D1A40"/>
    <w:rsid w:val="004D1AAB"/>
    <w:rsid w:val="004D1D70"/>
    <w:rsid w:val="004D1E00"/>
    <w:rsid w:val="004D2003"/>
    <w:rsid w:val="004D2273"/>
    <w:rsid w:val="004D23B6"/>
    <w:rsid w:val="004D23C3"/>
    <w:rsid w:val="004D244C"/>
    <w:rsid w:val="004D244E"/>
    <w:rsid w:val="004D26D9"/>
    <w:rsid w:val="004D293F"/>
    <w:rsid w:val="004D2D77"/>
    <w:rsid w:val="004D2EC5"/>
    <w:rsid w:val="004D30AD"/>
    <w:rsid w:val="004D3136"/>
    <w:rsid w:val="004D3696"/>
    <w:rsid w:val="004D37A2"/>
    <w:rsid w:val="004D39DE"/>
    <w:rsid w:val="004D3A81"/>
    <w:rsid w:val="004D40FD"/>
    <w:rsid w:val="004D4179"/>
    <w:rsid w:val="004D458F"/>
    <w:rsid w:val="004D464F"/>
    <w:rsid w:val="004D4676"/>
    <w:rsid w:val="004D4801"/>
    <w:rsid w:val="004D4875"/>
    <w:rsid w:val="004D4B67"/>
    <w:rsid w:val="004D4E66"/>
    <w:rsid w:val="004D4ED4"/>
    <w:rsid w:val="004D50F0"/>
    <w:rsid w:val="004D510A"/>
    <w:rsid w:val="004D5146"/>
    <w:rsid w:val="004D51AF"/>
    <w:rsid w:val="004D51C6"/>
    <w:rsid w:val="004D57EA"/>
    <w:rsid w:val="004D5A6A"/>
    <w:rsid w:val="004D5C74"/>
    <w:rsid w:val="004D5E4E"/>
    <w:rsid w:val="004D5E7A"/>
    <w:rsid w:val="004D5F42"/>
    <w:rsid w:val="004D6023"/>
    <w:rsid w:val="004D626C"/>
    <w:rsid w:val="004D6368"/>
    <w:rsid w:val="004D63E2"/>
    <w:rsid w:val="004D6474"/>
    <w:rsid w:val="004D67BA"/>
    <w:rsid w:val="004D680C"/>
    <w:rsid w:val="004D686D"/>
    <w:rsid w:val="004D6D86"/>
    <w:rsid w:val="004D6D90"/>
    <w:rsid w:val="004D71BD"/>
    <w:rsid w:val="004D7218"/>
    <w:rsid w:val="004D73DA"/>
    <w:rsid w:val="004D7508"/>
    <w:rsid w:val="004D7970"/>
    <w:rsid w:val="004D7B5A"/>
    <w:rsid w:val="004D7C10"/>
    <w:rsid w:val="004D7E8F"/>
    <w:rsid w:val="004E00AB"/>
    <w:rsid w:val="004E00DB"/>
    <w:rsid w:val="004E00E9"/>
    <w:rsid w:val="004E02D9"/>
    <w:rsid w:val="004E0306"/>
    <w:rsid w:val="004E0574"/>
    <w:rsid w:val="004E067D"/>
    <w:rsid w:val="004E0789"/>
    <w:rsid w:val="004E098E"/>
    <w:rsid w:val="004E099B"/>
    <w:rsid w:val="004E0AC6"/>
    <w:rsid w:val="004E0C03"/>
    <w:rsid w:val="004E100D"/>
    <w:rsid w:val="004E10AA"/>
    <w:rsid w:val="004E1703"/>
    <w:rsid w:val="004E17EF"/>
    <w:rsid w:val="004E1B0B"/>
    <w:rsid w:val="004E1B40"/>
    <w:rsid w:val="004E1BE6"/>
    <w:rsid w:val="004E1D2C"/>
    <w:rsid w:val="004E20BA"/>
    <w:rsid w:val="004E21AA"/>
    <w:rsid w:val="004E21DB"/>
    <w:rsid w:val="004E244E"/>
    <w:rsid w:val="004E266F"/>
    <w:rsid w:val="004E275C"/>
    <w:rsid w:val="004E2892"/>
    <w:rsid w:val="004E28E2"/>
    <w:rsid w:val="004E292F"/>
    <w:rsid w:val="004E2C60"/>
    <w:rsid w:val="004E2F28"/>
    <w:rsid w:val="004E2F5F"/>
    <w:rsid w:val="004E30DE"/>
    <w:rsid w:val="004E327F"/>
    <w:rsid w:val="004E32AA"/>
    <w:rsid w:val="004E32E6"/>
    <w:rsid w:val="004E33AE"/>
    <w:rsid w:val="004E383C"/>
    <w:rsid w:val="004E38F5"/>
    <w:rsid w:val="004E397F"/>
    <w:rsid w:val="004E3A0C"/>
    <w:rsid w:val="004E3A13"/>
    <w:rsid w:val="004E3A37"/>
    <w:rsid w:val="004E3D87"/>
    <w:rsid w:val="004E3FBB"/>
    <w:rsid w:val="004E41C9"/>
    <w:rsid w:val="004E46A4"/>
    <w:rsid w:val="004E46EC"/>
    <w:rsid w:val="004E4715"/>
    <w:rsid w:val="004E4859"/>
    <w:rsid w:val="004E4928"/>
    <w:rsid w:val="004E4EBD"/>
    <w:rsid w:val="004E4FEF"/>
    <w:rsid w:val="004E50AC"/>
    <w:rsid w:val="004E50AE"/>
    <w:rsid w:val="004E53C3"/>
    <w:rsid w:val="004E57A7"/>
    <w:rsid w:val="004E57B7"/>
    <w:rsid w:val="004E58FA"/>
    <w:rsid w:val="004E5996"/>
    <w:rsid w:val="004E5AAE"/>
    <w:rsid w:val="004E5BBC"/>
    <w:rsid w:val="004E6065"/>
    <w:rsid w:val="004E6097"/>
    <w:rsid w:val="004E6242"/>
    <w:rsid w:val="004E64C6"/>
    <w:rsid w:val="004E64DE"/>
    <w:rsid w:val="004E65C7"/>
    <w:rsid w:val="004E67BA"/>
    <w:rsid w:val="004E6A7A"/>
    <w:rsid w:val="004E6BD2"/>
    <w:rsid w:val="004E6C18"/>
    <w:rsid w:val="004E6CFC"/>
    <w:rsid w:val="004E6D41"/>
    <w:rsid w:val="004E6DA0"/>
    <w:rsid w:val="004E6E35"/>
    <w:rsid w:val="004E6FAC"/>
    <w:rsid w:val="004E728A"/>
    <w:rsid w:val="004E7486"/>
    <w:rsid w:val="004E751E"/>
    <w:rsid w:val="004E7574"/>
    <w:rsid w:val="004E758B"/>
    <w:rsid w:val="004E75BE"/>
    <w:rsid w:val="004E7632"/>
    <w:rsid w:val="004E7A19"/>
    <w:rsid w:val="004E7A2B"/>
    <w:rsid w:val="004E7A68"/>
    <w:rsid w:val="004E7AA0"/>
    <w:rsid w:val="004E7FC1"/>
    <w:rsid w:val="004F030D"/>
    <w:rsid w:val="004F0464"/>
    <w:rsid w:val="004F089D"/>
    <w:rsid w:val="004F0A7C"/>
    <w:rsid w:val="004F0B6B"/>
    <w:rsid w:val="004F0D1D"/>
    <w:rsid w:val="004F1240"/>
    <w:rsid w:val="004F160F"/>
    <w:rsid w:val="004F165F"/>
    <w:rsid w:val="004F1899"/>
    <w:rsid w:val="004F189C"/>
    <w:rsid w:val="004F1AB1"/>
    <w:rsid w:val="004F1ACB"/>
    <w:rsid w:val="004F1F59"/>
    <w:rsid w:val="004F1F91"/>
    <w:rsid w:val="004F2027"/>
    <w:rsid w:val="004F21BE"/>
    <w:rsid w:val="004F21D2"/>
    <w:rsid w:val="004F2245"/>
    <w:rsid w:val="004F231A"/>
    <w:rsid w:val="004F2456"/>
    <w:rsid w:val="004F2A97"/>
    <w:rsid w:val="004F2AFA"/>
    <w:rsid w:val="004F2B9C"/>
    <w:rsid w:val="004F3001"/>
    <w:rsid w:val="004F3174"/>
    <w:rsid w:val="004F3190"/>
    <w:rsid w:val="004F33C9"/>
    <w:rsid w:val="004F3470"/>
    <w:rsid w:val="004F34C0"/>
    <w:rsid w:val="004F3992"/>
    <w:rsid w:val="004F3B73"/>
    <w:rsid w:val="004F3C31"/>
    <w:rsid w:val="004F3C8A"/>
    <w:rsid w:val="004F3DB8"/>
    <w:rsid w:val="004F3F48"/>
    <w:rsid w:val="004F3F91"/>
    <w:rsid w:val="004F4015"/>
    <w:rsid w:val="004F447D"/>
    <w:rsid w:val="004F4554"/>
    <w:rsid w:val="004F45A8"/>
    <w:rsid w:val="004F45D9"/>
    <w:rsid w:val="004F45DB"/>
    <w:rsid w:val="004F4769"/>
    <w:rsid w:val="004F4A5B"/>
    <w:rsid w:val="004F4B7E"/>
    <w:rsid w:val="004F4E98"/>
    <w:rsid w:val="004F4EE4"/>
    <w:rsid w:val="004F4F72"/>
    <w:rsid w:val="004F4F86"/>
    <w:rsid w:val="004F5031"/>
    <w:rsid w:val="004F505D"/>
    <w:rsid w:val="004F5255"/>
    <w:rsid w:val="004F552B"/>
    <w:rsid w:val="004F5552"/>
    <w:rsid w:val="004F55EC"/>
    <w:rsid w:val="004F56AB"/>
    <w:rsid w:val="004F5C1E"/>
    <w:rsid w:val="004F5DBE"/>
    <w:rsid w:val="004F5E51"/>
    <w:rsid w:val="004F5FAE"/>
    <w:rsid w:val="004F60B5"/>
    <w:rsid w:val="004F61ED"/>
    <w:rsid w:val="004F6328"/>
    <w:rsid w:val="004F642F"/>
    <w:rsid w:val="004F645A"/>
    <w:rsid w:val="004F668C"/>
    <w:rsid w:val="004F67D3"/>
    <w:rsid w:val="004F67FE"/>
    <w:rsid w:val="004F6CE3"/>
    <w:rsid w:val="004F6E7C"/>
    <w:rsid w:val="004F70B7"/>
    <w:rsid w:val="004F70CE"/>
    <w:rsid w:val="004F71CC"/>
    <w:rsid w:val="004F72C1"/>
    <w:rsid w:val="004F7407"/>
    <w:rsid w:val="004F776C"/>
    <w:rsid w:val="004F7860"/>
    <w:rsid w:val="004F7983"/>
    <w:rsid w:val="004F7AA8"/>
    <w:rsid w:val="004F7B3E"/>
    <w:rsid w:val="004F7C09"/>
    <w:rsid w:val="004F7D70"/>
    <w:rsid w:val="004F7E48"/>
    <w:rsid w:val="004F7FFD"/>
    <w:rsid w:val="005000BB"/>
    <w:rsid w:val="005000D4"/>
    <w:rsid w:val="0050022F"/>
    <w:rsid w:val="00500453"/>
    <w:rsid w:val="005006C9"/>
    <w:rsid w:val="00500782"/>
    <w:rsid w:val="0050082B"/>
    <w:rsid w:val="00500943"/>
    <w:rsid w:val="00500CA5"/>
    <w:rsid w:val="005013EC"/>
    <w:rsid w:val="00501416"/>
    <w:rsid w:val="0050146A"/>
    <w:rsid w:val="005014F6"/>
    <w:rsid w:val="00501535"/>
    <w:rsid w:val="005015C9"/>
    <w:rsid w:val="00501737"/>
    <w:rsid w:val="00501755"/>
    <w:rsid w:val="0050190A"/>
    <w:rsid w:val="00501B91"/>
    <w:rsid w:val="00501BEA"/>
    <w:rsid w:val="00501D59"/>
    <w:rsid w:val="005020C0"/>
    <w:rsid w:val="005021EB"/>
    <w:rsid w:val="0050223D"/>
    <w:rsid w:val="0050247B"/>
    <w:rsid w:val="005024AC"/>
    <w:rsid w:val="00502558"/>
    <w:rsid w:val="00502563"/>
    <w:rsid w:val="005026FB"/>
    <w:rsid w:val="005026FD"/>
    <w:rsid w:val="005028B8"/>
    <w:rsid w:val="00502A7A"/>
    <w:rsid w:val="00502BC0"/>
    <w:rsid w:val="00502FFC"/>
    <w:rsid w:val="005032F2"/>
    <w:rsid w:val="005033B2"/>
    <w:rsid w:val="00503526"/>
    <w:rsid w:val="0050354E"/>
    <w:rsid w:val="005036F7"/>
    <w:rsid w:val="0050371F"/>
    <w:rsid w:val="00503743"/>
    <w:rsid w:val="0050387F"/>
    <w:rsid w:val="00503900"/>
    <w:rsid w:val="00503A6B"/>
    <w:rsid w:val="00503B1C"/>
    <w:rsid w:val="00503BFB"/>
    <w:rsid w:val="00503C2B"/>
    <w:rsid w:val="00503C75"/>
    <w:rsid w:val="00503E49"/>
    <w:rsid w:val="00503E7F"/>
    <w:rsid w:val="00503EF4"/>
    <w:rsid w:val="005040AE"/>
    <w:rsid w:val="005043AB"/>
    <w:rsid w:val="00504439"/>
    <w:rsid w:val="00504475"/>
    <w:rsid w:val="0050472B"/>
    <w:rsid w:val="00504B4B"/>
    <w:rsid w:val="00504D38"/>
    <w:rsid w:val="00504DA5"/>
    <w:rsid w:val="00504EE5"/>
    <w:rsid w:val="00505162"/>
    <w:rsid w:val="00505171"/>
    <w:rsid w:val="005051EC"/>
    <w:rsid w:val="00505343"/>
    <w:rsid w:val="0050539A"/>
    <w:rsid w:val="0050561C"/>
    <w:rsid w:val="005056F6"/>
    <w:rsid w:val="00505A56"/>
    <w:rsid w:val="00505A76"/>
    <w:rsid w:val="00505B99"/>
    <w:rsid w:val="00505BE7"/>
    <w:rsid w:val="00505CDD"/>
    <w:rsid w:val="00505E76"/>
    <w:rsid w:val="00506011"/>
    <w:rsid w:val="00506056"/>
    <w:rsid w:val="00506088"/>
    <w:rsid w:val="0050628E"/>
    <w:rsid w:val="005062FB"/>
    <w:rsid w:val="00506378"/>
    <w:rsid w:val="005063A1"/>
    <w:rsid w:val="0050668E"/>
    <w:rsid w:val="00506A45"/>
    <w:rsid w:val="00506E77"/>
    <w:rsid w:val="00507014"/>
    <w:rsid w:val="00507145"/>
    <w:rsid w:val="00507201"/>
    <w:rsid w:val="00507652"/>
    <w:rsid w:val="005078AE"/>
    <w:rsid w:val="005078F9"/>
    <w:rsid w:val="005079B9"/>
    <w:rsid w:val="005079CF"/>
    <w:rsid w:val="00507A99"/>
    <w:rsid w:val="00507B6B"/>
    <w:rsid w:val="00507B80"/>
    <w:rsid w:val="00507BD9"/>
    <w:rsid w:val="00507CF5"/>
    <w:rsid w:val="00507D3E"/>
    <w:rsid w:val="00507F4F"/>
    <w:rsid w:val="00507F5D"/>
    <w:rsid w:val="005100BC"/>
    <w:rsid w:val="005101DA"/>
    <w:rsid w:val="00510339"/>
    <w:rsid w:val="00510709"/>
    <w:rsid w:val="00510B8C"/>
    <w:rsid w:val="00510CDC"/>
    <w:rsid w:val="00511000"/>
    <w:rsid w:val="0051101A"/>
    <w:rsid w:val="00511082"/>
    <w:rsid w:val="00511110"/>
    <w:rsid w:val="00511249"/>
    <w:rsid w:val="00511309"/>
    <w:rsid w:val="00511435"/>
    <w:rsid w:val="00511681"/>
    <w:rsid w:val="005116F6"/>
    <w:rsid w:val="0051177F"/>
    <w:rsid w:val="00511948"/>
    <w:rsid w:val="005119F4"/>
    <w:rsid w:val="00511A7C"/>
    <w:rsid w:val="00511AB4"/>
    <w:rsid w:val="00511CAC"/>
    <w:rsid w:val="00511DA7"/>
    <w:rsid w:val="00511FAC"/>
    <w:rsid w:val="00511FE4"/>
    <w:rsid w:val="005120C6"/>
    <w:rsid w:val="005120CE"/>
    <w:rsid w:val="005120EE"/>
    <w:rsid w:val="00512378"/>
    <w:rsid w:val="0051238D"/>
    <w:rsid w:val="0051239A"/>
    <w:rsid w:val="005123A2"/>
    <w:rsid w:val="00512718"/>
    <w:rsid w:val="0051288C"/>
    <w:rsid w:val="0051289D"/>
    <w:rsid w:val="00512901"/>
    <w:rsid w:val="005129D9"/>
    <w:rsid w:val="005129E0"/>
    <w:rsid w:val="00512A3E"/>
    <w:rsid w:val="00512BAE"/>
    <w:rsid w:val="00512DC6"/>
    <w:rsid w:val="00512EC9"/>
    <w:rsid w:val="00512F1F"/>
    <w:rsid w:val="005131EC"/>
    <w:rsid w:val="005133D7"/>
    <w:rsid w:val="005134D1"/>
    <w:rsid w:val="005134FC"/>
    <w:rsid w:val="00513B01"/>
    <w:rsid w:val="00513C3B"/>
    <w:rsid w:val="00513D1D"/>
    <w:rsid w:val="00513D26"/>
    <w:rsid w:val="00513E4B"/>
    <w:rsid w:val="00513E62"/>
    <w:rsid w:val="00513F2E"/>
    <w:rsid w:val="0051407F"/>
    <w:rsid w:val="0051428D"/>
    <w:rsid w:val="005142BB"/>
    <w:rsid w:val="00514403"/>
    <w:rsid w:val="00514518"/>
    <w:rsid w:val="00514567"/>
    <w:rsid w:val="005148C8"/>
    <w:rsid w:val="005148DE"/>
    <w:rsid w:val="0051493D"/>
    <w:rsid w:val="005149D7"/>
    <w:rsid w:val="00514A83"/>
    <w:rsid w:val="00514C29"/>
    <w:rsid w:val="0051505A"/>
    <w:rsid w:val="0051509B"/>
    <w:rsid w:val="00515116"/>
    <w:rsid w:val="0051554B"/>
    <w:rsid w:val="005155BE"/>
    <w:rsid w:val="00515874"/>
    <w:rsid w:val="005159AD"/>
    <w:rsid w:val="005159EA"/>
    <w:rsid w:val="00515DF9"/>
    <w:rsid w:val="00516246"/>
    <w:rsid w:val="0051626E"/>
    <w:rsid w:val="00516271"/>
    <w:rsid w:val="00516457"/>
    <w:rsid w:val="00516507"/>
    <w:rsid w:val="00516670"/>
    <w:rsid w:val="00516BA5"/>
    <w:rsid w:val="00516C03"/>
    <w:rsid w:val="00516DD5"/>
    <w:rsid w:val="00516E6A"/>
    <w:rsid w:val="00516FDC"/>
    <w:rsid w:val="00517067"/>
    <w:rsid w:val="00517123"/>
    <w:rsid w:val="00517125"/>
    <w:rsid w:val="00517169"/>
    <w:rsid w:val="005173B9"/>
    <w:rsid w:val="0051748A"/>
    <w:rsid w:val="005174F0"/>
    <w:rsid w:val="005175B6"/>
    <w:rsid w:val="00517651"/>
    <w:rsid w:val="00517860"/>
    <w:rsid w:val="005178FF"/>
    <w:rsid w:val="00517B28"/>
    <w:rsid w:val="00517D48"/>
    <w:rsid w:val="00517EC7"/>
    <w:rsid w:val="005201A3"/>
    <w:rsid w:val="0052021F"/>
    <w:rsid w:val="005202B3"/>
    <w:rsid w:val="00520C49"/>
    <w:rsid w:val="00520DD8"/>
    <w:rsid w:val="00520E6A"/>
    <w:rsid w:val="00520F44"/>
    <w:rsid w:val="0052138B"/>
    <w:rsid w:val="00521478"/>
    <w:rsid w:val="005215B5"/>
    <w:rsid w:val="00521638"/>
    <w:rsid w:val="00521655"/>
    <w:rsid w:val="005216BA"/>
    <w:rsid w:val="0052181D"/>
    <w:rsid w:val="005218FA"/>
    <w:rsid w:val="00521909"/>
    <w:rsid w:val="00521931"/>
    <w:rsid w:val="0052195D"/>
    <w:rsid w:val="005219EB"/>
    <w:rsid w:val="00521A30"/>
    <w:rsid w:val="00521B85"/>
    <w:rsid w:val="00521DAA"/>
    <w:rsid w:val="00521E21"/>
    <w:rsid w:val="00521E8E"/>
    <w:rsid w:val="00521E94"/>
    <w:rsid w:val="00521F50"/>
    <w:rsid w:val="00522195"/>
    <w:rsid w:val="0052229E"/>
    <w:rsid w:val="00522463"/>
    <w:rsid w:val="005226F1"/>
    <w:rsid w:val="00522C4C"/>
    <w:rsid w:val="0052338A"/>
    <w:rsid w:val="005233F1"/>
    <w:rsid w:val="0052348A"/>
    <w:rsid w:val="0052391F"/>
    <w:rsid w:val="00523BDA"/>
    <w:rsid w:val="00523C18"/>
    <w:rsid w:val="00524081"/>
    <w:rsid w:val="005242C1"/>
    <w:rsid w:val="0052452A"/>
    <w:rsid w:val="0052452E"/>
    <w:rsid w:val="005246F8"/>
    <w:rsid w:val="00524C3B"/>
    <w:rsid w:val="00524F24"/>
    <w:rsid w:val="00525240"/>
    <w:rsid w:val="00525287"/>
    <w:rsid w:val="00525293"/>
    <w:rsid w:val="0052559C"/>
    <w:rsid w:val="005255AB"/>
    <w:rsid w:val="005256ED"/>
    <w:rsid w:val="005258BF"/>
    <w:rsid w:val="00525A39"/>
    <w:rsid w:val="00525A98"/>
    <w:rsid w:val="00525AD4"/>
    <w:rsid w:val="00525C18"/>
    <w:rsid w:val="00525EF1"/>
    <w:rsid w:val="00525F04"/>
    <w:rsid w:val="00525F90"/>
    <w:rsid w:val="005262F2"/>
    <w:rsid w:val="0052638E"/>
    <w:rsid w:val="005263A5"/>
    <w:rsid w:val="005263EF"/>
    <w:rsid w:val="00526434"/>
    <w:rsid w:val="00526591"/>
    <w:rsid w:val="005265F9"/>
    <w:rsid w:val="00526647"/>
    <w:rsid w:val="00526810"/>
    <w:rsid w:val="00526945"/>
    <w:rsid w:val="00526BB9"/>
    <w:rsid w:val="00526C4D"/>
    <w:rsid w:val="00526C74"/>
    <w:rsid w:val="00526D6C"/>
    <w:rsid w:val="0052741C"/>
    <w:rsid w:val="00527646"/>
    <w:rsid w:val="005277FF"/>
    <w:rsid w:val="00527871"/>
    <w:rsid w:val="00527A5E"/>
    <w:rsid w:val="00527AC2"/>
    <w:rsid w:val="00527CE1"/>
    <w:rsid w:val="00527DEB"/>
    <w:rsid w:val="00527E08"/>
    <w:rsid w:val="00530011"/>
    <w:rsid w:val="00530034"/>
    <w:rsid w:val="00530161"/>
    <w:rsid w:val="0053082E"/>
    <w:rsid w:val="005308E4"/>
    <w:rsid w:val="00530936"/>
    <w:rsid w:val="00530A94"/>
    <w:rsid w:val="00530B06"/>
    <w:rsid w:val="00531018"/>
    <w:rsid w:val="005312D5"/>
    <w:rsid w:val="005314DD"/>
    <w:rsid w:val="005314F0"/>
    <w:rsid w:val="00531559"/>
    <w:rsid w:val="00531670"/>
    <w:rsid w:val="005317AC"/>
    <w:rsid w:val="00531807"/>
    <w:rsid w:val="00531E15"/>
    <w:rsid w:val="00531E29"/>
    <w:rsid w:val="00531F23"/>
    <w:rsid w:val="00532095"/>
    <w:rsid w:val="005320AF"/>
    <w:rsid w:val="005322D1"/>
    <w:rsid w:val="0053232D"/>
    <w:rsid w:val="005323E5"/>
    <w:rsid w:val="005324B1"/>
    <w:rsid w:val="00532513"/>
    <w:rsid w:val="00532717"/>
    <w:rsid w:val="0053272D"/>
    <w:rsid w:val="00532785"/>
    <w:rsid w:val="00532807"/>
    <w:rsid w:val="005328A4"/>
    <w:rsid w:val="00532A82"/>
    <w:rsid w:val="00532B4B"/>
    <w:rsid w:val="00532D1C"/>
    <w:rsid w:val="00532F26"/>
    <w:rsid w:val="00532FCD"/>
    <w:rsid w:val="00533035"/>
    <w:rsid w:val="0053314B"/>
    <w:rsid w:val="005331DD"/>
    <w:rsid w:val="00533283"/>
    <w:rsid w:val="0053336C"/>
    <w:rsid w:val="005334B3"/>
    <w:rsid w:val="00533513"/>
    <w:rsid w:val="0053394C"/>
    <w:rsid w:val="0053399F"/>
    <w:rsid w:val="00533B26"/>
    <w:rsid w:val="00533C50"/>
    <w:rsid w:val="00533C60"/>
    <w:rsid w:val="00533C89"/>
    <w:rsid w:val="00533EF0"/>
    <w:rsid w:val="00533FF9"/>
    <w:rsid w:val="00534101"/>
    <w:rsid w:val="0053420A"/>
    <w:rsid w:val="0053438D"/>
    <w:rsid w:val="005344EB"/>
    <w:rsid w:val="0053450C"/>
    <w:rsid w:val="00534514"/>
    <w:rsid w:val="00534568"/>
    <w:rsid w:val="005345C1"/>
    <w:rsid w:val="005349EB"/>
    <w:rsid w:val="00534B79"/>
    <w:rsid w:val="00534C9A"/>
    <w:rsid w:val="00534E25"/>
    <w:rsid w:val="00534F85"/>
    <w:rsid w:val="005352B4"/>
    <w:rsid w:val="005353F2"/>
    <w:rsid w:val="00535401"/>
    <w:rsid w:val="005358DA"/>
    <w:rsid w:val="00535924"/>
    <w:rsid w:val="00535982"/>
    <w:rsid w:val="00535DC9"/>
    <w:rsid w:val="00535F1F"/>
    <w:rsid w:val="00536342"/>
    <w:rsid w:val="0053634F"/>
    <w:rsid w:val="005363D9"/>
    <w:rsid w:val="0053648E"/>
    <w:rsid w:val="00536577"/>
    <w:rsid w:val="00536740"/>
    <w:rsid w:val="0053691D"/>
    <w:rsid w:val="005369A3"/>
    <w:rsid w:val="005369E8"/>
    <w:rsid w:val="00536A05"/>
    <w:rsid w:val="00536D4C"/>
    <w:rsid w:val="00536DCC"/>
    <w:rsid w:val="00536F96"/>
    <w:rsid w:val="00537165"/>
    <w:rsid w:val="0053744A"/>
    <w:rsid w:val="00537525"/>
    <w:rsid w:val="005375A1"/>
    <w:rsid w:val="005375B8"/>
    <w:rsid w:val="00537929"/>
    <w:rsid w:val="00537952"/>
    <w:rsid w:val="00537A8E"/>
    <w:rsid w:val="00537DA9"/>
    <w:rsid w:val="00537E03"/>
    <w:rsid w:val="00537E83"/>
    <w:rsid w:val="00540177"/>
    <w:rsid w:val="005403BF"/>
    <w:rsid w:val="005404D9"/>
    <w:rsid w:val="005405F9"/>
    <w:rsid w:val="00540BF8"/>
    <w:rsid w:val="00540EB6"/>
    <w:rsid w:val="00540F68"/>
    <w:rsid w:val="005410E2"/>
    <w:rsid w:val="00541105"/>
    <w:rsid w:val="00541275"/>
    <w:rsid w:val="005413DE"/>
    <w:rsid w:val="00541550"/>
    <w:rsid w:val="005417A5"/>
    <w:rsid w:val="00541B3B"/>
    <w:rsid w:val="00541BDD"/>
    <w:rsid w:val="00541DEA"/>
    <w:rsid w:val="00541E2D"/>
    <w:rsid w:val="00541EC5"/>
    <w:rsid w:val="005420EA"/>
    <w:rsid w:val="00542157"/>
    <w:rsid w:val="00542398"/>
    <w:rsid w:val="005424BC"/>
    <w:rsid w:val="00542656"/>
    <w:rsid w:val="005426AC"/>
    <w:rsid w:val="00542A00"/>
    <w:rsid w:val="00542AE7"/>
    <w:rsid w:val="00542BF3"/>
    <w:rsid w:val="00542E6A"/>
    <w:rsid w:val="00542EF6"/>
    <w:rsid w:val="00542F6E"/>
    <w:rsid w:val="00542FE4"/>
    <w:rsid w:val="00542FEE"/>
    <w:rsid w:val="00543141"/>
    <w:rsid w:val="005438A9"/>
    <w:rsid w:val="005439FF"/>
    <w:rsid w:val="00543C2D"/>
    <w:rsid w:val="00543CCD"/>
    <w:rsid w:val="00543F58"/>
    <w:rsid w:val="00543FAF"/>
    <w:rsid w:val="00544086"/>
    <w:rsid w:val="005440D0"/>
    <w:rsid w:val="00544228"/>
    <w:rsid w:val="005442DE"/>
    <w:rsid w:val="0054437C"/>
    <w:rsid w:val="005444CE"/>
    <w:rsid w:val="00544776"/>
    <w:rsid w:val="00544793"/>
    <w:rsid w:val="00544903"/>
    <w:rsid w:val="00544C4F"/>
    <w:rsid w:val="00544F37"/>
    <w:rsid w:val="00544F4E"/>
    <w:rsid w:val="00544F5E"/>
    <w:rsid w:val="00545043"/>
    <w:rsid w:val="005451CD"/>
    <w:rsid w:val="005453B8"/>
    <w:rsid w:val="00545467"/>
    <w:rsid w:val="00545666"/>
    <w:rsid w:val="00545706"/>
    <w:rsid w:val="0054571F"/>
    <w:rsid w:val="005458A0"/>
    <w:rsid w:val="00545AD8"/>
    <w:rsid w:val="00545B81"/>
    <w:rsid w:val="00545C41"/>
    <w:rsid w:val="00545FDE"/>
    <w:rsid w:val="0054657A"/>
    <w:rsid w:val="00546667"/>
    <w:rsid w:val="00546670"/>
    <w:rsid w:val="00546826"/>
    <w:rsid w:val="0054696A"/>
    <w:rsid w:val="00546A1F"/>
    <w:rsid w:val="00546AA5"/>
    <w:rsid w:val="00546F04"/>
    <w:rsid w:val="00546F33"/>
    <w:rsid w:val="005472DD"/>
    <w:rsid w:val="005474AA"/>
    <w:rsid w:val="005474FF"/>
    <w:rsid w:val="005477DE"/>
    <w:rsid w:val="0054783E"/>
    <w:rsid w:val="00547845"/>
    <w:rsid w:val="00547866"/>
    <w:rsid w:val="00547877"/>
    <w:rsid w:val="005479B9"/>
    <w:rsid w:val="00547AB9"/>
    <w:rsid w:val="00547C4D"/>
    <w:rsid w:val="00547CEB"/>
    <w:rsid w:val="00547DDC"/>
    <w:rsid w:val="00547E02"/>
    <w:rsid w:val="00547EB7"/>
    <w:rsid w:val="00550157"/>
    <w:rsid w:val="00550306"/>
    <w:rsid w:val="0055048B"/>
    <w:rsid w:val="005505B7"/>
    <w:rsid w:val="00550697"/>
    <w:rsid w:val="00550720"/>
    <w:rsid w:val="005508FE"/>
    <w:rsid w:val="00550902"/>
    <w:rsid w:val="00550BC2"/>
    <w:rsid w:val="00550C5B"/>
    <w:rsid w:val="00550CC4"/>
    <w:rsid w:val="0055109F"/>
    <w:rsid w:val="00551360"/>
    <w:rsid w:val="0055155A"/>
    <w:rsid w:val="005516CD"/>
    <w:rsid w:val="00551707"/>
    <w:rsid w:val="00551742"/>
    <w:rsid w:val="0055177A"/>
    <w:rsid w:val="00551992"/>
    <w:rsid w:val="00551AE6"/>
    <w:rsid w:val="00551D2E"/>
    <w:rsid w:val="00551DD0"/>
    <w:rsid w:val="00551E55"/>
    <w:rsid w:val="00551E5A"/>
    <w:rsid w:val="005522B7"/>
    <w:rsid w:val="0055242A"/>
    <w:rsid w:val="0055254D"/>
    <w:rsid w:val="0055254E"/>
    <w:rsid w:val="005527AB"/>
    <w:rsid w:val="005527F8"/>
    <w:rsid w:val="00552920"/>
    <w:rsid w:val="00552946"/>
    <w:rsid w:val="00552A0E"/>
    <w:rsid w:val="00552A8D"/>
    <w:rsid w:val="00552AEB"/>
    <w:rsid w:val="00552B8F"/>
    <w:rsid w:val="00552BCE"/>
    <w:rsid w:val="00552BD3"/>
    <w:rsid w:val="00552CD7"/>
    <w:rsid w:val="00552F28"/>
    <w:rsid w:val="005532A3"/>
    <w:rsid w:val="005532B0"/>
    <w:rsid w:val="00553326"/>
    <w:rsid w:val="00553444"/>
    <w:rsid w:val="00553514"/>
    <w:rsid w:val="0055355D"/>
    <w:rsid w:val="00553688"/>
    <w:rsid w:val="005536C6"/>
    <w:rsid w:val="005537F2"/>
    <w:rsid w:val="00553845"/>
    <w:rsid w:val="00553B01"/>
    <w:rsid w:val="00553CEF"/>
    <w:rsid w:val="00553D19"/>
    <w:rsid w:val="00553D81"/>
    <w:rsid w:val="00553F8A"/>
    <w:rsid w:val="00553FA7"/>
    <w:rsid w:val="00554257"/>
    <w:rsid w:val="0055425D"/>
    <w:rsid w:val="005542B4"/>
    <w:rsid w:val="0055437F"/>
    <w:rsid w:val="005543B1"/>
    <w:rsid w:val="005544DE"/>
    <w:rsid w:val="00554B61"/>
    <w:rsid w:val="00554BA4"/>
    <w:rsid w:val="00554BAA"/>
    <w:rsid w:val="00554E7E"/>
    <w:rsid w:val="00554F10"/>
    <w:rsid w:val="00554F60"/>
    <w:rsid w:val="0055514D"/>
    <w:rsid w:val="005551A0"/>
    <w:rsid w:val="005551C9"/>
    <w:rsid w:val="00555884"/>
    <w:rsid w:val="005559D6"/>
    <w:rsid w:val="005559DA"/>
    <w:rsid w:val="00555BC9"/>
    <w:rsid w:val="00555C74"/>
    <w:rsid w:val="00555E56"/>
    <w:rsid w:val="00555EB2"/>
    <w:rsid w:val="00555FBE"/>
    <w:rsid w:val="005560C5"/>
    <w:rsid w:val="005562BE"/>
    <w:rsid w:val="00556334"/>
    <w:rsid w:val="00556362"/>
    <w:rsid w:val="005563E2"/>
    <w:rsid w:val="00556401"/>
    <w:rsid w:val="00556431"/>
    <w:rsid w:val="005564A9"/>
    <w:rsid w:val="005565E2"/>
    <w:rsid w:val="00556703"/>
    <w:rsid w:val="0055685A"/>
    <w:rsid w:val="00556950"/>
    <w:rsid w:val="0055697F"/>
    <w:rsid w:val="00556FFA"/>
    <w:rsid w:val="005572D9"/>
    <w:rsid w:val="00557367"/>
    <w:rsid w:val="005574B9"/>
    <w:rsid w:val="00557B3B"/>
    <w:rsid w:val="00557BC5"/>
    <w:rsid w:val="00557BDC"/>
    <w:rsid w:val="00557ECD"/>
    <w:rsid w:val="00560071"/>
    <w:rsid w:val="00560076"/>
    <w:rsid w:val="00560139"/>
    <w:rsid w:val="0056036B"/>
    <w:rsid w:val="0056087B"/>
    <w:rsid w:val="00560C48"/>
    <w:rsid w:val="00560C95"/>
    <w:rsid w:val="00560EC0"/>
    <w:rsid w:val="0056120F"/>
    <w:rsid w:val="00561218"/>
    <w:rsid w:val="00561246"/>
    <w:rsid w:val="005612B5"/>
    <w:rsid w:val="0056160F"/>
    <w:rsid w:val="0056176F"/>
    <w:rsid w:val="00561A54"/>
    <w:rsid w:val="00561D81"/>
    <w:rsid w:val="00561E78"/>
    <w:rsid w:val="00561E7D"/>
    <w:rsid w:val="00562168"/>
    <w:rsid w:val="005623D3"/>
    <w:rsid w:val="0056240C"/>
    <w:rsid w:val="00562456"/>
    <w:rsid w:val="0056254D"/>
    <w:rsid w:val="0056291F"/>
    <w:rsid w:val="00562AEA"/>
    <w:rsid w:val="00562C87"/>
    <w:rsid w:val="00562E22"/>
    <w:rsid w:val="00562FF8"/>
    <w:rsid w:val="005636D3"/>
    <w:rsid w:val="0056383D"/>
    <w:rsid w:val="00563979"/>
    <w:rsid w:val="00563ADD"/>
    <w:rsid w:val="00563D34"/>
    <w:rsid w:val="00563D8F"/>
    <w:rsid w:val="00563EEC"/>
    <w:rsid w:val="00563FA6"/>
    <w:rsid w:val="00564054"/>
    <w:rsid w:val="00564265"/>
    <w:rsid w:val="00564482"/>
    <w:rsid w:val="00564571"/>
    <w:rsid w:val="005646F6"/>
    <w:rsid w:val="00564730"/>
    <w:rsid w:val="0056474C"/>
    <w:rsid w:val="00564755"/>
    <w:rsid w:val="005648EC"/>
    <w:rsid w:val="0056493F"/>
    <w:rsid w:val="00564A26"/>
    <w:rsid w:val="00564B89"/>
    <w:rsid w:val="00564D9D"/>
    <w:rsid w:val="00564F3F"/>
    <w:rsid w:val="00564FEB"/>
    <w:rsid w:val="005654D7"/>
    <w:rsid w:val="00565731"/>
    <w:rsid w:val="005658F5"/>
    <w:rsid w:val="00565AC1"/>
    <w:rsid w:val="00565AEF"/>
    <w:rsid w:val="00565DC9"/>
    <w:rsid w:val="0056602F"/>
    <w:rsid w:val="00566090"/>
    <w:rsid w:val="005660CC"/>
    <w:rsid w:val="005662C5"/>
    <w:rsid w:val="00566CF6"/>
    <w:rsid w:val="00566DFD"/>
    <w:rsid w:val="00566FC9"/>
    <w:rsid w:val="005672AA"/>
    <w:rsid w:val="0056732E"/>
    <w:rsid w:val="00567588"/>
    <w:rsid w:val="00567A50"/>
    <w:rsid w:val="00567ACB"/>
    <w:rsid w:val="00567CAD"/>
    <w:rsid w:val="00567D6B"/>
    <w:rsid w:val="00567ED0"/>
    <w:rsid w:val="00567ED3"/>
    <w:rsid w:val="00567F06"/>
    <w:rsid w:val="005700B4"/>
    <w:rsid w:val="00570139"/>
    <w:rsid w:val="00570237"/>
    <w:rsid w:val="0057024B"/>
    <w:rsid w:val="0057042A"/>
    <w:rsid w:val="005704B6"/>
    <w:rsid w:val="005704F8"/>
    <w:rsid w:val="00570736"/>
    <w:rsid w:val="0057091A"/>
    <w:rsid w:val="00570C18"/>
    <w:rsid w:val="00570DED"/>
    <w:rsid w:val="00570E1D"/>
    <w:rsid w:val="00570EC7"/>
    <w:rsid w:val="00570F3C"/>
    <w:rsid w:val="00570F77"/>
    <w:rsid w:val="00570FC4"/>
    <w:rsid w:val="0057108A"/>
    <w:rsid w:val="00571460"/>
    <w:rsid w:val="005716A7"/>
    <w:rsid w:val="00571749"/>
    <w:rsid w:val="00571971"/>
    <w:rsid w:val="00571BEA"/>
    <w:rsid w:val="00571C21"/>
    <w:rsid w:val="00571C85"/>
    <w:rsid w:val="00571CE0"/>
    <w:rsid w:val="00572051"/>
    <w:rsid w:val="00572081"/>
    <w:rsid w:val="00572257"/>
    <w:rsid w:val="00572351"/>
    <w:rsid w:val="005727BE"/>
    <w:rsid w:val="0057280D"/>
    <w:rsid w:val="00572852"/>
    <w:rsid w:val="00572944"/>
    <w:rsid w:val="00572B80"/>
    <w:rsid w:val="00572D29"/>
    <w:rsid w:val="00572DF5"/>
    <w:rsid w:val="00572F38"/>
    <w:rsid w:val="00572F3C"/>
    <w:rsid w:val="00573083"/>
    <w:rsid w:val="005730AB"/>
    <w:rsid w:val="0057310F"/>
    <w:rsid w:val="0057386C"/>
    <w:rsid w:val="0057387D"/>
    <w:rsid w:val="00573899"/>
    <w:rsid w:val="00573903"/>
    <w:rsid w:val="00573A06"/>
    <w:rsid w:val="00573AE3"/>
    <w:rsid w:val="00573B55"/>
    <w:rsid w:val="00573D83"/>
    <w:rsid w:val="00573DC6"/>
    <w:rsid w:val="0057412F"/>
    <w:rsid w:val="005742B5"/>
    <w:rsid w:val="00574562"/>
    <w:rsid w:val="005745C9"/>
    <w:rsid w:val="0057462F"/>
    <w:rsid w:val="00574662"/>
    <w:rsid w:val="0057489E"/>
    <w:rsid w:val="005748F2"/>
    <w:rsid w:val="005749A1"/>
    <w:rsid w:val="00574C4D"/>
    <w:rsid w:val="00574D10"/>
    <w:rsid w:val="00574DF3"/>
    <w:rsid w:val="00574E72"/>
    <w:rsid w:val="0057511C"/>
    <w:rsid w:val="00575189"/>
    <w:rsid w:val="005752F4"/>
    <w:rsid w:val="0057545C"/>
    <w:rsid w:val="0057567B"/>
    <w:rsid w:val="005756D9"/>
    <w:rsid w:val="005758D9"/>
    <w:rsid w:val="00575B3F"/>
    <w:rsid w:val="00575C8A"/>
    <w:rsid w:val="00575CD4"/>
    <w:rsid w:val="00575DA6"/>
    <w:rsid w:val="00576131"/>
    <w:rsid w:val="00576269"/>
    <w:rsid w:val="005765D6"/>
    <w:rsid w:val="00576869"/>
    <w:rsid w:val="005768E1"/>
    <w:rsid w:val="0057699E"/>
    <w:rsid w:val="00576AEF"/>
    <w:rsid w:val="0057705B"/>
    <w:rsid w:val="00577200"/>
    <w:rsid w:val="005774EC"/>
    <w:rsid w:val="00577575"/>
    <w:rsid w:val="00577774"/>
    <w:rsid w:val="0057777A"/>
    <w:rsid w:val="005777A9"/>
    <w:rsid w:val="005777FC"/>
    <w:rsid w:val="0057780D"/>
    <w:rsid w:val="00577813"/>
    <w:rsid w:val="00577B1C"/>
    <w:rsid w:val="00577CBC"/>
    <w:rsid w:val="00577E5F"/>
    <w:rsid w:val="00577EBF"/>
    <w:rsid w:val="00580075"/>
    <w:rsid w:val="005800BB"/>
    <w:rsid w:val="0058064A"/>
    <w:rsid w:val="00580A8A"/>
    <w:rsid w:val="00581007"/>
    <w:rsid w:val="0058142A"/>
    <w:rsid w:val="0058150A"/>
    <w:rsid w:val="00581698"/>
    <w:rsid w:val="005816AA"/>
    <w:rsid w:val="00581717"/>
    <w:rsid w:val="00581833"/>
    <w:rsid w:val="005819BD"/>
    <w:rsid w:val="00581C5B"/>
    <w:rsid w:val="00581CEC"/>
    <w:rsid w:val="00581DF0"/>
    <w:rsid w:val="00581ECE"/>
    <w:rsid w:val="00582030"/>
    <w:rsid w:val="00582532"/>
    <w:rsid w:val="005827D8"/>
    <w:rsid w:val="00582926"/>
    <w:rsid w:val="00582A51"/>
    <w:rsid w:val="00582AFD"/>
    <w:rsid w:val="00582B60"/>
    <w:rsid w:val="00582C36"/>
    <w:rsid w:val="00582EEB"/>
    <w:rsid w:val="00582F7F"/>
    <w:rsid w:val="005830AE"/>
    <w:rsid w:val="00583178"/>
    <w:rsid w:val="00583643"/>
    <w:rsid w:val="0058372B"/>
    <w:rsid w:val="0058376B"/>
    <w:rsid w:val="00583A9C"/>
    <w:rsid w:val="00583D53"/>
    <w:rsid w:val="00584105"/>
    <w:rsid w:val="00584153"/>
    <w:rsid w:val="0058423B"/>
    <w:rsid w:val="005846EF"/>
    <w:rsid w:val="0058472D"/>
    <w:rsid w:val="005848B7"/>
    <w:rsid w:val="005848F9"/>
    <w:rsid w:val="0058497E"/>
    <w:rsid w:val="0058498C"/>
    <w:rsid w:val="00584AE1"/>
    <w:rsid w:val="00584CAF"/>
    <w:rsid w:val="00584CFE"/>
    <w:rsid w:val="00584FF7"/>
    <w:rsid w:val="005850AE"/>
    <w:rsid w:val="0058518E"/>
    <w:rsid w:val="005853F0"/>
    <w:rsid w:val="00585418"/>
    <w:rsid w:val="0058552D"/>
    <w:rsid w:val="0058554B"/>
    <w:rsid w:val="00585600"/>
    <w:rsid w:val="005857A9"/>
    <w:rsid w:val="005857F0"/>
    <w:rsid w:val="005859FC"/>
    <w:rsid w:val="00585B9A"/>
    <w:rsid w:val="005863DC"/>
    <w:rsid w:val="005863E1"/>
    <w:rsid w:val="0058646F"/>
    <w:rsid w:val="005864FD"/>
    <w:rsid w:val="005866BF"/>
    <w:rsid w:val="00586AD3"/>
    <w:rsid w:val="00586AF4"/>
    <w:rsid w:val="00586BC8"/>
    <w:rsid w:val="00586C18"/>
    <w:rsid w:val="00586C59"/>
    <w:rsid w:val="00586DD3"/>
    <w:rsid w:val="00586F4D"/>
    <w:rsid w:val="00587140"/>
    <w:rsid w:val="00587150"/>
    <w:rsid w:val="00587302"/>
    <w:rsid w:val="00587577"/>
    <w:rsid w:val="005875DA"/>
    <w:rsid w:val="0058769C"/>
    <w:rsid w:val="00587749"/>
    <w:rsid w:val="0058774C"/>
    <w:rsid w:val="0058776D"/>
    <w:rsid w:val="005878B7"/>
    <w:rsid w:val="005879E9"/>
    <w:rsid w:val="00587AF7"/>
    <w:rsid w:val="00587C6A"/>
    <w:rsid w:val="00587CE4"/>
    <w:rsid w:val="00587D3A"/>
    <w:rsid w:val="00587D48"/>
    <w:rsid w:val="00587DDE"/>
    <w:rsid w:val="00587E74"/>
    <w:rsid w:val="00587E9D"/>
    <w:rsid w:val="00587F9C"/>
    <w:rsid w:val="00590154"/>
    <w:rsid w:val="00590324"/>
    <w:rsid w:val="0059059F"/>
    <w:rsid w:val="005905B5"/>
    <w:rsid w:val="00590613"/>
    <w:rsid w:val="0059081F"/>
    <w:rsid w:val="005908F1"/>
    <w:rsid w:val="0059093E"/>
    <w:rsid w:val="00591099"/>
    <w:rsid w:val="00591161"/>
    <w:rsid w:val="005911C2"/>
    <w:rsid w:val="00591225"/>
    <w:rsid w:val="005912CD"/>
    <w:rsid w:val="005914B8"/>
    <w:rsid w:val="00591723"/>
    <w:rsid w:val="005917B1"/>
    <w:rsid w:val="005918B2"/>
    <w:rsid w:val="005918C5"/>
    <w:rsid w:val="0059197A"/>
    <w:rsid w:val="00591C2E"/>
    <w:rsid w:val="00591EC9"/>
    <w:rsid w:val="00591F8E"/>
    <w:rsid w:val="00592001"/>
    <w:rsid w:val="00592640"/>
    <w:rsid w:val="00592941"/>
    <w:rsid w:val="00592976"/>
    <w:rsid w:val="00592B68"/>
    <w:rsid w:val="00592F2D"/>
    <w:rsid w:val="0059305E"/>
    <w:rsid w:val="00593117"/>
    <w:rsid w:val="005931AA"/>
    <w:rsid w:val="00593323"/>
    <w:rsid w:val="00593346"/>
    <w:rsid w:val="00593436"/>
    <w:rsid w:val="00593511"/>
    <w:rsid w:val="00593839"/>
    <w:rsid w:val="00593AD1"/>
    <w:rsid w:val="00593AED"/>
    <w:rsid w:val="00593B5D"/>
    <w:rsid w:val="00593BA4"/>
    <w:rsid w:val="00593C53"/>
    <w:rsid w:val="00593C82"/>
    <w:rsid w:val="00593D56"/>
    <w:rsid w:val="005941B8"/>
    <w:rsid w:val="00594270"/>
    <w:rsid w:val="00594327"/>
    <w:rsid w:val="005943DE"/>
    <w:rsid w:val="00594556"/>
    <w:rsid w:val="00594904"/>
    <w:rsid w:val="00594B51"/>
    <w:rsid w:val="00594BC0"/>
    <w:rsid w:val="00594CAA"/>
    <w:rsid w:val="00594CCC"/>
    <w:rsid w:val="00594D76"/>
    <w:rsid w:val="00594F21"/>
    <w:rsid w:val="00595082"/>
    <w:rsid w:val="00595126"/>
    <w:rsid w:val="0059528E"/>
    <w:rsid w:val="005956A5"/>
    <w:rsid w:val="005956CC"/>
    <w:rsid w:val="00595790"/>
    <w:rsid w:val="005959C2"/>
    <w:rsid w:val="00595C2F"/>
    <w:rsid w:val="00595CDA"/>
    <w:rsid w:val="00595DB1"/>
    <w:rsid w:val="00595E78"/>
    <w:rsid w:val="00595E96"/>
    <w:rsid w:val="0059618B"/>
    <w:rsid w:val="00596323"/>
    <w:rsid w:val="00596387"/>
    <w:rsid w:val="0059647A"/>
    <w:rsid w:val="0059654E"/>
    <w:rsid w:val="00596692"/>
    <w:rsid w:val="00596727"/>
    <w:rsid w:val="005968AD"/>
    <w:rsid w:val="00596C36"/>
    <w:rsid w:val="00596D68"/>
    <w:rsid w:val="00596D6A"/>
    <w:rsid w:val="00596E53"/>
    <w:rsid w:val="005971E8"/>
    <w:rsid w:val="00597476"/>
    <w:rsid w:val="005976D0"/>
    <w:rsid w:val="005978BD"/>
    <w:rsid w:val="00597AFD"/>
    <w:rsid w:val="00597B9F"/>
    <w:rsid w:val="00597DAD"/>
    <w:rsid w:val="005A025E"/>
    <w:rsid w:val="005A04D8"/>
    <w:rsid w:val="005A08CD"/>
    <w:rsid w:val="005A0B94"/>
    <w:rsid w:val="005A0F4B"/>
    <w:rsid w:val="005A1246"/>
    <w:rsid w:val="005A1254"/>
    <w:rsid w:val="005A129F"/>
    <w:rsid w:val="005A17C6"/>
    <w:rsid w:val="005A1AF0"/>
    <w:rsid w:val="005A1CA3"/>
    <w:rsid w:val="005A1DDE"/>
    <w:rsid w:val="005A1F4B"/>
    <w:rsid w:val="005A1FD4"/>
    <w:rsid w:val="005A2086"/>
    <w:rsid w:val="005A213C"/>
    <w:rsid w:val="005A2150"/>
    <w:rsid w:val="005A21EC"/>
    <w:rsid w:val="005A2428"/>
    <w:rsid w:val="005A25D7"/>
    <w:rsid w:val="005A26A3"/>
    <w:rsid w:val="005A27DB"/>
    <w:rsid w:val="005A27E7"/>
    <w:rsid w:val="005A286C"/>
    <w:rsid w:val="005A29B6"/>
    <w:rsid w:val="005A29F1"/>
    <w:rsid w:val="005A29F6"/>
    <w:rsid w:val="005A2B3E"/>
    <w:rsid w:val="005A2DEF"/>
    <w:rsid w:val="005A2E35"/>
    <w:rsid w:val="005A2FBF"/>
    <w:rsid w:val="005A324C"/>
    <w:rsid w:val="005A3454"/>
    <w:rsid w:val="005A3517"/>
    <w:rsid w:val="005A362C"/>
    <w:rsid w:val="005A3649"/>
    <w:rsid w:val="005A3897"/>
    <w:rsid w:val="005A3AFC"/>
    <w:rsid w:val="005A3CE4"/>
    <w:rsid w:val="005A3D38"/>
    <w:rsid w:val="005A41AC"/>
    <w:rsid w:val="005A41B8"/>
    <w:rsid w:val="005A437C"/>
    <w:rsid w:val="005A43DB"/>
    <w:rsid w:val="005A44F9"/>
    <w:rsid w:val="005A4593"/>
    <w:rsid w:val="005A481B"/>
    <w:rsid w:val="005A4875"/>
    <w:rsid w:val="005A4A17"/>
    <w:rsid w:val="005A4A5A"/>
    <w:rsid w:val="005A4AF1"/>
    <w:rsid w:val="005A4B2A"/>
    <w:rsid w:val="005A4DE6"/>
    <w:rsid w:val="005A4EBF"/>
    <w:rsid w:val="005A5185"/>
    <w:rsid w:val="005A5460"/>
    <w:rsid w:val="005A589D"/>
    <w:rsid w:val="005A5AD2"/>
    <w:rsid w:val="005A5DA9"/>
    <w:rsid w:val="005A5DED"/>
    <w:rsid w:val="005A5E02"/>
    <w:rsid w:val="005A5E21"/>
    <w:rsid w:val="005A5F81"/>
    <w:rsid w:val="005A5FC6"/>
    <w:rsid w:val="005A61EE"/>
    <w:rsid w:val="005A61FB"/>
    <w:rsid w:val="005A628E"/>
    <w:rsid w:val="005A6396"/>
    <w:rsid w:val="005A63F6"/>
    <w:rsid w:val="005A657D"/>
    <w:rsid w:val="005A6622"/>
    <w:rsid w:val="005A6631"/>
    <w:rsid w:val="005A6722"/>
    <w:rsid w:val="005A683B"/>
    <w:rsid w:val="005A68F6"/>
    <w:rsid w:val="005A6999"/>
    <w:rsid w:val="005A699E"/>
    <w:rsid w:val="005A6C0A"/>
    <w:rsid w:val="005A6E29"/>
    <w:rsid w:val="005A6ECA"/>
    <w:rsid w:val="005A728C"/>
    <w:rsid w:val="005A7392"/>
    <w:rsid w:val="005A75E4"/>
    <w:rsid w:val="005A7614"/>
    <w:rsid w:val="005A7A95"/>
    <w:rsid w:val="005A7EF2"/>
    <w:rsid w:val="005A7F51"/>
    <w:rsid w:val="005B0080"/>
    <w:rsid w:val="005B047F"/>
    <w:rsid w:val="005B04AC"/>
    <w:rsid w:val="005B04F8"/>
    <w:rsid w:val="005B082E"/>
    <w:rsid w:val="005B0979"/>
    <w:rsid w:val="005B0A36"/>
    <w:rsid w:val="005B0B38"/>
    <w:rsid w:val="005B0D08"/>
    <w:rsid w:val="005B0EB3"/>
    <w:rsid w:val="005B0F63"/>
    <w:rsid w:val="005B113A"/>
    <w:rsid w:val="005B15FA"/>
    <w:rsid w:val="005B17C4"/>
    <w:rsid w:val="005B17FA"/>
    <w:rsid w:val="005B184E"/>
    <w:rsid w:val="005B18A6"/>
    <w:rsid w:val="005B1926"/>
    <w:rsid w:val="005B1983"/>
    <w:rsid w:val="005B1995"/>
    <w:rsid w:val="005B19E8"/>
    <w:rsid w:val="005B1B4B"/>
    <w:rsid w:val="005B1B52"/>
    <w:rsid w:val="005B1CA3"/>
    <w:rsid w:val="005B1E1A"/>
    <w:rsid w:val="005B1E47"/>
    <w:rsid w:val="005B1E7B"/>
    <w:rsid w:val="005B1EE0"/>
    <w:rsid w:val="005B1FEA"/>
    <w:rsid w:val="005B205F"/>
    <w:rsid w:val="005B2151"/>
    <w:rsid w:val="005B216F"/>
    <w:rsid w:val="005B21F3"/>
    <w:rsid w:val="005B21F5"/>
    <w:rsid w:val="005B2381"/>
    <w:rsid w:val="005B23A4"/>
    <w:rsid w:val="005B23C7"/>
    <w:rsid w:val="005B2498"/>
    <w:rsid w:val="005B24C8"/>
    <w:rsid w:val="005B253D"/>
    <w:rsid w:val="005B25C0"/>
    <w:rsid w:val="005B263F"/>
    <w:rsid w:val="005B2779"/>
    <w:rsid w:val="005B296C"/>
    <w:rsid w:val="005B2B78"/>
    <w:rsid w:val="005B2C0B"/>
    <w:rsid w:val="005B2CCA"/>
    <w:rsid w:val="005B2E74"/>
    <w:rsid w:val="005B2F1A"/>
    <w:rsid w:val="005B2F2D"/>
    <w:rsid w:val="005B2F58"/>
    <w:rsid w:val="005B3B89"/>
    <w:rsid w:val="005B3CAC"/>
    <w:rsid w:val="005B3E6C"/>
    <w:rsid w:val="005B3EC8"/>
    <w:rsid w:val="005B3FB4"/>
    <w:rsid w:val="005B4421"/>
    <w:rsid w:val="005B44C6"/>
    <w:rsid w:val="005B4626"/>
    <w:rsid w:val="005B4868"/>
    <w:rsid w:val="005B4D76"/>
    <w:rsid w:val="005B4E8B"/>
    <w:rsid w:val="005B4F4B"/>
    <w:rsid w:val="005B5021"/>
    <w:rsid w:val="005B507B"/>
    <w:rsid w:val="005B514C"/>
    <w:rsid w:val="005B51C6"/>
    <w:rsid w:val="005B5200"/>
    <w:rsid w:val="005B5403"/>
    <w:rsid w:val="005B5477"/>
    <w:rsid w:val="005B54EE"/>
    <w:rsid w:val="005B54F0"/>
    <w:rsid w:val="005B56B5"/>
    <w:rsid w:val="005B574B"/>
    <w:rsid w:val="005B57D3"/>
    <w:rsid w:val="005B57EE"/>
    <w:rsid w:val="005B57FE"/>
    <w:rsid w:val="005B58B2"/>
    <w:rsid w:val="005B5CF1"/>
    <w:rsid w:val="005B5E7C"/>
    <w:rsid w:val="005B5EAF"/>
    <w:rsid w:val="005B6090"/>
    <w:rsid w:val="005B6199"/>
    <w:rsid w:val="005B6255"/>
    <w:rsid w:val="005B633D"/>
    <w:rsid w:val="005B6489"/>
    <w:rsid w:val="005B64D6"/>
    <w:rsid w:val="005B6521"/>
    <w:rsid w:val="005B673A"/>
    <w:rsid w:val="005B6752"/>
    <w:rsid w:val="005B6925"/>
    <w:rsid w:val="005B69A6"/>
    <w:rsid w:val="005B6F24"/>
    <w:rsid w:val="005B6F70"/>
    <w:rsid w:val="005B6FA9"/>
    <w:rsid w:val="005B7679"/>
    <w:rsid w:val="005B7839"/>
    <w:rsid w:val="005B7886"/>
    <w:rsid w:val="005B7E7B"/>
    <w:rsid w:val="005B7EAB"/>
    <w:rsid w:val="005B7F52"/>
    <w:rsid w:val="005C00DE"/>
    <w:rsid w:val="005C0238"/>
    <w:rsid w:val="005C023D"/>
    <w:rsid w:val="005C0253"/>
    <w:rsid w:val="005C036B"/>
    <w:rsid w:val="005C036F"/>
    <w:rsid w:val="005C0569"/>
    <w:rsid w:val="005C0A6D"/>
    <w:rsid w:val="005C0A99"/>
    <w:rsid w:val="005C0ADA"/>
    <w:rsid w:val="005C0AF3"/>
    <w:rsid w:val="005C0D3A"/>
    <w:rsid w:val="005C0EC8"/>
    <w:rsid w:val="005C1129"/>
    <w:rsid w:val="005C11FA"/>
    <w:rsid w:val="005C129B"/>
    <w:rsid w:val="005C1447"/>
    <w:rsid w:val="005C156B"/>
    <w:rsid w:val="005C156F"/>
    <w:rsid w:val="005C172C"/>
    <w:rsid w:val="005C1C37"/>
    <w:rsid w:val="005C1D9D"/>
    <w:rsid w:val="005C1F3D"/>
    <w:rsid w:val="005C2106"/>
    <w:rsid w:val="005C220A"/>
    <w:rsid w:val="005C2270"/>
    <w:rsid w:val="005C227A"/>
    <w:rsid w:val="005C251E"/>
    <w:rsid w:val="005C2610"/>
    <w:rsid w:val="005C29D6"/>
    <w:rsid w:val="005C2E9D"/>
    <w:rsid w:val="005C32D8"/>
    <w:rsid w:val="005C33A4"/>
    <w:rsid w:val="005C342C"/>
    <w:rsid w:val="005C3569"/>
    <w:rsid w:val="005C37C9"/>
    <w:rsid w:val="005C3966"/>
    <w:rsid w:val="005C3AA6"/>
    <w:rsid w:val="005C3C0D"/>
    <w:rsid w:val="005C4069"/>
    <w:rsid w:val="005C419F"/>
    <w:rsid w:val="005C43B6"/>
    <w:rsid w:val="005C4442"/>
    <w:rsid w:val="005C4499"/>
    <w:rsid w:val="005C451D"/>
    <w:rsid w:val="005C47C7"/>
    <w:rsid w:val="005C484F"/>
    <w:rsid w:val="005C48C1"/>
    <w:rsid w:val="005C48F6"/>
    <w:rsid w:val="005C4F95"/>
    <w:rsid w:val="005C51C6"/>
    <w:rsid w:val="005C5262"/>
    <w:rsid w:val="005C5344"/>
    <w:rsid w:val="005C5598"/>
    <w:rsid w:val="005C5739"/>
    <w:rsid w:val="005C597A"/>
    <w:rsid w:val="005C5AC2"/>
    <w:rsid w:val="005C5AE8"/>
    <w:rsid w:val="005C5B92"/>
    <w:rsid w:val="005C5BB2"/>
    <w:rsid w:val="005C5C49"/>
    <w:rsid w:val="005C5F2A"/>
    <w:rsid w:val="005C5FAC"/>
    <w:rsid w:val="005C60DE"/>
    <w:rsid w:val="005C63E0"/>
    <w:rsid w:val="005C63FB"/>
    <w:rsid w:val="005C6414"/>
    <w:rsid w:val="005C643D"/>
    <w:rsid w:val="005C6474"/>
    <w:rsid w:val="005C65E1"/>
    <w:rsid w:val="005C6667"/>
    <w:rsid w:val="005C6726"/>
    <w:rsid w:val="005C6962"/>
    <w:rsid w:val="005C6967"/>
    <w:rsid w:val="005C69C8"/>
    <w:rsid w:val="005C6AB0"/>
    <w:rsid w:val="005C6B4E"/>
    <w:rsid w:val="005C6E98"/>
    <w:rsid w:val="005C6FB0"/>
    <w:rsid w:val="005C7084"/>
    <w:rsid w:val="005C70A9"/>
    <w:rsid w:val="005C72E4"/>
    <w:rsid w:val="005C7302"/>
    <w:rsid w:val="005C73AC"/>
    <w:rsid w:val="005C73CA"/>
    <w:rsid w:val="005C74A4"/>
    <w:rsid w:val="005C7817"/>
    <w:rsid w:val="005C7B6E"/>
    <w:rsid w:val="005C7BDB"/>
    <w:rsid w:val="005C7C61"/>
    <w:rsid w:val="005C7E08"/>
    <w:rsid w:val="005C7F0D"/>
    <w:rsid w:val="005C7F15"/>
    <w:rsid w:val="005C7F41"/>
    <w:rsid w:val="005C7F97"/>
    <w:rsid w:val="005D0235"/>
    <w:rsid w:val="005D05BA"/>
    <w:rsid w:val="005D06BF"/>
    <w:rsid w:val="005D06D9"/>
    <w:rsid w:val="005D06FA"/>
    <w:rsid w:val="005D0722"/>
    <w:rsid w:val="005D07A2"/>
    <w:rsid w:val="005D0CA6"/>
    <w:rsid w:val="005D0D1C"/>
    <w:rsid w:val="005D0DA7"/>
    <w:rsid w:val="005D0F7C"/>
    <w:rsid w:val="005D0FC7"/>
    <w:rsid w:val="005D0FEF"/>
    <w:rsid w:val="005D103B"/>
    <w:rsid w:val="005D104F"/>
    <w:rsid w:val="005D125F"/>
    <w:rsid w:val="005D16BA"/>
    <w:rsid w:val="005D1851"/>
    <w:rsid w:val="005D1A8F"/>
    <w:rsid w:val="005D1D46"/>
    <w:rsid w:val="005D1E71"/>
    <w:rsid w:val="005D2001"/>
    <w:rsid w:val="005D219C"/>
    <w:rsid w:val="005D225A"/>
    <w:rsid w:val="005D23EB"/>
    <w:rsid w:val="005D2448"/>
    <w:rsid w:val="005D249A"/>
    <w:rsid w:val="005D2670"/>
    <w:rsid w:val="005D27B6"/>
    <w:rsid w:val="005D2936"/>
    <w:rsid w:val="005D2941"/>
    <w:rsid w:val="005D29FE"/>
    <w:rsid w:val="005D2AE5"/>
    <w:rsid w:val="005D2C09"/>
    <w:rsid w:val="005D2DA0"/>
    <w:rsid w:val="005D305F"/>
    <w:rsid w:val="005D3117"/>
    <w:rsid w:val="005D3153"/>
    <w:rsid w:val="005D33DA"/>
    <w:rsid w:val="005D377F"/>
    <w:rsid w:val="005D37DC"/>
    <w:rsid w:val="005D3A77"/>
    <w:rsid w:val="005D3AA2"/>
    <w:rsid w:val="005D3C44"/>
    <w:rsid w:val="005D3F05"/>
    <w:rsid w:val="005D3F96"/>
    <w:rsid w:val="005D42CA"/>
    <w:rsid w:val="005D432B"/>
    <w:rsid w:val="005D44DD"/>
    <w:rsid w:val="005D4550"/>
    <w:rsid w:val="005D45A3"/>
    <w:rsid w:val="005D482F"/>
    <w:rsid w:val="005D483C"/>
    <w:rsid w:val="005D4922"/>
    <w:rsid w:val="005D4A4C"/>
    <w:rsid w:val="005D4B01"/>
    <w:rsid w:val="005D4C92"/>
    <w:rsid w:val="005D4CBA"/>
    <w:rsid w:val="005D4D1B"/>
    <w:rsid w:val="005D4D30"/>
    <w:rsid w:val="005D4E51"/>
    <w:rsid w:val="005D52E5"/>
    <w:rsid w:val="005D53ED"/>
    <w:rsid w:val="005D552E"/>
    <w:rsid w:val="005D5547"/>
    <w:rsid w:val="005D559C"/>
    <w:rsid w:val="005D5CBF"/>
    <w:rsid w:val="005D5D8A"/>
    <w:rsid w:val="005D630D"/>
    <w:rsid w:val="005D63B0"/>
    <w:rsid w:val="005D64A1"/>
    <w:rsid w:val="005D6514"/>
    <w:rsid w:val="005D6666"/>
    <w:rsid w:val="005D67CF"/>
    <w:rsid w:val="005D69FB"/>
    <w:rsid w:val="005D6A5B"/>
    <w:rsid w:val="005D6C68"/>
    <w:rsid w:val="005D6D49"/>
    <w:rsid w:val="005D6DD7"/>
    <w:rsid w:val="005D6E6B"/>
    <w:rsid w:val="005D701E"/>
    <w:rsid w:val="005D725C"/>
    <w:rsid w:val="005D741B"/>
    <w:rsid w:val="005D74B9"/>
    <w:rsid w:val="005D74EC"/>
    <w:rsid w:val="005D7691"/>
    <w:rsid w:val="005D76B7"/>
    <w:rsid w:val="005D7715"/>
    <w:rsid w:val="005D7760"/>
    <w:rsid w:val="005D782B"/>
    <w:rsid w:val="005D7886"/>
    <w:rsid w:val="005D7A02"/>
    <w:rsid w:val="005D7B47"/>
    <w:rsid w:val="005D7E4D"/>
    <w:rsid w:val="005E008D"/>
    <w:rsid w:val="005E00D7"/>
    <w:rsid w:val="005E038A"/>
    <w:rsid w:val="005E0423"/>
    <w:rsid w:val="005E0594"/>
    <w:rsid w:val="005E074C"/>
    <w:rsid w:val="005E0825"/>
    <w:rsid w:val="005E094D"/>
    <w:rsid w:val="005E0B26"/>
    <w:rsid w:val="005E0C80"/>
    <w:rsid w:val="005E0F7A"/>
    <w:rsid w:val="005E1071"/>
    <w:rsid w:val="005E12C2"/>
    <w:rsid w:val="005E134E"/>
    <w:rsid w:val="005E161A"/>
    <w:rsid w:val="005E1688"/>
    <w:rsid w:val="005E17B3"/>
    <w:rsid w:val="005E17B7"/>
    <w:rsid w:val="005E1A59"/>
    <w:rsid w:val="005E1BDA"/>
    <w:rsid w:val="005E1FA4"/>
    <w:rsid w:val="005E202A"/>
    <w:rsid w:val="005E2267"/>
    <w:rsid w:val="005E22EC"/>
    <w:rsid w:val="005E24DC"/>
    <w:rsid w:val="005E24E3"/>
    <w:rsid w:val="005E25EF"/>
    <w:rsid w:val="005E2664"/>
    <w:rsid w:val="005E26C1"/>
    <w:rsid w:val="005E2749"/>
    <w:rsid w:val="005E29EA"/>
    <w:rsid w:val="005E2BF8"/>
    <w:rsid w:val="005E2F69"/>
    <w:rsid w:val="005E2FE2"/>
    <w:rsid w:val="005E3031"/>
    <w:rsid w:val="005E303C"/>
    <w:rsid w:val="005E33A6"/>
    <w:rsid w:val="005E34F5"/>
    <w:rsid w:val="005E3A53"/>
    <w:rsid w:val="005E3C55"/>
    <w:rsid w:val="005E3CE1"/>
    <w:rsid w:val="005E3FEB"/>
    <w:rsid w:val="005E41E9"/>
    <w:rsid w:val="005E4462"/>
    <w:rsid w:val="005E4509"/>
    <w:rsid w:val="005E466F"/>
    <w:rsid w:val="005E473B"/>
    <w:rsid w:val="005E47AB"/>
    <w:rsid w:val="005E4897"/>
    <w:rsid w:val="005E4E4F"/>
    <w:rsid w:val="005E5031"/>
    <w:rsid w:val="005E5121"/>
    <w:rsid w:val="005E521A"/>
    <w:rsid w:val="005E52BC"/>
    <w:rsid w:val="005E52C7"/>
    <w:rsid w:val="005E5356"/>
    <w:rsid w:val="005E5577"/>
    <w:rsid w:val="005E5657"/>
    <w:rsid w:val="005E569B"/>
    <w:rsid w:val="005E5731"/>
    <w:rsid w:val="005E5747"/>
    <w:rsid w:val="005E5A13"/>
    <w:rsid w:val="005E5A6E"/>
    <w:rsid w:val="005E5BD0"/>
    <w:rsid w:val="005E5C28"/>
    <w:rsid w:val="005E6167"/>
    <w:rsid w:val="005E6168"/>
    <w:rsid w:val="005E61BE"/>
    <w:rsid w:val="005E6323"/>
    <w:rsid w:val="005E64B7"/>
    <w:rsid w:val="005E65D5"/>
    <w:rsid w:val="005E664B"/>
    <w:rsid w:val="005E6703"/>
    <w:rsid w:val="005E67CC"/>
    <w:rsid w:val="005E6A27"/>
    <w:rsid w:val="005E6DEF"/>
    <w:rsid w:val="005E73DD"/>
    <w:rsid w:val="005E75CB"/>
    <w:rsid w:val="005E7624"/>
    <w:rsid w:val="005E77F8"/>
    <w:rsid w:val="005E79ED"/>
    <w:rsid w:val="005E7AB9"/>
    <w:rsid w:val="005E7ACB"/>
    <w:rsid w:val="005E7D35"/>
    <w:rsid w:val="005E7DB4"/>
    <w:rsid w:val="005E7EEB"/>
    <w:rsid w:val="005E7F55"/>
    <w:rsid w:val="005F0136"/>
    <w:rsid w:val="005F03A9"/>
    <w:rsid w:val="005F0406"/>
    <w:rsid w:val="005F05BA"/>
    <w:rsid w:val="005F076F"/>
    <w:rsid w:val="005F09C6"/>
    <w:rsid w:val="005F09C7"/>
    <w:rsid w:val="005F0D65"/>
    <w:rsid w:val="005F0E01"/>
    <w:rsid w:val="005F0E9F"/>
    <w:rsid w:val="005F114C"/>
    <w:rsid w:val="005F13A8"/>
    <w:rsid w:val="005F1502"/>
    <w:rsid w:val="005F1594"/>
    <w:rsid w:val="005F17C9"/>
    <w:rsid w:val="005F18DC"/>
    <w:rsid w:val="005F1A1C"/>
    <w:rsid w:val="005F1DA0"/>
    <w:rsid w:val="005F1E93"/>
    <w:rsid w:val="005F1F25"/>
    <w:rsid w:val="005F1FB8"/>
    <w:rsid w:val="005F218F"/>
    <w:rsid w:val="005F22C4"/>
    <w:rsid w:val="005F233A"/>
    <w:rsid w:val="005F265E"/>
    <w:rsid w:val="005F26C7"/>
    <w:rsid w:val="005F26C9"/>
    <w:rsid w:val="005F29B2"/>
    <w:rsid w:val="005F2A2D"/>
    <w:rsid w:val="005F2B99"/>
    <w:rsid w:val="005F2BF6"/>
    <w:rsid w:val="005F2CB3"/>
    <w:rsid w:val="005F3009"/>
    <w:rsid w:val="005F308E"/>
    <w:rsid w:val="005F3253"/>
    <w:rsid w:val="005F3286"/>
    <w:rsid w:val="005F34B7"/>
    <w:rsid w:val="005F369C"/>
    <w:rsid w:val="005F3792"/>
    <w:rsid w:val="005F3794"/>
    <w:rsid w:val="005F37A9"/>
    <w:rsid w:val="005F393D"/>
    <w:rsid w:val="005F39BF"/>
    <w:rsid w:val="005F3BF2"/>
    <w:rsid w:val="005F3C8B"/>
    <w:rsid w:val="005F3D07"/>
    <w:rsid w:val="005F3D7A"/>
    <w:rsid w:val="005F3E77"/>
    <w:rsid w:val="005F3ED5"/>
    <w:rsid w:val="005F4294"/>
    <w:rsid w:val="005F4378"/>
    <w:rsid w:val="005F46A3"/>
    <w:rsid w:val="005F475B"/>
    <w:rsid w:val="005F4774"/>
    <w:rsid w:val="005F48A4"/>
    <w:rsid w:val="005F4929"/>
    <w:rsid w:val="005F4C67"/>
    <w:rsid w:val="005F4C9D"/>
    <w:rsid w:val="005F4D32"/>
    <w:rsid w:val="005F4E75"/>
    <w:rsid w:val="005F4EE2"/>
    <w:rsid w:val="005F51AF"/>
    <w:rsid w:val="005F536F"/>
    <w:rsid w:val="005F5437"/>
    <w:rsid w:val="005F54B1"/>
    <w:rsid w:val="005F55B9"/>
    <w:rsid w:val="005F5973"/>
    <w:rsid w:val="005F5A51"/>
    <w:rsid w:val="005F5B6B"/>
    <w:rsid w:val="005F5C33"/>
    <w:rsid w:val="005F5F6D"/>
    <w:rsid w:val="005F61CE"/>
    <w:rsid w:val="005F62A3"/>
    <w:rsid w:val="005F65FA"/>
    <w:rsid w:val="005F68C2"/>
    <w:rsid w:val="005F6A3D"/>
    <w:rsid w:val="005F6BEC"/>
    <w:rsid w:val="005F6D3A"/>
    <w:rsid w:val="005F6F35"/>
    <w:rsid w:val="005F6F55"/>
    <w:rsid w:val="005F751D"/>
    <w:rsid w:val="005F7603"/>
    <w:rsid w:val="005F76C9"/>
    <w:rsid w:val="005F773D"/>
    <w:rsid w:val="005F7945"/>
    <w:rsid w:val="005F7997"/>
    <w:rsid w:val="005F7B00"/>
    <w:rsid w:val="005F7F4C"/>
    <w:rsid w:val="00600193"/>
    <w:rsid w:val="00600309"/>
    <w:rsid w:val="00600331"/>
    <w:rsid w:val="00600369"/>
    <w:rsid w:val="00600677"/>
    <w:rsid w:val="006007A1"/>
    <w:rsid w:val="006007FE"/>
    <w:rsid w:val="00600812"/>
    <w:rsid w:val="00600824"/>
    <w:rsid w:val="00600991"/>
    <w:rsid w:val="00600B7F"/>
    <w:rsid w:val="00600BD2"/>
    <w:rsid w:val="00600C26"/>
    <w:rsid w:val="00600DCE"/>
    <w:rsid w:val="00600DF6"/>
    <w:rsid w:val="00601121"/>
    <w:rsid w:val="00601128"/>
    <w:rsid w:val="006013F5"/>
    <w:rsid w:val="006014F6"/>
    <w:rsid w:val="0060150E"/>
    <w:rsid w:val="0060167C"/>
    <w:rsid w:val="00601A70"/>
    <w:rsid w:val="00601B1F"/>
    <w:rsid w:val="00601B77"/>
    <w:rsid w:val="00601CBD"/>
    <w:rsid w:val="00601CE1"/>
    <w:rsid w:val="00601CEF"/>
    <w:rsid w:val="00601E2C"/>
    <w:rsid w:val="00601E8F"/>
    <w:rsid w:val="00602361"/>
    <w:rsid w:val="006023F7"/>
    <w:rsid w:val="00602984"/>
    <w:rsid w:val="00602E1D"/>
    <w:rsid w:val="00603068"/>
    <w:rsid w:val="006031B1"/>
    <w:rsid w:val="006032F3"/>
    <w:rsid w:val="006035D8"/>
    <w:rsid w:val="00603797"/>
    <w:rsid w:val="0060382D"/>
    <w:rsid w:val="00603A2A"/>
    <w:rsid w:val="00603DC6"/>
    <w:rsid w:val="00603E23"/>
    <w:rsid w:val="00603FCC"/>
    <w:rsid w:val="006044EF"/>
    <w:rsid w:val="00604642"/>
    <w:rsid w:val="006047BD"/>
    <w:rsid w:val="00604856"/>
    <w:rsid w:val="00604D07"/>
    <w:rsid w:val="00604DB7"/>
    <w:rsid w:val="0060513E"/>
    <w:rsid w:val="00605163"/>
    <w:rsid w:val="00605409"/>
    <w:rsid w:val="00605534"/>
    <w:rsid w:val="00605576"/>
    <w:rsid w:val="006055A9"/>
    <w:rsid w:val="006057D8"/>
    <w:rsid w:val="00605841"/>
    <w:rsid w:val="006058C9"/>
    <w:rsid w:val="006059BD"/>
    <w:rsid w:val="00605A2F"/>
    <w:rsid w:val="00605A9B"/>
    <w:rsid w:val="00605B32"/>
    <w:rsid w:val="00605BD3"/>
    <w:rsid w:val="00605CBE"/>
    <w:rsid w:val="00605DFB"/>
    <w:rsid w:val="00605ED2"/>
    <w:rsid w:val="00605FFD"/>
    <w:rsid w:val="006062C1"/>
    <w:rsid w:val="0060632A"/>
    <w:rsid w:val="0060637D"/>
    <w:rsid w:val="006069BC"/>
    <w:rsid w:val="00606A2D"/>
    <w:rsid w:val="00606AC1"/>
    <w:rsid w:val="00606B01"/>
    <w:rsid w:val="00606B85"/>
    <w:rsid w:val="00606C6B"/>
    <w:rsid w:val="00606DFB"/>
    <w:rsid w:val="00606E72"/>
    <w:rsid w:val="0060700E"/>
    <w:rsid w:val="00607279"/>
    <w:rsid w:val="006072EA"/>
    <w:rsid w:val="00607325"/>
    <w:rsid w:val="006074E1"/>
    <w:rsid w:val="0060760C"/>
    <w:rsid w:val="0060777D"/>
    <w:rsid w:val="00607B82"/>
    <w:rsid w:val="00607CB9"/>
    <w:rsid w:val="00607D76"/>
    <w:rsid w:val="00607FF6"/>
    <w:rsid w:val="0061037C"/>
    <w:rsid w:val="006103A8"/>
    <w:rsid w:val="006104CF"/>
    <w:rsid w:val="006105C8"/>
    <w:rsid w:val="00610649"/>
    <w:rsid w:val="006108D8"/>
    <w:rsid w:val="006109A7"/>
    <w:rsid w:val="00610C89"/>
    <w:rsid w:val="00610EEF"/>
    <w:rsid w:val="00610F2E"/>
    <w:rsid w:val="00610FF4"/>
    <w:rsid w:val="0061102F"/>
    <w:rsid w:val="006111D7"/>
    <w:rsid w:val="006111DD"/>
    <w:rsid w:val="00611233"/>
    <w:rsid w:val="00611239"/>
    <w:rsid w:val="00611314"/>
    <w:rsid w:val="0061161D"/>
    <w:rsid w:val="006116A8"/>
    <w:rsid w:val="006116BC"/>
    <w:rsid w:val="006117C2"/>
    <w:rsid w:val="006118C8"/>
    <w:rsid w:val="0061190F"/>
    <w:rsid w:val="00611AD0"/>
    <w:rsid w:val="00611ADC"/>
    <w:rsid w:val="00611C54"/>
    <w:rsid w:val="00611C96"/>
    <w:rsid w:val="00611EF8"/>
    <w:rsid w:val="006122CF"/>
    <w:rsid w:val="006122E7"/>
    <w:rsid w:val="006123E2"/>
    <w:rsid w:val="006123E8"/>
    <w:rsid w:val="00612595"/>
    <w:rsid w:val="00612715"/>
    <w:rsid w:val="00612932"/>
    <w:rsid w:val="006129FB"/>
    <w:rsid w:val="00612BE7"/>
    <w:rsid w:val="00612BFA"/>
    <w:rsid w:val="00612C29"/>
    <w:rsid w:val="00612D22"/>
    <w:rsid w:val="00612E7F"/>
    <w:rsid w:val="00613054"/>
    <w:rsid w:val="0061321E"/>
    <w:rsid w:val="0061327A"/>
    <w:rsid w:val="006133DB"/>
    <w:rsid w:val="006135E2"/>
    <w:rsid w:val="0061375D"/>
    <w:rsid w:val="00613A27"/>
    <w:rsid w:val="00613AEF"/>
    <w:rsid w:val="00613B23"/>
    <w:rsid w:val="00614097"/>
    <w:rsid w:val="00614270"/>
    <w:rsid w:val="0061435A"/>
    <w:rsid w:val="006143CF"/>
    <w:rsid w:val="00614439"/>
    <w:rsid w:val="006144BB"/>
    <w:rsid w:val="00614503"/>
    <w:rsid w:val="006147EC"/>
    <w:rsid w:val="0061489F"/>
    <w:rsid w:val="006149F5"/>
    <w:rsid w:val="00614BE7"/>
    <w:rsid w:val="006151E9"/>
    <w:rsid w:val="0061527C"/>
    <w:rsid w:val="00615418"/>
    <w:rsid w:val="006156EB"/>
    <w:rsid w:val="006157CC"/>
    <w:rsid w:val="00615841"/>
    <w:rsid w:val="006158CB"/>
    <w:rsid w:val="00615AE9"/>
    <w:rsid w:val="00615D2F"/>
    <w:rsid w:val="00615E15"/>
    <w:rsid w:val="00615F49"/>
    <w:rsid w:val="00616122"/>
    <w:rsid w:val="0061658B"/>
    <w:rsid w:val="006165E7"/>
    <w:rsid w:val="0061680E"/>
    <w:rsid w:val="00616CC1"/>
    <w:rsid w:val="00616D2B"/>
    <w:rsid w:val="00616E48"/>
    <w:rsid w:val="00616EC4"/>
    <w:rsid w:val="00617141"/>
    <w:rsid w:val="006172B5"/>
    <w:rsid w:val="00617369"/>
    <w:rsid w:val="006174DF"/>
    <w:rsid w:val="00617590"/>
    <w:rsid w:val="00617620"/>
    <w:rsid w:val="0061775C"/>
    <w:rsid w:val="0061785E"/>
    <w:rsid w:val="00617956"/>
    <w:rsid w:val="006179DB"/>
    <w:rsid w:val="00617C8D"/>
    <w:rsid w:val="00617CAC"/>
    <w:rsid w:val="00617FB9"/>
    <w:rsid w:val="00617FE8"/>
    <w:rsid w:val="00620278"/>
    <w:rsid w:val="006206D1"/>
    <w:rsid w:val="00620823"/>
    <w:rsid w:val="006208BD"/>
    <w:rsid w:val="00620A14"/>
    <w:rsid w:val="00620BC5"/>
    <w:rsid w:val="00620E47"/>
    <w:rsid w:val="006210BB"/>
    <w:rsid w:val="00621104"/>
    <w:rsid w:val="0062122A"/>
    <w:rsid w:val="0062131F"/>
    <w:rsid w:val="006217F9"/>
    <w:rsid w:val="0062196F"/>
    <w:rsid w:val="00621D19"/>
    <w:rsid w:val="00621D22"/>
    <w:rsid w:val="00621D92"/>
    <w:rsid w:val="00621DD8"/>
    <w:rsid w:val="00621E61"/>
    <w:rsid w:val="00621E75"/>
    <w:rsid w:val="00622219"/>
    <w:rsid w:val="0062224C"/>
    <w:rsid w:val="006224A0"/>
    <w:rsid w:val="006225ED"/>
    <w:rsid w:val="006226B7"/>
    <w:rsid w:val="006228AB"/>
    <w:rsid w:val="006229B9"/>
    <w:rsid w:val="00622DF4"/>
    <w:rsid w:val="00622EAE"/>
    <w:rsid w:val="0062318C"/>
    <w:rsid w:val="0062320D"/>
    <w:rsid w:val="00623634"/>
    <w:rsid w:val="0062379A"/>
    <w:rsid w:val="0062424D"/>
    <w:rsid w:val="0062435C"/>
    <w:rsid w:val="00624510"/>
    <w:rsid w:val="0062455B"/>
    <w:rsid w:val="006245E3"/>
    <w:rsid w:val="00624BFB"/>
    <w:rsid w:val="00624E87"/>
    <w:rsid w:val="00624F6F"/>
    <w:rsid w:val="00624F89"/>
    <w:rsid w:val="00625184"/>
    <w:rsid w:val="00625320"/>
    <w:rsid w:val="00625405"/>
    <w:rsid w:val="0062542C"/>
    <w:rsid w:val="0062545F"/>
    <w:rsid w:val="006256DE"/>
    <w:rsid w:val="0062573C"/>
    <w:rsid w:val="0062596C"/>
    <w:rsid w:val="00625C87"/>
    <w:rsid w:val="00625D6A"/>
    <w:rsid w:val="00625F1E"/>
    <w:rsid w:val="00625FE2"/>
    <w:rsid w:val="0062600C"/>
    <w:rsid w:val="00626232"/>
    <w:rsid w:val="00626297"/>
    <w:rsid w:val="00626385"/>
    <w:rsid w:val="006264D8"/>
    <w:rsid w:val="0062673D"/>
    <w:rsid w:val="006268C4"/>
    <w:rsid w:val="00626C3F"/>
    <w:rsid w:val="00626F11"/>
    <w:rsid w:val="0062705D"/>
    <w:rsid w:val="00627295"/>
    <w:rsid w:val="006272B1"/>
    <w:rsid w:val="00627437"/>
    <w:rsid w:val="00627491"/>
    <w:rsid w:val="0062755C"/>
    <w:rsid w:val="006275D7"/>
    <w:rsid w:val="006277D5"/>
    <w:rsid w:val="006278C5"/>
    <w:rsid w:val="0062799F"/>
    <w:rsid w:val="006279B5"/>
    <w:rsid w:val="00627A0A"/>
    <w:rsid w:val="00627C3C"/>
    <w:rsid w:val="00627CA3"/>
    <w:rsid w:val="00627E93"/>
    <w:rsid w:val="00630208"/>
    <w:rsid w:val="006303D1"/>
    <w:rsid w:val="00630568"/>
    <w:rsid w:val="00630667"/>
    <w:rsid w:val="00630675"/>
    <w:rsid w:val="006306E2"/>
    <w:rsid w:val="006309CE"/>
    <w:rsid w:val="00630BF5"/>
    <w:rsid w:val="00630E7C"/>
    <w:rsid w:val="00630F07"/>
    <w:rsid w:val="00630F7A"/>
    <w:rsid w:val="00631020"/>
    <w:rsid w:val="0063124B"/>
    <w:rsid w:val="006312E9"/>
    <w:rsid w:val="00631313"/>
    <w:rsid w:val="006313B5"/>
    <w:rsid w:val="00631572"/>
    <w:rsid w:val="006317E3"/>
    <w:rsid w:val="00631CC3"/>
    <w:rsid w:val="00631DAC"/>
    <w:rsid w:val="006321A4"/>
    <w:rsid w:val="00632247"/>
    <w:rsid w:val="00632402"/>
    <w:rsid w:val="006324E2"/>
    <w:rsid w:val="006325B8"/>
    <w:rsid w:val="00632748"/>
    <w:rsid w:val="00632807"/>
    <w:rsid w:val="0063290A"/>
    <w:rsid w:val="00632977"/>
    <w:rsid w:val="00632EF3"/>
    <w:rsid w:val="00632F54"/>
    <w:rsid w:val="00632FAD"/>
    <w:rsid w:val="0063313A"/>
    <w:rsid w:val="0063317A"/>
    <w:rsid w:val="006338C4"/>
    <w:rsid w:val="006338F7"/>
    <w:rsid w:val="00633AB2"/>
    <w:rsid w:val="00633CEE"/>
    <w:rsid w:val="00633D11"/>
    <w:rsid w:val="00633ECC"/>
    <w:rsid w:val="00633FCF"/>
    <w:rsid w:val="00634163"/>
    <w:rsid w:val="00634167"/>
    <w:rsid w:val="006344AC"/>
    <w:rsid w:val="006345A3"/>
    <w:rsid w:val="0063487D"/>
    <w:rsid w:val="00634913"/>
    <w:rsid w:val="00634A6E"/>
    <w:rsid w:val="00634ADA"/>
    <w:rsid w:val="00634C56"/>
    <w:rsid w:val="00634F55"/>
    <w:rsid w:val="006350A3"/>
    <w:rsid w:val="006352B6"/>
    <w:rsid w:val="0063531C"/>
    <w:rsid w:val="0063549E"/>
    <w:rsid w:val="006355F2"/>
    <w:rsid w:val="00635795"/>
    <w:rsid w:val="006357C5"/>
    <w:rsid w:val="00635832"/>
    <w:rsid w:val="00635A10"/>
    <w:rsid w:val="00635B39"/>
    <w:rsid w:val="00635B9C"/>
    <w:rsid w:val="00635C1A"/>
    <w:rsid w:val="00635D4C"/>
    <w:rsid w:val="00635DC9"/>
    <w:rsid w:val="00635E8E"/>
    <w:rsid w:val="006360B8"/>
    <w:rsid w:val="006360D0"/>
    <w:rsid w:val="00636153"/>
    <w:rsid w:val="006361F1"/>
    <w:rsid w:val="00636569"/>
    <w:rsid w:val="0063659D"/>
    <w:rsid w:val="0063672E"/>
    <w:rsid w:val="006367D0"/>
    <w:rsid w:val="006368B8"/>
    <w:rsid w:val="006368D2"/>
    <w:rsid w:val="006369E9"/>
    <w:rsid w:val="006369F1"/>
    <w:rsid w:val="00636A73"/>
    <w:rsid w:val="00636AC5"/>
    <w:rsid w:val="00636C62"/>
    <w:rsid w:val="00636C68"/>
    <w:rsid w:val="00636E2F"/>
    <w:rsid w:val="00636FF5"/>
    <w:rsid w:val="00637093"/>
    <w:rsid w:val="00637121"/>
    <w:rsid w:val="006371AA"/>
    <w:rsid w:val="006371E9"/>
    <w:rsid w:val="0063723D"/>
    <w:rsid w:val="0063733C"/>
    <w:rsid w:val="0063757D"/>
    <w:rsid w:val="00637691"/>
    <w:rsid w:val="00637749"/>
    <w:rsid w:val="00637C8E"/>
    <w:rsid w:val="00637C93"/>
    <w:rsid w:val="00637CAB"/>
    <w:rsid w:val="00640057"/>
    <w:rsid w:val="00640070"/>
    <w:rsid w:val="0064009E"/>
    <w:rsid w:val="006402D4"/>
    <w:rsid w:val="00640506"/>
    <w:rsid w:val="00640554"/>
    <w:rsid w:val="00640662"/>
    <w:rsid w:val="006406C1"/>
    <w:rsid w:val="00640736"/>
    <w:rsid w:val="0064073D"/>
    <w:rsid w:val="00640840"/>
    <w:rsid w:val="00640844"/>
    <w:rsid w:val="006408C3"/>
    <w:rsid w:val="006408E0"/>
    <w:rsid w:val="006409CC"/>
    <w:rsid w:val="00640C42"/>
    <w:rsid w:val="00640D3B"/>
    <w:rsid w:val="00640E9F"/>
    <w:rsid w:val="00640EC7"/>
    <w:rsid w:val="006410B6"/>
    <w:rsid w:val="006411AA"/>
    <w:rsid w:val="006412E7"/>
    <w:rsid w:val="006413D6"/>
    <w:rsid w:val="00641442"/>
    <w:rsid w:val="006417C8"/>
    <w:rsid w:val="0064183E"/>
    <w:rsid w:val="00641A96"/>
    <w:rsid w:val="00641C8D"/>
    <w:rsid w:val="00641EE6"/>
    <w:rsid w:val="00641F40"/>
    <w:rsid w:val="006423EE"/>
    <w:rsid w:val="00642834"/>
    <w:rsid w:val="0064297A"/>
    <w:rsid w:val="0064299A"/>
    <w:rsid w:val="00642E89"/>
    <w:rsid w:val="00642EB3"/>
    <w:rsid w:val="00643298"/>
    <w:rsid w:val="00643514"/>
    <w:rsid w:val="00643560"/>
    <w:rsid w:val="006435BD"/>
    <w:rsid w:val="00643701"/>
    <w:rsid w:val="006438CA"/>
    <w:rsid w:val="00643C71"/>
    <w:rsid w:val="00643E29"/>
    <w:rsid w:val="00643E2E"/>
    <w:rsid w:val="00643EEE"/>
    <w:rsid w:val="00643EFD"/>
    <w:rsid w:val="00643F86"/>
    <w:rsid w:val="0064440A"/>
    <w:rsid w:val="006445FC"/>
    <w:rsid w:val="006446F2"/>
    <w:rsid w:val="006447E9"/>
    <w:rsid w:val="00644A16"/>
    <w:rsid w:val="00644A71"/>
    <w:rsid w:val="00644B12"/>
    <w:rsid w:val="00644C9A"/>
    <w:rsid w:val="00644D34"/>
    <w:rsid w:val="00644DFD"/>
    <w:rsid w:val="00644EE9"/>
    <w:rsid w:val="00644FF0"/>
    <w:rsid w:val="0064505D"/>
    <w:rsid w:val="00645113"/>
    <w:rsid w:val="006451A3"/>
    <w:rsid w:val="0064525D"/>
    <w:rsid w:val="00645365"/>
    <w:rsid w:val="00645472"/>
    <w:rsid w:val="0064550F"/>
    <w:rsid w:val="006455A3"/>
    <w:rsid w:val="006455FE"/>
    <w:rsid w:val="0064587A"/>
    <w:rsid w:val="006458A5"/>
    <w:rsid w:val="00645952"/>
    <w:rsid w:val="00645B4E"/>
    <w:rsid w:val="00645B8F"/>
    <w:rsid w:val="00645BFB"/>
    <w:rsid w:val="00646269"/>
    <w:rsid w:val="006462D1"/>
    <w:rsid w:val="0064682D"/>
    <w:rsid w:val="0064686D"/>
    <w:rsid w:val="00647128"/>
    <w:rsid w:val="00647538"/>
    <w:rsid w:val="0064766F"/>
    <w:rsid w:val="0064776A"/>
    <w:rsid w:val="00647834"/>
    <w:rsid w:val="006478B6"/>
    <w:rsid w:val="006478BE"/>
    <w:rsid w:val="00647901"/>
    <w:rsid w:val="006479F6"/>
    <w:rsid w:val="00647A5E"/>
    <w:rsid w:val="00647CD7"/>
    <w:rsid w:val="00647EDA"/>
    <w:rsid w:val="00647FD8"/>
    <w:rsid w:val="00650067"/>
    <w:rsid w:val="006501FD"/>
    <w:rsid w:val="00650287"/>
    <w:rsid w:val="006502EF"/>
    <w:rsid w:val="006502F8"/>
    <w:rsid w:val="00650415"/>
    <w:rsid w:val="006506AF"/>
    <w:rsid w:val="006506F7"/>
    <w:rsid w:val="006507F9"/>
    <w:rsid w:val="0065081C"/>
    <w:rsid w:val="0065086E"/>
    <w:rsid w:val="0065092A"/>
    <w:rsid w:val="00650946"/>
    <w:rsid w:val="00650AAE"/>
    <w:rsid w:val="00650E4F"/>
    <w:rsid w:val="00650EBD"/>
    <w:rsid w:val="00650F83"/>
    <w:rsid w:val="006510E4"/>
    <w:rsid w:val="006515D3"/>
    <w:rsid w:val="006515F6"/>
    <w:rsid w:val="0065175C"/>
    <w:rsid w:val="00651768"/>
    <w:rsid w:val="006517F2"/>
    <w:rsid w:val="006518BA"/>
    <w:rsid w:val="00651903"/>
    <w:rsid w:val="00651B83"/>
    <w:rsid w:val="00651DDE"/>
    <w:rsid w:val="00651E2C"/>
    <w:rsid w:val="00651EAB"/>
    <w:rsid w:val="00652012"/>
    <w:rsid w:val="006520A0"/>
    <w:rsid w:val="00652173"/>
    <w:rsid w:val="006521BA"/>
    <w:rsid w:val="006523B5"/>
    <w:rsid w:val="006523BC"/>
    <w:rsid w:val="00652931"/>
    <w:rsid w:val="00652A0C"/>
    <w:rsid w:val="00652A30"/>
    <w:rsid w:val="00652C88"/>
    <w:rsid w:val="0065303D"/>
    <w:rsid w:val="0065324F"/>
    <w:rsid w:val="00653476"/>
    <w:rsid w:val="006535B5"/>
    <w:rsid w:val="006535C8"/>
    <w:rsid w:val="00653674"/>
    <w:rsid w:val="006537EC"/>
    <w:rsid w:val="006537F8"/>
    <w:rsid w:val="006538DD"/>
    <w:rsid w:val="00653A35"/>
    <w:rsid w:val="00653AB7"/>
    <w:rsid w:val="00653E55"/>
    <w:rsid w:val="006540A5"/>
    <w:rsid w:val="006540BD"/>
    <w:rsid w:val="006540E7"/>
    <w:rsid w:val="0065423B"/>
    <w:rsid w:val="0065430A"/>
    <w:rsid w:val="0065460B"/>
    <w:rsid w:val="006546A7"/>
    <w:rsid w:val="00654757"/>
    <w:rsid w:val="00654B6F"/>
    <w:rsid w:val="00654CBE"/>
    <w:rsid w:val="00654EB2"/>
    <w:rsid w:val="00654ED2"/>
    <w:rsid w:val="00654F16"/>
    <w:rsid w:val="00654F45"/>
    <w:rsid w:val="00655162"/>
    <w:rsid w:val="0065527B"/>
    <w:rsid w:val="0065539D"/>
    <w:rsid w:val="00655548"/>
    <w:rsid w:val="00655841"/>
    <w:rsid w:val="0065587A"/>
    <w:rsid w:val="00655AC1"/>
    <w:rsid w:val="00655BA4"/>
    <w:rsid w:val="00655C43"/>
    <w:rsid w:val="00655D60"/>
    <w:rsid w:val="0065618E"/>
    <w:rsid w:val="006561C0"/>
    <w:rsid w:val="00656252"/>
    <w:rsid w:val="00656256"/>
    <w:rsid w:val="006562A0"/>
    <w:rsid w:val="00656406"/>
    <w:rsid w:val="006564B7"/>
    <w:rsid w:val="0065691D"/>
    <w:rsid w:val="00656B30"/>
    <w:rsid w:val="00656B61"/>
    <w:rsid w:val="00657048"/>
    <w:rsid w:val="00657061"/>
    <w:rsid w:val="00657076"/>
    <w:rsid w:val="006576B6"/>
    <w:rsid w:val="00657819"/>
    <w:rsid w:val="00657ADF"/>
    <w:rsid w:val="00657AF1"/>
    <w:rsid w:val="00657C52"/>
    <w:rsid w:val="00657E0B"/>
    <w:rsid w:val="0066008B"/>
    <w:rsid w:val="00660198"/>
    <w:rsid w:val="00660212"/>
    <w:rsid w:val="00660504"/>
    <w:rsid w:val="0066062D"/>
    <w:rsid w:val="0066064A"/>
    <w:rsid w:val="006606E5"/>
    <w:rsid w:val="0066074B"/>
    <w:rsid w:val="00660777"/>
    <w:rsid w:val="006608AE"/>
    <w:rsid w:val="00660AF1"/>
    <w:rsid w:val="00660C03"/>
    <w:rsid w:val="00660C94"/>
    <w:rsid w:val="00660F46"/>
    <w:rsid w:val="00660F67"/>
    <w:rsid w:val="00661000"/>
    <w:rsid w:val="006615CB"/>
    <w:rsid w:val="0066176B"/>
    <w:rsid w:val="0066184B"/>
    <w:rsid w:val="00661C23"/>
    <w:rsid w:val="00661C9A"/>
    <w:rsid w:val="00662065"/>
    <w:rsid w:val="00662082"/>
    <w:rsid w:val="006621CC"/>
    <w:rsid w:val="00662283"/>
    <w:rsid w:val="0066230E"/>
    <w:rsid w:val="0066238C"/>
    <w:rsid w:val="00662627"/>
    <w:rsid w:val="006629F2"/>
    <w:rsid w:val="00662A18"/>
    <w:rsid w:val="00662ABE"/>
    <w:rsid w:val="00662ADE"/>
    <w:rsid w:val="00662AE2"/>
    <w:rsid w:val="00662DA4"/>
    <w:rsid w:val="006632CA"/>
    <w:rsid w:val="006632E4"/>
    <w:rsid w:val="0066338E"/>
    <w:rsid w:val="006633C0"/>
    <w:rsid w:val="00663407"/>
    <w:rsid w:val="00663494"/>
    <w:rsid w:val="006636D4"/>
    <w:rsid w:val="006638A0"/>
    <w:rsid w:val="006638BE"/>
    <w:rsid w:val="0066399D"/>
    <w:rsid w:val="00663A63"/>
    <w:rsid w:val="00663BD2"/>
    <w:rsid w:val="006641A8"/>
    <w:rsid w:val="0066427B"/>
    <w:rsid w:val="00664327"/>
    <w:rsid w:val="006643A2"/>
    <w:rsid w:val="00664550"/>
    <w:rsid w:val="006645DE"/>
    <w:rsid w:val="006645FF"/>
    <w:rsid w:val="00664681"/>
    <w:rsid w:val="00664878"/>
    <w:rsid w:val="006649FB"/>
    <w:rsid w:val="00664CAC"/>
    <w:rsid w:val="00664D85"/>
    <w:rsid w:val="00664E51"/>
    <w:rsid w:val="00664FAD"/>
    <w:rsid w:val="0066519C"/>
    <w:rsid w:val="006652D0"/>
    <w:rsid w:val="006654FA"/>
    <w:rsid w:val="006656F6"/>
    <w:rsid w:val="006659F7"/>
    <w:rsid w:val="00665A0F"/>
    <w:rsid w:val="00665E8B"/>
    <w:rsid w:val="006661A4"/>
    <w:rsid w:val="0066624B"/>
    <w:rsid w:val="006662F7"/>
    <w:rsid w:val="006664C6"/>
    <w:rsid w:val="0066661F"/>
    <w:rsid w:val="006667F4"/>
    <w:rsid w:val="00666BA7"/>
    <w:rsid w:val="00666CCE"/>
    <w:rsid w:val="00666D42"/>
    <w:rsid w:val="00666F50"/>
    <w:rsid w:val="00666FBB"/>
    <w:rsid w:val="00667190"/>
    <w:rsid w:val="006671FF"/>
    <w:rsid w:val="00667483"/>
    <w:rsid w:val="00667CBF"/>
    <w:rsid w:val="00667E74"/>
    <w:rsid w:val="00667F6C"/>
    <w:rsid w:val="00667F92"/>
    <w:rsid w:val="00670072"/>
    <w:rsid w:val="00670151"/>
    <w:rsid w:val="0067028C"/>
    <w:rsid w:val="006702B8"/>
    <w:rsid w:val="006707CD"/>
    <w:rsid w:val="00670A2E"/>
    <w:rsid w:val="00670AE8"/>
    <w:rsid w:val="00670D21"/>
    <w:rsid w:val="00670DD9"/>
    <w:rsid w:val="00670E02"/>
    <w:rsid w:val="00670F84"/>
    <w:rsid w:val="00670FE0"/>
    <w:rsid w:val="006711A9"/>
    <w:rsid w:val="0067157D"/>
    <w:rsid w:val="0067158B"/>
    <w:rsid w:val="006715D5"/>
    <w:rsid w:val="0067173C"/>
    <w:rsid w:val="00671932"/>
    <w:rsid w:val="006719A4"/>
    <w:rsid w:val="00671AEF"/>
    <w:rsid w:val="00671B72"/>
    <w:rsid w:val="00671D00"/>
    <w:rsid w:val="00671E78"/>
    <w:rsid w:val="00672353"/>
    <w:rsid w:val="00672376"/>
    <w:rsid w:val="006724CB"/>
    <w:rsid w:val="006724D9"/>
    <w:rsid w:val="00672698"/>
    <w:rsid w:val="006726BD"/>
    <w:rsid w:val="006726F9"/>
    <w:rsid w:val="006727EA"/>
    <w:rsid w:val="006728D7"/>
    <w:rsid w:val="00673122"/>
    <w:rsid w:val="006731D4"/>
    <w:rsid w:val="006734D4"/>
    <w:rsid w:val="00673701"/>
    <w:rsid w:val="00673892"/>
    <w:rsid w:val="006739B9"/>
    <w:rsid w:val="00673A28"/>
    <w:rsid w:val="00673D2C"/>
    <w:rsid w:val="00674033"/>
    <w:rsid w:val="006743C8"/>
    <w:rsid w:val="0067482F"/>
    <w:rsid w:val="0067491D"/>
    <w:rsid w:val="00674AA4"/>
    <w:rsid w:val="00674C14"/>
    <w:rsid w:val="00674E0F"/>
    <w:rsid w:val="00674E36"/>
    <w:rsid w:val="00674E6D"/>
    <w:rsid w:val="00674ED8"/>
    <w:rsid w:val="00674F82"/>
    <w:rsid w:val="0067510B"/>
    <w:rsid w:val="00675147"/>
    <w:rsid w:val="00675156"/>
    <w:rsid w:val="0067522B"/>
    <w:rsid w:val="006752FE"/>
    <w:rsid w:val="00675319"/>
    <w:rsid w:val="00675388"/>
    <w:rsid w:val="0067572E"/>
    <w:rsid w:val="006759A1"/>
    <w:rsid w:val="00675A11"/>
    <w:rsid w:val="00675AFD"/>
    <w:rsid w:val="00675C85"/>
    <w:rsid w:val="00675DED"/>
    <w:rsid w:val="00675F0C"/>
    <w:rsid w:val="006760EC"/>
    <w:rsid w:val="0067628F"/>
    <w:rsid w:val="0067631E"/>
    <w:rsid w:val="0067635E"/>
    <w:rsid w:val="006764B0"/>
    <w:rsid w:val="00676594"/>
    <w:rsid w:val="006767FC"/>
    <w:rsid w:val="00676919"/>
    <w:rsid w:val="00676B02"/>
    <w:rsid w:val="00676B7B"/>
    <w:rsid w:val="00676DDA"/>
    <w:rsid w:val="00676DEA"/>
    <w:rsid w:val="00676EFC"/>
    <w:rsid w:val="00676FC1"/>
    <w:rsid w:val="0067710F"/>
    <w:rsid w:val="00677114"/>
    <w:rsid w:val="0067714F"/>
    <w:rsid w:val="006771D9"/>
    <w:rsid w:val="006774C6"/>
    <w:rsid w:val="00677562"/>
    <w:rsid w:val="00677769"/>
    <w:rsid w:val="006777CC"/>
    <w:rsid w:val="00677A20"/>
    <w:rsid w:val="00677EB6"/>
    <w:rsid w:val="00677F76"/>
    <w:rsid w:val="006801EF"/>
    <w:rsid w:val="006803B5"/>
    <w:rsid w:val="00680524"/>
    <w:rsid w:val="0068053B"/>
    <w:rsid w:val="00680ED7"/>
    <w:rsid w:val="00680F10"/>
    <w:rsid w:val="006811E1"/>
    <w:rsid w:val="00681389"/>
    <w:rsid w:val="0068173D"/>
    <w:rsid w:val="006817E7"/>
    <w:rsid w:val="00681841"/>
    <w:rsid w:val="006818CF"/>
    <w:rsid w:val="006819EC"/>
    <w:rsid w:val="00681A9A"/>
    <w:rsid w:val="00681C04"/>
    <w:rsid w:val="00681DF3"/>
    <w:rsid w:val="00681FF7"/>
    <w:rsid w:val="0068215A"/>
    <w:rsid w:val="006822E8"/>
    <w:rsid w:val="006823E0"/>
    <w:rsid w:val="00682414"/>
    <w:rsid w:val="006825DC"/>
    <w:rsid w:val="00682818"/>
    <w:rsid w:val="00682832"/>
    <w:rsid w:val="006828AD"/>
    <w:rsid w:val="00682A20"/>
    <w:rsid w:val="00682A5A"/>
    <w:rsid w:val="00682C02"/>
    <w:rsid w:val="00682CF0"/>
    <w:rsid w:val="00682D6E"/>
    <w:rsid w:val="00682E45"/>
    <w:rsid w:val="00682F12"/>
    <w:rsid w:val="00683123"/>
    <w:rsid w:val="00683263"/>
    <w:rsid w:val="00683476"/>
    <w:rsid w:val="0068393D"/>
    <w:rsid w:val="006839BC"/>
    <w:rsid w:val="00683A10"/>
    <w:rsid w:val="00683A1D"/>
    <w:rsid w:val="00683B83"/>
    <w:rsid w:val="00683D1E"/>
    <w:rsid w:val="00683FCB"/>
    <w:rsid w:val="00684003"/>
    <w:rsid w:val="006840A7"/>
    <w:rsid w:val="00684320"/>
    <w:rsid w:val="00684372"/>
    <w:rsid w:val="006843EA"/>
    <w:rsid w:val="00684665"/>
    <w:rsid w:val="00684A56"/>
    <w:rsid w:val="00684A5F"/>
    <w:rsid w:val="00684ABE"/>
    <w:rsid w:val="00684B8D"/>
    <w:rsid w:val="00684D58"/>
    <w:rsid w:val="00685032"/>
    <w:rsid w:val="006850B9"/>
    <w:rsid w:val="0068522F"/>
    <w:rsid w:val="006853F7"/>
    <w:rsid w:val="0068548B"/>
    <w:rsid w:val="00685576"/>
    <w:rsid w:val="00685788"/>
    <w:rsid w:val="006857F1"/>
    <w:rsid w:val="00685946"/>
    <w:rsid w:val="00685D42"/>
    <w:rsid w:val="00685D54"/>
    <w:rsid w:val="0068608B"/>
    <w:rsid w:val="0068612F"/>
    <w:rsid w:val="00686452"/>
    <w:rsid w:val="0068656C"/>
    <w:rsid w:val="0068660D"/>
    <w:rsid w:val="006867B5"/>
    <w:rsid w:val="006868AA"/>
    <w:rsid w:val="006868C0"/>
    <w:rsid w:val="006869F6"/>
    <w:rsid w:val="00686BC5"/>
    <w:rsid w:val="00686C77"/>
    <w:rsid w:val="00686D90"/>
    <w:rsid w:val="006870A9"/>
    <w:rsid w:val="006870FC"/>
    <w:rsid w:val="00687143"/>
    <w:rsid w:val="00687217"/>
    <w:rsid w:val="00687248"/>
    <w:rsid w:val="0068728E"/>
    <w:rsid w:val="00687520"/>
    <w:rsid w:val="00687753"/>
    <w:rsid w:val="00687759"/>
    <w:rsid w:val="00687840"/>
    <w:rsid w:val="00687AA4"/>
    <w:rsid w:val="00687B21"/>
    <w:rsid w:val="00687D4C"/>
    <w:rsid w:val="00687E3A"/>
    <w:rsid w:val="00690158"/>
    <w:rsid w:val="00690430"/>
    <w:rsid w:val="0069055B"/>
    <w:rsid w:val="006906E5"/>
    <w:rsid w:val="00690864"/>
    <w:rsid w:val="0069087B"/>
    <w:rsid w:val="0069088D"/>
    <w:rsid w:val="00690BB4"/>
    <w:rsid w:val="00690C1E"/>
    <w:rsid w:val="00690CB0"/>
    <w:rsid w:val="00690D2B"/>
    <w:rsid w:val="00690D8B"/>
    <w:rsid w:val="00690F3A"/>
    <w:rsid w:val="00691059"/>
    <w:rsid w:val="006911B3"/>
    <w:rsid w:val="00691237"/>
    <w:rsid w:val="00691521"/>
    <w:rsid w:val="00691748"/>
    <w:rsid w:val="006918DA"/>
    <w:rsid w:val="006919B8"/>
    <w:rsid w:val="006919DE"/>
    <w:rsid w:val="00691BAE"/>
    <w:rsid w:val="00691C3C"/>
    <w:rsid w:val="00691C43"/>
    <w:rsid w:val="00691D37"/>
    <w:rsid w:val="006920AE"/>
    <w:rsid w:val="006923DB"/>
    <w:rsid w:val="00692711"/>
    <w:rsid w:val="006927A4"/>
    <w:rsid w:val="006929E8"/>
    <w:rsid w:val="00692A55"/>
    <w:rsid w:val="00692CFE"/>
    <w:rsid w:val="0069313B"/>
    <w:rsid w:val="006931B2"/>
    <w:rsid w:val="00693341"/>
    <w:rsid w:val="006935C7"/>
    <w:rsid w:val="00693CA9"/>
    <w:rsid w:val="00693CF9"/>
    <w:rsid w:val="00693E4A"/>
    <w:rsid w:val="0069404F"/>
    <w:rsid w:val="00694086"/>
    <w:rsid w:val="006940B7"/>
    <w:rsid w:val="006942B3"/>
    <w:rsid w:val="00694408"/>
    <w:rsid w:val="006945AF"/>
    <w:rsid w:val="006945C0"/>
    <w:rsid w:val="006946C8"/>
    <w:rsid w:val="00694AF9"/>
    <w:rsid w:val="00694B32"/>
    <w:rsid w:val="00694B52"/>
    <w:rsid w:val="00694C6F"/>
    <w:rsid w:val="00694C8E"/>
    <w:rsid w:val="00694E0D"/>
    <w:rsid w:val="00694EBE"/>
    <w:rsid w:val="00695224"/>
    <w:rsid w:val="006953AE"/>
    <w:rsid w:val="0069542E"/>
    <w:rsid w:val="00695604"/>
    <w:rsid w:val="006956C1"/>
    <w:rsid w:val="00695BE3"/>
    <w:rsid w:val="00695E0B"/>
    <w:rsid w:val="00695E71"/>
    <w:rsid w:val="00695EAC"/>
    <w:rsid w:val="00696041"/>
    <w:rsid w:val="006961B5"/>
    <w:rsid w:val="00696240"/>
    <w:rsid w:val="00696442"/>
    <w:rsid w:val="0069671F"/>
    <w:rsid w:val="00696896"/>
    <w:rsid w:val="00696A33"/>
    <w:rsid w:val="00696B64"/>
    <w:rsid w:val="00696CBD"/>
    <w:rsid w:val="00696D18"/>
    <w:rsid w:val="00696E3D"/>
    <w:rsid w:val="00696E9B"/>
    <w:rsid w:val="00696F1F"/>
    <w:rsid w:val="00696F3C"/>
    <w:rsid w:val="006973CA"/>
    <w:rsid w:val="00697562"/>
    <w:rsid w:val="0069765A"/>
    <w:rsid w:val="006977DC"/>
    <w:rsid w:val="0069795B"/>
    <w:rsid w:val="006979A7"/>
    <w:rsid w:val="00697B38"/>
    <w:rsid w:val="00697B3B"/>
    <w:rsid w:val="00697DAB"/>
    <w:rsid w:val="00697DEA"/>
    <w:rsid w:val="006A00D2"/>
    <w:rsid w:val="006A0100"/>
    <w:rsid w:val="006A01A5"/>
    <w:rsid w:val="006A03B3"/>
    <w:rsid w:val="006A03D3"/>
    <w:rsid w:val="006A0504"/>
    <w:rsid w:val="006A0623"/>
    <w:rsid w:val="006A0709"/>
    <w:rsid w:val="006A073E"/>
    <w:rsid w:val="006A0760"/>
    <w:rsid w:val="006A1021"/>
    <w:rsid w:val="006A10A1"/>
    <w:rsid w:val="006A10D2"/>
    <w:rsid w:val="006A11BE"/>
    <w:rsid w:val="006A121B"/>
    <w:rsid w:val="006A1276"/>
    <w:rsid w:val="006A1281"/>
    <w:rsid w:val="006A1583"/>
    <w:rsid w:val="006A1611"/>
    <w:rsid w:val="006A1700"/>
    <w:rsid w:val="006A18D3"/>
    <w:rsid w:val="006A19E3"/>
    <w:rsid w:val="006A1B21"/>
    <w:rsid w:val="006A1DC5"/>
    <w:rsid w:val="006A1EDB"/>
    <w:rsid w:val="006A1F25"/>
    <w:rsid w:val="006A2082"/>
    <w:rsid w:val="006A209C"/>
    <w:rsid w:val="006A20D7"/>
    <w:rsid w:val="006A2333"/>
    <w:rsid w:val="006A23D8"/>
    <w:rsid w:val="006A252B"/>
    <w:rsid w:val="006A26D0"/>
    <w:rsid w:val="006A279E"/>
    <w:rsid w:val="006A28C1"/>
    <w:rsid w:val="006A29B6"/>
    <w:rsid w:val="006A2A2A"/>
    <w:rsid w:val="006A2B86"/>
    <w:rsid w:val="006A2C40"/>
    <w:rsid w:val="006A2D5E"/>
    <w:rsid w:val="006A2E3F"/>
    <w:rsid w:val="006A3152"/>
    <w:rsid w:val="006A3592"/>
    <w:rsid w:val="006A3C33"/>
    <w:rsid w:val="006A3DCD"/>
    <w:rsid w:val="006A3E33"/>
    <w:rsid w:val="006A3EF3"/>
    <w:rsid w:val="006A3F1C"/>
    <w:rsid w:val="006A3FB4"/>
    <w:rsid w:val="006A3FF3"/>
    <w:rsid w:val="006A40D9"/>
    <w:rsid w:val="006A419C"/>
    <w:rsid w:val="006A4227"/>
    <w:rsid w:val="006A46E0"/>
    <w:rsid w:val="006A46F4"/>
    <w:rsid w:val="006A4A05"/>
    <w:rsid w:val="006A4B72"/>
    <w:rsid w:val="006A4CCC"/>
    <w:rsid w:val="006A4D8D"/>
    <w:rsid w:val="006A4DB2"/>
    <w:rsid w:val="006A4DFF"/>
    <w:rsid w:val="006A4E15"/>
    <w:rsid w:val="006A4E53"/>
    <w:rsid w:val="006A4E5A"/>
    <w:rsid w:val="006A4E63"/>
    <w:rsid w:val="006A4FF3"/>
    <w:rsid w:val="006A5076"/>
    <w:rsid w:val="006A5083"/>
    <w:rsid w:val="006A532D"/>
    <w:rsid w:val="006A557A"/>
    <w:rsid w:val="006A5BF9"/>
    <w:rsid w:val="006A5CCD"/>
    <w:rsid w:val="006A5CF4"/>
    <w:rsid w:val="006A5D47"/>
    <w:rsid w:val="006A5DDA"/>
    <w:rsid w:val="006A5EBF"/>
    <w:rsid w:val="006A5F5E"/>
    <w:rsid w:val="006A6071"/>
    <w:rsid w:val="006A6323"/>
    <w:rsid w:val="006A649E"/>
    <w:rsid w:val="006A66CF"/>
    <w:rsid w:val="006A67D5"/>
    <w:rsid w:val="006A6820"/>
    <w:rsid w:val="006A69C2"/>
    <w:rsid w:val="006A6AB7"/>
    <w:rsid w:val="006A6C10"/>
    <w:rsid w:val="006A6D71"/>
    <w:rsid w:val="006A6DA0"/>
    <w:rsid w:val="006A6DC2"/>
    <w:rsid w:val="006A706C"/>
    <w:rsid w:val="006A7159"/>
    <w:rsid w:val="006A7182"/>
    <w:rsid w:val="006A72B8"/>
    <w:rsid w:val="006A7389"/>
    <w:rsid w:val="006A7399"/>
    <w:rsid w:val="006A7722"/>
    <w:rsid w:val="006A7B3C"/>
    <w:rsid w:val="006A7C8F"/>
    <w:rsid w:val="006B009A"/>
    <w:rsid w:val="006B00DF"/>
    <w:rsid w:val="006B0233"/>
    <w:rsid w:val="006B02DE"/>
    <w:rsid w:val="006B04FB"/>
    <w:rsid w:val="006B0588"/>
    <w:rsid w:val="006B05C9"/>
    <w:rsid w:val="006B0633"/>
    <w:rsid w:val="006B0B1C"/>
    <w:rsid w:val="006B0B38"/>
    <w:rsid w:val="006B0C8C"/>
    <w:rsid w:val="006B0CD6"/>
    <w:rsid w:val="006B0FBD"/>
    <w:rsid w:val="006B12EA"/>
    <w:rsid w:val="006B12F6"/>
    <w:rsid w:val="006B1688"/>
    <w:rsid w:val="006B16F2"/>
    <w:rsid w:val="006B192D"/>
    <w:rsid w:val="006B1D6E"/>
    <w:rsid w:val="006B1D71"/>
    <w:rsid w:val="006B1FEB"/>
    <w:rsid w:val="006B217B"/>
    <w:rsid w:val="006B23A9"/>
    <w:rsid w:val="006B23E8"/>
    <w:rsid w:val="006B247D"/>
    <w:rsid w:val="006B265F"/>
    <w:rsid w:val="006B273E"/>
    <w:rsid w:val="006B288C"/>
    <w:rsid w:val="006B28D9"/>
    <w:rsid w:val="006B2BD0"/>
    <w:rsid w:val="006B2C2E"/>
    <w:rsid w:val="006B318E"/>
    <w:rsid w:val="006B31BD"/>
    <w:rsid w:val="006B3274"/>
    <w:rsid w:val="006B3327"/>
    <w:rsid w:val="006B3398"/>
    <w:rsid w:val="006B3399"/>
    <w:rsid w:val="006B3781"/>
    <w:rsid w:val="006B39CD"/>
    <w:rsid w:val="006B3A73"/>
    <w:rsid w:val="006B3B12"/>
    <w:rsid w:val="006B3B58"/>
    <w:rsid w:val="006B3C4E"/>
    <w:rsid w:val="006B3CFF"/>
    <w:rsid w:val="006B3D50"/>
    <w:rsid w:val="006B3E4A"/>
    <w:rsid w:val="006B3F08"/>
    <w:rsid w:val="006B3F93"/>
    <w:rsid w:val="006B418F"/>
    <w:rsid w:val="006B41E7"/>
    <w:rsid w:val="006B42D4"/>
    <w:rsid w:val="006B43DA"/>
    <w:rsid w:val="006B44D4"/>
    <w:rsid w:val="006B462A"/>
    <w:rsid w:val="006B4711"/>
    <w:rsid w:val="006B47E3"/>
    <w:rsid w:val="006B4810"/>
    <w:rsid w:val="006B4B04"/>
    <w:rsid w:val="006B4B87"/>
    <w:rsid w:val="006B4BDD"/>
    <w:rsid w:val="006B4DCC"/>
    <w:rsid w:val="006B506F"/>
    <w:rsid w:val="006B5134"/>
    <w:rsid w:val="006B5176"/>
    <w:rsid w:val="006B51FD"/>
    <w:rsid w:val="006B5408"/>
    <w:rsid w:val="006B597F"/>
    <w:rsid w:val="006B59AE"/>
    <w:rsid w:val="006B5A4E"/>
    <w:rsid w:val="006B5F27"/>
    <w:rsid w:val="006B5F91"/>
    <w:rsid w:val="006B616A"/>
    <w:rsid w:val="006B61AC"/>
    <w:rsid w:val="006B6360"/>
    <w:rsid w:val="006B637C"/>
    <w:rsid w:val="006B6609"/>
    <w:rsid w:val="006B695B"/>
    <w:rsid w:val="006B6F96"/>
    <w:rsid w:val="006B6FF2"/>
    <w:rsid w:val="006B71A0"/>
    <w:rsid w:val="006B726F"/>
    <w:rsid w:val="006B74DA"/>
    <w:rsid w:val="006B74F4"/>
    <w:rsid w:val="006B7B20"/>
    <w:rsid w:val="006B7D68"/>
    <w:rsid w:val="006B7E28"/>
    <w:rsid w:val="006C0138"/>
    <w:rsid w:val="006C055C"/>
    <w:rsid w:val="006C056B"/>
    <w:rsid w:val="006C0A22"/>
    <w:rsid w:val="006C0AE5"/>
    <w:rsid w:val="006C0DBA"/>
    <w:rsid w:val="006C0DCB"/>
    <w:rsid w:val="006C0F1D"/>
    <w:rsid w:val="006C0F69"/>
    <w:rsid w:val="006C117C"/>
    <w:rsid w:val="006C1247"/>
    <w:rsid w:val="006C1321"/>
    <w:rsid w:val="006C132A"/>
    <w:rsid w:val="006C1399"/>
    <w:rsid w:val="006C14F9"/>
    <w:rsid w:val="006C166E"/>
    <w:rsid w:val="006C188F"/>
    <w:rsid w:val="006C1B96"/>
    <w:rsid w:val="006C1C88"/>
    <w:rsid w:val="006C1D62"/>
    <w:rsid w:val="006C1FAC"/>
    <w:rsid w:val="006C2026"/>
    <w:rsid w:val="006C23D1"/>
    <w:rsid w:val="006C256D"/>
    <w:rsid w:val="006C269D"/>
    <w:rsid w:val="006C2841"/>
    <w:rsid w:val="006C2C4D"/>
    <w:rsid w:val="006C2D36"/>
    <w:rsid w:val="006C2EA8"/>
    <w:rsid w:val="006C2F65"/>
    <w:rsid w:val="006C2FCB"/>
    <w:rsid w:val="006C3111"/>
    <w:rsid w:val="006C315F"/>
    <w:rsid w:val="006C31CF"/>
    <w:rsid w:val="006C32E7"/>
    <w:rsid w:val="006C336D"/>
    <w:rsid w:val="006C3584"/>
    <w:rsid w:val="006C3BB2"/>
    <w:rsid w:val="006C3E22"/>
    <w:rsid w:val="006C3ECD"/>
    <w:rsid w:val="006C446A"/>
    <w:rsid w:val="006C4653"/>
    <w:rsid w:val="006C4656"/>
    <w:rsid w:val="006C47E4"/>
    <w:rsid w:val="006C4879"/>
    <w:rsid w:val="006C4949"/>
    <w:rsid w:val="006C49F5"/>
    <w:rsid w:val="006C4AD3"/>
    <w:rsid w:val="006C4B22"/>
    <w:rsid w:val="006C4C60"/>
    <w:rsid w:val="006C4EA2"/>
    <w:rsid w:val="006C4EB0"/>
    <w:rsid w:val="006C4FAD"/>
    <w:rsid w:val="006C5161"/>
    <w:rsid w:val="006C5685"/>
    <w:rsid w:val="006C586B"/>
    <w:rsid w:val="006C5BCB"/>
    <w:rsid w:val="006C5ECF"/>
    <w:rsid w:val="006C5F3B"/>
    <w:rsid w:val="006C604C"/>
    <w:rsid w:val="006C6270"/>
    <w:rsid w:val="006C631D"/>
    <w:rsid w:val="006C632D"/>
    <w:rsid w:val="006C63F7"/>
    <w:rsid w:val="006C655A"/>
    <w:rsid w:val="006C67E8"/>
    <w:rsid w:val="006C6886"/>
    <w:rsid w:val="006C6A19"/>
    <w:rsid w:val="006C6A2A"/>
    <w:rsid w:val="006C6B3D"/>
    <w:rsid w:val="006C70F4"/>
    <w:rsid w:val="006C713A"/>
    <w:rsid w:val="006C722A"/>
    <w:rsid w:val="006C7482"/>
    <w:rsid w:val="006C7744"/>
    <w:rsid w:val="006C7821"/>
    <w:rsid w:val="006C7946"/>
    <w:rsid w:val="006C79E7"/>
    <w:rsid w:val="006C7D67"/>
    <w:rsid w:val="006C7D6B"/>
    <w:rsid w:val="006C7E30"/>
    <w:rsid w:val="006D022C"/>
    <w:rsid w:val="006D056E"/>
    <w:rsid w:val="006D0787"/>
    <w:rsid w:val="006D07E3"/>
    <w:rsid w:val="006D09D7"/>
    <w:rsid w:val="006D0A05"/>
    <w:rsid w:val="006D0C6F"/>
    <w:rsid w:val="006D0FF7"/>
    <w:rsid w:val="006D1052"/>
    <w:rsid w:val="006D107B"/>
    <w:rsid w:val="006D14B9"/>
    <w:rsid w:val="006D14CF"/>
    <w:rsid w:val="006D1889"/>
    <w:rsid w:val="006D18C7"/>
    <w:rsid w:val="006D1903"/>
    <w:rsid w:val="006D1D2A"/>
    <w:rsid w:val="006D1E46"/>
    <w:rsid w:val="006D1F44"/>
    <w:rsid w:val="006D200B"/>
    <w:rsid w:val="006D254B"/>
    <w:rsid w:val="006D258E"/>
    <w:rsid w:val="006D2D82"/>
    <w:rsid w:val="006D2DE8"/>
    <w:rsid w:val="006D2EED"/>
    <w:rsid w:val="006D30AD"/>
    <w:rsid w:val="006D30DE"/>
    <w:rsid w:val="006D3103"/>
    <w:rsid w:val="006D3296"/>
    <w:rsid w:val="006D329B"/>
    <w:rsid w:val="006D33A9"/>
    <w:rsid w:val="006D357D"/>
    <w:rsid w:val="006D36F9"/>
    <w:rsid w:val="006D3780"/>
    <w:rsid w:val="006D3A5B"/>
    <w:rsid w:val="006D3BAD"/>
    <w:rsid w:val="006D3CE6"/>
    <w:rsid w:val="006D3D74"/>
    <w:rsid w:val="006D3DE3"/>
    <w:rsid w:val="006D4089"/>
    <w:rsid w:val="006D419C"/>
    <w:rsid w:val="006D4303"/>
    <w:rsid w:val="006D43A4"/>
    <w:rsid w:val="006D43DF"/>
    <w:rsid w:val="006D43EB"/>
    <w:rsid w:val="006D4430"/>
    <w:rsid w:val="006D47B2"/>
    <w:rsid w:val="006D4830"/>
    <w:rsid w:val="006D4908"/>
    <w:rsid w:val="006D4A33"/>
    <w:rsid w:val="006D4AE7"/>
    <w:rsid w:val="006D4C6F"/>
    <w:rsid w:val="006D4E55"/>
    <w:rsid w:val="006D4E80"/>
    <w:rsid w:val="006D5148"/>
    <w:rsid w:val="006D51C7"/>
    <w:rsid w:val="006D5410"/>
    <w:rsid w:val="006D566F"/>
    <w:rsid w:val="006D57C6"/>
    <w:rsid w:val="006D5A15"/>
    <w:rsid w:val="006D5D04"/>
    <w:rsid w:val="006D5D82"/>
    <w:rsid w:val="006D5F51"/>
    <w:rsid w:val="006D60EE"/>
    <w:rsid w:val="006D6177"/>
    <w:rsid w:val="006D62E0"/>
    <w:rsid w:val="006D63F0"/>
    <w:rsid w:val="006D65AC"/>
    <w:rsid w:val="006D67EC"/>
    <w:rsid w:val="006D6826"/>
    <w:rsid w:val="006D68C3"/>
    <w:rsid w:val="006D6A9F"/>
    <w:rsid w:val="006D6AEE"/>
    <w:rsid w:val="006D6B7F"/>
    <w:rsid w:val="006D6BF9"/>
    <w:rsid w:val="006D6CF4"/>
    <w:rsid w:val="006D6D0E"/>
    <w:rsid w:val="006D6DC4"/>
    <w:rsid w:val="006D6E2B"/>
    <w:rsid w:val="006D71D7"/>
    <w:rsid w:val="006D74A7"/>
    <w:rsid w:val="006D7532"/>
    <w:rsid w:val="006D765D"/>
    <w:rsid w:val="006D7788"/>
    <w:rsid w:val="006D78D7"/>
    <w:rsid w:val="006D7E1F"/>
    <w:rsid w:val="006D7E56"/>
    <w:rsid w:val="006D7EA4"/>
    <w:rsid w:val="006E0071"/>
    <w:rsid w:val="006E0078"/>
    <w:rsid w:val="006E02E2"/>
    <w:rsid w:val="006E034D"/>
    <w:rsid w:val="006E03CB"/>
    <w:rsid w:val="006E0471"/>
    <w:rsid w:val="006E047A"/>
    <w:rsid w:val="006E058D"/>
    <w:rsid w:val="006E067A"/>
    <w:rsid w:val="006E071B"/>
    <w:rsid w:val="006E08DC"/>
    <w:rsid w:val="006E0B72"/>
    <w:rsid w:val="006E0E63"/>
    <w:rsid w:val="006E0FA3"/>
    <w:rsid w:val="006E0FE8"/>
    <w:rsid w:val="006E1027"/>
    <w:rsid w:val="006E121B"/>
    <w:rsid w:val="006E167F"/>
    <w:rsid w:val="006E16A4"/>
    <w:rsid w:val="006E1C42"/>
    <w:rsid w:val="006E1D93"/>
    <w:rsid w:val="006E1DFB"/>
    <w:rsid w:val="006E1E69"/>
    <w:rsid w:val="006E2347"/>
    <w:rsid w:val="006E2471"/>
    <w:rsid w:val="006E248A"/>
    <w:rsid w:val="006E2501"/>
    <w:rsid w:val="006E25EC"/>
    <w:rsid w:val="006E25F0"/>
    <w:rsid w:val="006E26F6"/>
    <w:rsid w:val="006E278E"/>
    <w:rsid w:val="006E2931"/>
    <w:rsid w:val="006E2A75"/>
    <w:rsid w:val="006E2AAA"/>
    <w:rsid w:val="006E2BDA"/>
    <w:rsid w:val="006E2FE2"/>
    <w:rsid w:val="006E339B"/>
    <w:rsid w:val="006E341F"/>
    <w:rsid w:val="006E3568"/>
    <w:rsid w:val="006E3706"/>
    <w:rsid w:val="006E37D0"/>
    <w:rsid w:val="006E3B92"/>
    <w:rsid w:val="006E44B6"/>
    <w:rsid w:val="006E4724"/>
    <w:rsid w:val="006E4743"/>
    <w:rsid w:val="006E475D"/>
    <w:rsid w:val="006E4930"/>
    <w:rsid w:val="006E4A7D"/>
    <w:rsid w:val="006E5146"/>
    <w:rsid w:val="006E546A"/>
    <w:rsid w:val="006E55AB"/>
    <w:rsid w:val="006E55FB"/>
    <w:rsid w:val="006E563F"/>
    <w:rsid w:val="006E5926"/>
    <w:rsid w:val="006E5BEF"/>
    <w:rsid w:val="006E5C70"/>
    <w:rsid w:val="006E61D5"/>
    <w:rsid w:val="006E6636"/>
    <w:rsid w:val="006E6BE0"/>
    <w:rsid w:val="006E6BE8"/>
    <w:rsid w:val="006E6D83"/>
    <w:rsid w:val="006E6DD3"/>
    <w:rsid w:val="006E6F7F"/>
    <w:rsid w:val="006E78A8"/>
    <w:rsid w:val="006E794E"/>
    <w:rsid w:val="006E7BAD"/>
    <w:rsid w:val="006E7CD2"/>
    <w:rsid w:val="006E7F2A"/>
    <w:rsid w:val="006F0194"/>
    <w:rsid w:val="006F01E0"/>
    <w:rsid w:val="006F0259"/>
    <w:rsid w:val="006F02BA"/>
    <w:rsid w:val="006F04FA"/>
    <w:rsid w:val="006F07CB"/>
    <w:rsid w:val="006F09A3"/>
    <w:rsid w:val="006F0B9F"/>
    <w:rsid w:val="006F0C5A"/>
    <w:rsid w:val="006F0C8F"/>
    <w:rsid w:val="006F0D2D"/>
    <w:rsid w:val="006F0F31"/>
    <w:rsid w:val="006F0FD4"/>
    <w:rsid w:val="006F1473"/>
    <w:rsid w:val="006F14A5"/>
    <w:rsid w:val="006F1673"/>
    <w:rsid w:val="006F16D9"/>
    <w:rsid w:val="006F1840"/>
    <w:rsid w:val="006F1859"/>
    <w:rsid w:val="006F1914"/>
    <w:rsid w:val="006F19C3"/>
    <w:rsid w:val="006F1A37"/>
    <w:rsid w:val="006F1BCD"/>
    <w:rsid w:val="006F2111"/>
    <w:rsid w:val="006F22E6"/>
    <w:rsid w:val="006F24AF"/>
    <w:rsid w:val="006F25C9"/>
    <w:rsid w:val="006F25E5"/>
    <w:rsid w:val="006F2626"/>
    <w:rsid w:val="006F2A62"/>
    <w:rsid w:val="006F2D7A"/>
    <w:rsid w:val="006F2DE6"/>
    <w:rsid w:val="006F2F41"/>
    <w:rsid w:val="006F3109"/>
    <w:rsid w:val="006F3249"/>
    <w:rsid w:val="006F32DB"/>
    <w:rsid w:val="006F34AE"/>
    <w:rsid w:val="006F36E9"/>
    <w:rsid w:val="006F37B8"/>
    <w:rsid w:val="006F39BB"/>
    <w:rsid w:val="006F3A4C"/>
    <w:rsid w:val="006F3B7C"/>
    <w:rsid w:val="006F3EAE"/>
    <w:rsid w:val="006F3EFA"/>
    <w:rsid w:val="006F4037"/>
    <w:rsid w:val="006F41EB"/>
    <w:rsid w:val="006F4209"/>
    <w:rsid w:val="006F42BA"/>
    <w:rsid w:val="006F42F0"/>
    <w:rsid w:val="006F433F"/>
    <w:rsid w:val="006F4606"/>
    <w:rsid w:val="006F465E"/>
    <w:rsid w:val="006F4793"/>
    <w:rsid w:val="006F481D"/>
    <w:rsid w:val="006F481E"/>
    <w:rsid w:val="006F48F1"/>
    <w:rsid w:val="006F49C7"/>
    <w:rsid w:val="006F4CC8"/>
    <w:rsid w:val="006F4CE0"/>
    <w:rsid w:val="006F4D27"/>
    <w:rsid w:val="006F4F2D"/>
    <w:rsid w:val="006F4FE9"/>
    <w:rsid w:val="006F5259"/>
    <w:rsid w:val="006F5423"/>
    <w:rsid w:val="006F54D2"/>
    <w:rsid w:val="006F55F4"/>
    <w:rsid w:val="006F5678"/>
    <w:rsid w:val="006F5BEE"/>
    <w:rsid w:val="006F5C80"/>
    <w:rsid w:val="006F5EA2"/>
    <w:rsid w:val="006F5F0D"/>
    <w:rsid w:val="006F627C"/>
    <w:rsid w:val="006F67F1"/>
    <w:rsid w:val="006F690D"/>
    <w:rsid w:val="006F6A1E"/>
    <w:rsid w:val="006F6A3B"/>
    <w:rsid w:val="006F6EC9"/>
    <w:rsid w:val="006F719D"/>
    <w:rsid w:val="006F71E5"/>
    <w:rsid w:val="006F7254"/>
    <w:rsid w:val="006F740B"/>
    <w:rsid w:val="006F74ED"/>
    <w:rsid w:val="006F786C"/>
    <w:rsid w:val="006F79BD"/>
    <w:rsid w:val="006F79FD"/>
    <w:rsid w:val="006F7CF8"/>
    <w:rsid w:val="006F7DBC"/>
    <w:rsid w:val="006F7DCE"/>
    <w:rsid w:val="006F7DF1"/>
    <w:rsid w:val="006F7FBE"/>
    <w:rsid w:val="0070001C"/>
    <w:rsid w:val="0070038C"/>
    <w:rsid w:val="007003AB"/>
    <w:rsid w:val="007003D1"/>
    <w:rsid w:val="00700483"/>
    <w:rsid w:val="00700585"/>
    <w:rsid w:val="007005EE"/>
    <w:rsid w:val="007007B4"/>
    <w:rsid w:val="007008B7"/>
    <w:rsid w:val="00700929"/>
    <w:rsid w:val="00700984"/>
    <w:rsid w:val="00700CAC"/>
    <w:rsid w:val="00700EA9"/>
    <w:rsid w:val="00700FDE"/>
    <w:rsid w:val="0070112F"/>
    <w:rsid w:val="0070114C"/>
    <w:rsid w:val="007011E0"/>
    <w:rsid w:val="007011F2"/>
    <w:rsid w:val="007014B0"/>
    <w:rsid w:val="00701766"/>
    <w:rsid w:val="007018C2"/>
    <w:rsid w:val="00701987"/>
    <w:rsid w:val="00701AB7"/>
    <w:rsid w:val="00701B71"/>
    <w:rsid w:val="00701BCE"/>
    <w:rsid w:val="00701CC0"/>
    <w:rsid w:val="00701D91"/>
    <w:rsid w:val="00701DC9"/>
    <w:rsid w:val="00701DF8"/>
    <w:rsid w:val="00701E01"/>
    <w:rsid w:val="00701E55"/>
    <w:rsid w:val="0070211B"/>
    <w:rsid w:val="007021A0"/>
    <w:rsid w:val="0070221A"/>
    <w:rsid w:val="007022C3"/>
    <w:rsid w:val="00702376"/>
    <w:rsid w:val="00702476"/>
    <w:rsid w:val="0070254A"/>
    <w:rsid w:val="0070294C"/>
    <w:rsid w:val="007029F1"/>
    <w:rsid w:val="00702AE5"/>
    <w:rsid w:val="00702B57"/>
    <w:rsid w:val="00702C9B"/>
    <w:rsid w:val="00702F83"/>
    <w:rsid w:val="007030AC"/>
    <w:rsid w:val="007032F9"/>
    <w:rsid w:val="0070335B"/>
    <w:rsid w:val="0070340B"/>
    <w:rsid w:val="00703499"/>
    <w:rsid w:val="00703516"/>
    <w:rsid w:val="0070367E"/>
    <w:rsid w:val="00703843"/>
    <w:rsid w:val="007038A8"/>
    <w:rsid w:val="00704092"/>
    <w:rsid w:val="00704684"/>
    <w:rsid w:val="007047DC"/>
    <w:rsid w:val="00704830"/>
    <w:rsid w:val="007049CF"/>
    <w:rsid w:val="00704A6E"/>
    <w:rsid w:val="00704AA1"/>
    <w:rsid w:val="00704C01"/>
    <w:rsid w:val="00704EE9"/>
    <w:rsid w:val="0070511B"/>
    <w:rsid w:val="0070516F"/>
    <w:rsid w:val="00705490"/>
    <w:rsid w:val="007056C3"/>
    <w:rsid w:val="007057DB"/>
    <w:rsid w:val="007058FB"/>
    <w:rsid w:val="00705CEF"/>
    <w:rsid w:val="00705CFF"/>
    <w:rsid w:val="00705EB4"/>
    <w:rsid w:val="00705F80"/>
    <w:rsid w:val="00706071"/>
    <w:rsid w:val="00706200"/>
    <w:rsid w:val="00706212"/>
    <w:rsid w:val="007062C3"/>
    <w:rsid w:val="007068D9"/>
    <w:rsid w:val="0070696D"/>
    <w:rsid w:val="00706B16"/>
    <w:rsid w:val="00706C10"/>
    <w:rsid w:val="00706DE4"/>
    <w:rsid w:val="0070739E"/>
    <w:rsid w:val="0070748E"/>
    <w:rsid w:val="007076FE"/>
    <w:rsid w:val="00707AD7"/>
    <w:rsid w:val="00707C99"/>
    <w:rsid w:val="00707D76"/>
    <w:rsid w:val="00710161"/>
    <w:rsid w:val="0071039D"/>
    <w:rsid w:val="00710405"/>
    <w:rsid w:val="007104BC"/>
    <w:rsid w:val="007107A5"/>
    <w:rsid w:val="00710953"/>
    <w:rsid w:val="007109BA"/>
    <w:rsid w:val="00710A72"/>
    <w:rsid w:val="00710A95"/>
    <w:rsid w:val="00710C1A"/>
    <w:rsid w:val="00710C3C"/>
    <w:rsid w:val="0071148E"/>
    <w:rsid w:val="00711980"/>
    <w:rsid w:val="00711BFB"/>
    <w:rsid w:val="00711E3F"/>
    <w:rsid w:val="00711E77"/>
    <w:rsid w:val="00711F24"/>
    <w:rsid w:val="00712280"/>
    <w:rsid w:val="007122D1"/>
    <w:rsid w:val="00712374"/>
    <w:rsid w:val="007124AF"/>
    <w:rsid w:val="007129C4"/>
    <w:rsid w:val="00712ECB"/>
    <w:rsid w:val="00712F07"/>
    <w:rsid w:val="0071315A"/>
    <w:rsid w:val="007133D1"/>
    <w:rsid w:val="007134B7"/>
    <w:rsid w:val="0071351C"/>
    <w:rsid w:val="007138B0"/>
    <w:rsid w:val="00713BFC"/>
    <w:rsid w:val="00713EE7"/>
    <w:rsid w:val="00713F40"/>
    <w:rsid w:val="00713F5E"/>
    <w:rsid w:val="0071406A"/>
    <w:rsid w:val="007141A6"/>
    <w:rsid w:val="007143D8"/>
    <w:rsid w:val="007143FE"/>
    <w:rsid w:val="00714708"/>
    <w:rsid w:val="00714888"/>
    <w:rsid w:val="00714975"/>
    <w:rsid w:val="00714CC9"/>
    <w:rsid w:val="00714E06"/>
    <w:rsid w:val="00714F21"/>
    <w:rsid w:val="00715378"/>
    <w:rsid w:val="007156CF"/>
    <w:rsid w:val="00715A55"/>
    <w:rsid w:val="00715A94"/>
    <w:rsid w:val="00715BE3"/>
    <w:rsid w:val="00715C1D"/>
    <w:rsid w:val="00715CA3"/>
    <w:rsid w:val="00715D68"/>
    <w:rsid w:val="00715FE2"/>
    <w:rsid w:val="00716175"/>
    <w:rsid w:val="00716217"/>
    <w:rsid w:val="007163AD"/>
    <w:rsid w:val="007163B4"/>
    <w:rsid w:val="0071647B"/>
    <w:rsid w:val="00716619"/>
    <w:rsid w:val="007167BF"/>
    <w:rsid w:val="00716815"/>
    <w:rsid w:val="0071689E"/>
    <w:rsid w:val="00716923"/>
    <w:rsid w:val="007169E6"/>
    <w:rsid w:val="00716D9A"/>
    <w:rsid w:val="00717209"/>
    <w:rsid w:val="007172EA"/>
    <w:rsid w:val="0071770F"/>
    <w:rsid w:val="007178CB"/>
    <w:rsid w:val="00717B05"/>
    <w:rsid w:val="00717B85"/>
    <w:rsid w:val="00717DD4"/>
    <w:rsid w:val="00717E49"/>
    <w:rsid w:val="007202A5"/>
    <w:rsid w:val="007204A4"/>
    <w:rsid w:val="007204E3"/>
    <w:rsid w:val="0072095E"/>
    <w:rsid w:val="00720B63"/>
    <w:rsid w:val="00720BDB"/>
    <w:rsid w:val="00720C17"/>
    <w:rsid w:val="00720D22"/>
    <w:rsid w:val="00720E3D"/>
    <w:rsid w:val="00720E6E"/>
    <w:rsid w:val="00720E89"/>
    <w:rsid w:val="0072100D"/>
    <w:rsid w:val="007212F0"/>
    <w:rsid w:val="00721313"/>
    <w:rsid w:val="00721506"/>
    <w:rsid w:val="007215C5"/>
    <w:rsid w:val="00721923"/>
    <w:rsid w:val="00721A0A"/>
    <w:rsid w:val="00721A2D"/>
    <w:rsid w:val="00721DCA"/>
    <w:rsid w:val="00721E34"/>
    <w:rsid w:val="00721F3D"/>
    <w:rsid w:val="00722006"/>
    <w:rsid w:val="00722093"/>
    <w:rsid w:val="007221AD"/>
    <w:rsid w:val="00722445"/>
    <w:rsid w:val="007224B8"/>
    <w:rsid w:val="007225DA"/>
    <w:rsid w:val="007226D4"/>
    <w:rsid w:val="00722724"/>
    <w:rsid w:val="00722739"/>
    <w:rsid w:val="00722925"/>
    <w:rsid w:val="00722A64"/>
    <w:rsid w:val="00722BD8"/>
    <w:rsid w:val="00722C16"/>
    <w:rsid w:val="007230CB"/>
    <w:rsid w:val="0072324C"/>
    <w:rsid w:val="00723508"/>
    <w:rsid w:val="00723581"/>
    <w:rsid w:val="00723619"/>
    <w:rsid w:val="00723861"/>
    <w:rsid w:val="007239E8"/>
    <w:rsid w:val="00723AAD"/>
    <w:rsid w:val="00723DB1"/>
    <w:rsid w:val="00723FA4"/>
    <w:rsid w:val="00724003"/>
    <w:rsid w:val="0072408E"/>
    <w:rsid w:val="0072415B"/>
    <w:rsid w:val="007241B5"/>
    <w:rsid w:val="00724278"/>
    <w:rsid w:val="00724396"/>
    <w:rsid w:val="007243C9"/>
    <w:rsid w:val="00724498"/>
    <w:rsid w:val="007245FD"/>
    <w:rsid w:val="00724683"/>
    <w:rsid w:val="007246EE"/>
    <w:rsid w:val="00724882"/>
    <w:rsid w:val="00724A7D"/>
    <w:rsid w:val="00724BB3"/>
    <w:rsid w:val="00724BF6"/>
    <w:rsid w:val="00724E5A"/>
    <w:rsid w:val="00724FC6"/>
    <w:rsid w:val="0072548D"/>
    <w:rsid w:val="00725524"/>
    <w:rsid w:val="0072603E"/>
    <w:rsid w:val="00726262"/>
    <w:rsid w:val="00726791"/>
    <w:rsid w:val="00726A3C"/>
    <w:rsid w:val="00726B45"/>
    <w:rsid w:val="00726BCF"/>
    <w:rsid w:val="00726C7B"/>
    <w:rsid w:val="00727159"/>
    <w:rsid w:val="007272BA"/>
    <w:rsid w:val="007272D7"/>
    <w:rsid w:val="00727390"/>
    <w:rsid w:val="0072745B"/>
    <w:rsid w:val="00727594"/>
    <w:rsid w:val="00727623"/>
    <w:rsid w:val="00727665"/>
    <w:rsid w:val="00727A68"/>
    <w:rsid w:val="00727B66"/>
    <w:rsid w:val="00727B93"/>
    <w:rsid w:val="00727BAD"/>
    <w:rsid w:val="00727C45"/>
    <w:rsid w:val="00727E8A"/>
    <w:rsid w:val="00727E9F"/>
    <w:rsid w:val="00727EDC"/>
    <w:rsid w:val="00727FE6"/>
    <w:rsid w:val="0073016F"/>
    <w:rsid w:val="00730257"/>
    <w:rsid w:val="00730398"/>
    <w:rsid w:val="007303EC"/>
    <w:rsid w:val="007303FF"/>
    <w:rsid w:val="00730425"/>
    <w:rsid w:val="00730711"/>
    <w:rsid w:val="00730A88"/>
    <w:rsid w:val="00730C57"/>
    <w:rsid w:val="00730E52"/>
    <w:rsid w:val="00730E7B"/>
    <w:rsid w:val="0073121C"/>
    <w:rsid w:val="007312D3"/>
    <w:rsid w:val="00731396"/>
    <w:rsid w:val="00731397"/>
    <w:rsid w:val="00731411"/>
    <w:rsid w:val="007315E6"/>
    <w:rsid w:val="00731680"/>
    <w:rsid w:val="007317C7"/>
    <w:rsid w:val="007317F5"/>
    <w:rsid w:val="007318DB"/>
    <w:rsid w:val="007318E2"/>
    <w:rsid w:val="00731B73"/>
    <w:rsid w:val="00731B7D"/>
    <w:rsid w:val="007323A9"/>
    <w:rsid w:val="007325EA"/>
    <w:rsid w:val="007327A4"/>
    <w:rsid w:val="007327AA"/>
    <w:rsid w:val="00732853"/>
    <w:rsid w:val="007329CB"/>
    <w:rsid w:val="00732A28"/>
    <w:rsid w:val="00732A5E"/>
    <w:rsid w:val="00732AEC"/>
    <w:rsid w:val="00732D47"/>
    <w:rsid w:val="00732D98"/>
    <w:rsid w:val="00732DB0"/>
    <w:rsid w:val="00733060"/>
    <w:rsid w:val="00733243"/>
    <w:rsid w:val="00733286"/>
    <w:rsid w:val="007332E5"/>
    <w:rsid w:val="00733380"/>
    <w:rsid w:val="007334BE"/>
    <w:rsid w:val="007335C3"/>
    <w:rsid w:val="007339DA"/>
    <w:rsid w:val="00733BF9"/>
    <w:rsid w:val="00733C3A"/>
    <w:rsid w:val="00733C4A"/>
    <w:rsid w:val="00733EB7"/>
    <w:rsid w:val="00734182"/>
    <w:rsid w:val="007344F0"/>
    <w:rsid w:val="00734802"/>
    <w:rsid w:val="0073486C"/>
    <w:rsid w:val="007348BA"/>
    <w:rsid w:val="007348E7"/>
    <w:rsid w:val="00734D77"/>
    <w:rsid w:val="00734FC2"/>
    <w:rsid w:val="0073522B"/>
    <w:rsid w:val="007353DD"/>
    <w:rsid w:val="007353FB"/>
    <w:rsid w:val="0073548B"/>
    <w:rsid w:val="00735794"/>
    <w:rsid w:val="007358BA"/>
    <w:rsid w:val="00735A8F"/>
    <w:rsid w:val="00735B72"/>
    <w:rsid w:val="00735CD6"/>
    <w:rsid w:val="00735E1B"/>
    <w:rsid w:val="00735E6D"/>
    <w:rsid w:val="007360A5"/>
    <w:rsid w:val="0073618D"/>
    <w:rsid w:val="00736212"/>
    <w:rsid w:val="00736494"/>
    <w:rsid w:val="00736659"/>
    <w:rsid w:val="007366C2"/>
    <w:rsid w:val="0073680C"/>
    <w:rsid w:val="007368E8"/>
    <w:rsid w:val="00736BC7"/>
    <w:rsid w:val="00736D77"/>
    <w:rsid w:val="00736E85"/>
    <w:rsid w:val="00736F9B"/>
    <w:rsid w:val="00737019"/>
    <w:rsid w:val="0073720E"/>
    <w:rsid w:val="007372DC"/>
    <w:rsid w:val="007373D3"/>
    <w:rsid w:val="0073748C"/>
    <w:rsid w:val="00737613"/>
    <w:rsid w:val="00737871"/>
    <w:rsid w:val="007379EF"/>
    <w:rsid w:val="007379F3"/>
    <w:rsid w:val="00737D22"/>
    <w:rsid w:val="00737D7C"/>
    <w:rsid w:val="00737F34"/>
    <w:rsid w:val="007400B0"/>
    <w:rsid w:val="00740102"/>
    <w:rsid w:val="007401F8"/>
    <w:rsid w:val="007403B6"/>
    <w:rsid w:val="00740875"/>
    <w:rsid w:val="00740964"/>
    <w:rsid w:val="00740AA9"/>
    <w:rsid w:val="00740C62"/>
    <w:rsid w:val="00740D04"/>
    <w:rsid w:val="00740F57"/>
    <w:rsid w:val="00741117"/>
    <w:rsid w:val="00741147"/>
    <w:rsid w:val="00741424"/>
    <w:rsid w:val="0074142A"/>
    <w:rsid w:val="0074160C"/>
    <w:rsid w:val="0074171F"/>
    <w:rsid w:val="007417F6"/>
    <w:rsid w:val="00741827"/>
    <w:rsid w:val="0074188C"/>
    <w:rsid w:val="00741A29"/>
    <w:rsid w:val="00741A79"/>
    <w:rsid w:val="00741AB1"/>
    <w:rsid w:val="00741BB7"/>
    <w:rsid w:val="00741CC4"/>
    <w:rsid w:val="00741D65"/>
    <w:rsid w:val="00741D79"/>
    <w:rsid w:val="00741E4D"/>
    <w:rsid w:val="00741F97"/>
    <w:rsid w:val="00742113"/>
    <w:rsid w:val="00742357"/>
    <w:rsid w:val="00742630"/>
    <w:rsid w:val="00742680"/>
    <w:rsid w:val="007426B1"/>
    <w:rsid w:val="00742899"/>
    <w:rsid w:val="00742B52"/>
    <w:rsid w:val="00742BD7"/>
    <w:rsid w:val="00742DF4"/>
    <w:rsid w:val="00742E0F"/>
    <w:rsid w:val="00742F74"/>
    <w:rsid w:val="00742F8E"/>
    <w:rsid w:val="00742FC2"/>
    <w:rsid w:val="007430B7"/>
    <w:rsid w:val="00743461"/>
    <w:rsid w:val="00743518"/>
    <w:rsid w:val="007437A3"/>
    <w:rsid w:val="00743836"/>
    <w:rsid w:val="007438C9"/>
    <w:rsid w:val="00743C3C"/>
    <w:rsid w:val="00743E2A"/>
    <w:rsid w:val="00743E79"/>
    <w:rsid w:val="00743F9C"/>
    <w:rsid w:val="0074414D"/>
    <w:rsid w:val="00744310"/>
    <w:rsid w:val="007443B2"/>
    <w:rsid w:val="007445F0"/>
    <w:rsid w:val="007447D7"/>
    <w:rsid w:val="00744A04"/>
    <w:rsid w:val="00744AAC"/>
    <w:rsid w:val="00744C09"/>
    <w:rsid w:val="0074535A"/>
    <w:rsid w:val="00745437"/>
    <w:rsid w:val="007455D6"/>
    <w:rsid w:val="0074563D"/>
    <w:rsid w:val="00745D5C"/>
    <w:rsid w:val="00745E99"/>
    <w:rsid w:val="00745F24"/>
    <w:rsid w:val="0074600A"/>
    <w:rsid w:val="00746064"/>
    <w:rsid w:val="00746140"/>
    <w:rsid w:val="00746195"/>
    <w:rsid w:val="00746371"/>
    <w:rsid w:val="0074646F"/>
    <w:rsid w:val="00746498"/>
    <w:rsid w:val="00746565"/>
    <w:rsid w:val="00746664"/>
    <w:rsid w:val="00746C88"/>
    <w:rsid w:val="00746EF4"/>
    <w:rsid w:val="00747307"/>
    <w:rsid w:val="007473E8"/>
    <w:rsid w:val="007474C3"/>
    <w:rsid w:val="0074779F"/>
    <w:rsid w:val="00747889"/>
    <w:rsid w:val="00747A9A"/>
    <w:rsid w:val="00747AC6"/>
    <w:rsid w:val="00747AEB"/>
    <w:rsid w:val="00747F0B"/>
    <w:rsid w:val="00747F7F"/>
    <w:rsid w:val="00747F89"/>
    <w:rsid w:val="00750225"/>
    <w:rsid w:val="0075028E"/>
    <w:rsid w:val="007502CA"/>
    <w:rsid w:val="007502DB"/>
    <w:rsid w:val="007506FC"/>
    <w:rsid w:val="007507AA"/>
    <w:rsid w:val="007507C8"/>
    <w:rsid w:val="0075082A"/>
    <w:rsid w:val="007508AB"/>
    <w:rsid w:val="007509BA"/>
    <w:rsid w:val="00750B83"/>
    <w:rsid w:val="00750C3F"/>
    <w:rsid w:val="00750ED7"/>
    <w:rsid w:val="00751003"/>
    <w:rsid w:val="0075120A"/>
    <w:rsid w:val="007513F1"/>
    <w:rsid w:val="00751414"/>
    <w:rsid w:val="0075147F"/>
    <w:rsid w:val="00751536"/>
    <w:rsid w:val="007517D7"/>
    <w:rsid w:val="0075184D"/>
    <w:rsid w:val="007518EB"/>
    <w:rsid w:val="007519A4"/>
    <w:rsid w:val="00751AB9"/>
    <w:rsid w:val="00751C15"/>
    <w:rsid w:val="00751DF2"/>
    <w:rsid w:val="00751EDE"/>
    <w:rsid w:val="007520BD"/>
    <w:rsid w:val="0075217E"/>
    <w:rsid w:val="00752226"/>
    <w:rsid w:val="007524F0"/>
    <w:rsid w:val="00752533"/>
    <w:rsid w:val="00752590"/>
    <w:rsid w:val="0075261E"/>
    <w:rsid w:val="007527F5"/>
    <w:rsid w:val="007528E1"/>
    <w:rsid w:val="00752993"/>
    <w:rsid w:val="00752B14"/>
    <w:rsid w:val="00752BFE"/>
    <w:rsid w:val="00752C06"/>
    <w:rsid w:val="0075303D"/>
    <w:rsid w:val="0075307E"/>
    <w:rsid w:val="00753279"/>
    <w:rsid w:val="00753514"/>
    <w:rsid w:val="0075354E"/>
    <w:rsid w:val="00753803"/>
    <w:rsid w:val="00753847"/>
    <w:rsid w:val="00753894"/>
    <w:rsid w:val="00753B45"/>
    <w:rsid w:val="00753EBC"/>
    <w:rsid w:val="00753EF3"/>
    <w:rsid w:val="00753FD1"/>
    <w:rsid w:val="007541F2"/>
    <w:rsid w:val="00754234"/>
    <w:rsid w:val="0075427A"/>
    <w:rsid w:val="00754307"/>
    <w:rsid w:val="00754640"/>
    <w:rsid w:val="00754693"/>
    <w:rsid w:val="007547B4"/>
    <w:rsid w:val="00754929"/>
    <w:rsid w:val="007549EC"/>
    <w:rsid w:val="00754C60"/>
    <w:rsid w:val="00755134"/>
    <w:rsid w:val="0075518D"/>
    <w:rsid w:val="00755250"/>
    <w:rsid w:val="00755273"/>
    <w:rsid w:val="007552E5"/>
    <w:rsid w:val="0075548C"/>
    <w:rsid w:val="0075562A"/>
    <w:rsid w:val="007556C3"/>
    <w:rsid w:val="0075596A"/>
    <w:rsid w:val="00755B5E"/>
    <w:rsid w:val="00755B6A"/>
    <w:rsid w:val="00755EBD"/>
    <w:rsid w:val="007560D8"/>
    <w:rsid w:val="007561E3"/>
    <w:rsid w:val="007564CB"/>
    <w:rsid w:val="00756A8C"/>
    <w:rsid w:val="00756E1D"/>
    <w:rsid w:val="00756E7F"/>
    <w:rsid w:val="00756F60"/>
    <w:rsid w:val="007573E0"/>
    <w:rsid w:val="00757452"/>
    <w:rsid w:val="00757691"/>
    <w:rsid w:val="00757733"/>
    <w:rsid w:val="007577FD"/>
    <w:rsid w:val="00757A1F"/>
    <w:rsid w:val="00757A85"/>
    <w:rsid w:val="00757B41"/>
    <w:rsid w:val="0076040C"/>
    <w:rsid w:val="007604BF"/>
    <w:rsid w:val="007604D5"/>
    <w:rsid w:val="007605A7"/>
    <w:rsid w:val="0076096B"/>
    <w:rsid w:val="00760AB1"/>
    <w:rsid w:val="00760C9F"/>
    <w:rsid w:val="00760D95"/>
    <w:rsid w:val="007612D4"/>
    <w:rsid w:val="007614AB"/>
    <w:rsid w:val="007614E5"/>
    <w:rsid w:val="00761628"/>
    <w:rsid w:val="007617EB"/>
    <w:rsid w:val="0076182C"/>
    <w:rsid w:val="007618C1"/>
    <w:rsid w:val="007619AD"/>
    <w:rsid w:val="00761A1F"/>
    <w:rsid w:val="00761ACC"/>
    <w:rsid w:val="00761BA8"/>
    <w:rsid w:val="00761C31"/>
    <w:rsid w:val="00761C9E"/>
    <w:rsid w:val="00761D39"/>
    <w:rsid w:val="00761F00"/>
    <w:rsid w:val="00761FA1"/>
    <w:rsid w:val="0076222B"/>
    <w:rsid w:val="007628C7"/>
    <w:rsid w:val="00762A55"/>
    <w:rsid w:val="00762BE1"/>
    <w:rsid w:val="00762C44"/>
    <w:rsid w:val="00762D9C"/>
    <w:rsid w:val="00762E93"/>
    <w:rsid w:val="00762F9A"/>
    <w:rsid w:val="00762FBF"/>
    <w:rsid w:val="00763118"/>
    <w:rsid w:val="007631A4"/>
    <w:rsid w:val="0076329B"/>
    <w:rsid w:val="007632ED"/>
    <w:rsid w:val="0076335C"/>
    <w:rsid w:val="00763771"/>
    <w:rsid w:val="007637C8"/>
    <w:rsid w:val="00763919"/>
    <w:rsid w:val="00763985"/>
    <w:rsid w:val="00763CB0"/>
    <w:rsid w:val="0076406F"/>
    <w:rsid w:val="00764085"/>
    <w:rsid w:val="007640C3"/>
    <w:rsid w:val="00764743"/>
    <w:rsid w:val="0076478D"/>
    <w:rsid w:val="007647AB"/>
    <w:rsid w:val="0076480A"/>
    <w:rsid w:val="00764BE1"/>
    <w:rsid w:val="00764D4D"/>
    <w:rsid w:val="00764DFE"/>
    <w:rsid w:val="00765169"/>
    <w:rsid w:val="0076528C"/>
    <w:rsid w:val="007652F6"/>
    <w:rsid w:val="007655EC"/>
    <w:rsid w:val="0076566C"/>
    <w:rsid w:val="007656F7"/>
    <w:rsid w:val="0076574C"/>
    <w:rsid w:val="0076576C"/>
    <w:rsid w:val="0076591E"/>
    <w:rsid w:val="00765AB4"/>
    <w:rsid w:val="00765B67"/>
    <w:rsid w:val="00765C76"/>
    <w:rsid w:val="00765CA7"/>
    <w:rsid w:val="00765CBE"/>
    <w:rsid w:val="00765DB5"/>
    <w:rsid w:val="00765DC9"/>
    <w:rsid w:val="00765EB0"/>
    <w:rsid w:val="00766166"/>
    <w:rsid w:val="007661A9"/>
    <w:rsid w:val="00766297"/>
    <w:rsid w:val="007662A4"/>
    <w:rsid w:val="007668EA"/>
    <w:rsid w:val="00766A42"/>
    <w:rsid w:val="00766CA4"/>
    <w:rsid w:val="007671E0"/>
    <w:rsid w:val="007672D6"/>
    <w:rsid w:val="007674B8"/>
    <w:rsid w:val="00767549"/>
    <w:rsid w:val="007677B8"/>
    <w:rsid w:val="007678B6"/>
    <w:rsid w:val="007678FC"/>
    <w:rsid w:val="00767909"/>
    <w:rsid w:val="007679DC"/>
    <w:rsid w:val="00767A9E"/>
    <w:rsid w:val="00767AF5"/>
    <w:rsid w:val="00767D00"/>
    <w:rsid w:val="00767E4A"/>
    <w:rsid w:val="00767F23"/>
    <w:rsid w:val="007703E4"/>
    <w:rsid w:val="00770425"/>
    <w:rsid w:val="00770557"/>
    <w:rsid w:val="00770846"/>
    <w:rsid w:val="00770AEF"/>
    <w:rsid w:val="00770BE0"/>
    <w:rsid w:val="00770E07"/>
    <w:rsid w:val="00770F27"/>
    <w:rsid w:val="00770FFD"/>
    <w:rsid w:val="00771047"/>
    <w:rsid w:val="0077111A"/>
    <w:rsid w:val="00771730"/>
    <w:rsid w:val="00771795"/>
    <w:rsid w:val="007717E2"/>
    <w:rsid w:val="00771A7C"/>
    <w:rsid w:val="00771A85"/>
    <w:rsid w:val="00771DFA"/>
    <w:rsid w:val="00771FDC"/>
    <w:rsid w:val="00772155"/>
    <w:rsid w:val="007721F5"/>
    <w:rsid w:val="00772243"/>
    <w:rsid w:val="0077238A"/>
    <w:rsid w:val="00772390"/>
    <w:rsid w:val="007725BB"/>
    <w:rsid w:val="0077269D"/>
    <w:rsid w:val="00772708"/>
    <w:rsid w:val="007727BE"/>
    <w:rsid w:val="007727C2"/>
    <w:rsid w:val="00772979"/>
    <w:rsid w:val="00772B70"/>
    <w:rsid w:val="00772BD0"/>
    <w:rsid w:val="00772DA2"/>
    <w:rsid w:val="00773011"/>
    <w:rsid w:val="007734A6"/>
    <w:rsid w:val="00773544"/>
    <w:rsid w:val="00773663"/>
    <w:rsid w:val="007737FE"/>
    <w:rsid w:val="0077382C"/>
    <w:rsid w:val="007738B7"/>
    <w:rsid w:val="00773CF8"/>
    <w:rsid w:val="00773E15"/>
    <w:rsid w:val="00773F80"/>
    <w:rsid w:val="007744B5"/>
    <w:rsid w:val="007747DF"/>
    <w:rsid w:val="00774A18"/>
    <w:rsid w:val="00774A4C"/>
    <w:rsid w:val="00774B6A"/>
    <w:rsid w:val="00774BDF"/>
    <w:rsid w:val="00774F20"/>
    <w:rsid w:val="0077517F"/>
    <w:rsid w:val="007753B6"/>
    <w:rsid w:val="00775488"/>
    <w:rsid w:val="007755C0"/>
    <w:rsid w:val="007756DD"/>
    <w:rsid w:val="0077578E"/>
    <w:rsid w:val="007758E6"/>
    <w:rsid w:val="00775A43"/>
    <w:rsid w:val="00775D11"/>
    <w:rsid w:val="00775F56"/>
    <w:rsid w:val="00775F7E"/>
    <w:rsid w:val="0077613C"/>
    <w:rsid w:val="0077627E"/>
    <w:rsid w:val="0077639B"/>
    <w:rsid w:val="007764C6"/>
    <w:rsid w:val="00776529"/>
    <w:rsid w:val="007765AD"/>
    <w:rsid w:val="007765DC"/>
    <w:rsid w:val="00776698"/>
    <w:rsid w:val="00776892"/>
    <w:rsid w:val="007768D6"/>
    <w:rsid w:val="00776A36"/>
    <w:rsid w:val="007771DB"/>
    <w:rsid w:val="0077733D"/>
    <w:rsid w:val="007773D3"/>
    <w:rsid w:val="00777467"/>
    <w:rsid w:val="0077765A"/>
    <w:rsid w:val="00777957"/>
    <w:rsid w:val="007779D9"/>
    <w:rsid w:val="00777A4D"/>
    <w:rsid w:val="00777ED7"/>
    <w:rsid w:val="00777FB1"/>
    <w:rsid w:val="007800D7"/>
    <w:rsid w:val="007802CD"/>
    <w:rsid w:val="007803F9"/>
    <w:rsid w:val="007804FC"/>
    <w:rsid w:val="00780545"/>
    <w:rsid w:val="00780573"/>
    <w:rsid w:val="007807A9"/>
    <w:rsid w:val="007808A8"/>
    <w:rsid w:val="00780C11"/>
    <w:rsid w:val="00780C6A"/>
    <w:rsid w:val="00780CD4"/>
    <w:rsid w:val="00780E5F"/>
    <w:rsid w:val="00781180"/>
    <w:rsid w:val="00781398"/>
    <w:rsid w:val="0078139F"/>
    <w:rsid w:val="007813DE"/>
    <w:rsid w:val="00781414"/>
    <w:rsid w:val="00781440"/>
    <w:rsid w:val="0078180A"/>
    <w:rsid w:val="00781844"/>
    <w:rsid w:val="00781A08"/>
    <w:rsid w:val="00781B8D"/>
    <w:rsid w:val="00781C06"/>
    <w:rsid w:val="00781C38"/>
    <w:rsid w:val="00781D93"/>
    <w:rsid w:val="007820F1"/>
    <w:rsid w:val="007821D9"/>
    <w:rsid w:val="0078222F"/>
    <w:rsid w:val="00782538"/>
    <w:rsid w:val="007825CB"/>
    <w:rsid w:val="00782730"/>
    <w:rsid w:val="00782D11"/>
    <w:rsid w:val="00783003"/>
    <w:rsid w:val="007830DB"/>
    <w:rsid w:val="007831D2"/>
    <w:rsid w:val="00783224"/>
    <w:rsid w:val="00783314"/>
    <w:rsid w:val="007833A8"/>
    <w:rsid w:val="007840C5"/>
    <w:rsid w:val="007842D8"/>
    <w:rsid w:val="007844C2"/>
    <w:rsid w:val="007847E6"/>
    <w:rsid w:val="0078488E"/>
    <w:rsid w:val="00784949"/>
    <w:rsid w:val="007849EA"/>
    <w:rsid w:val="00784FC4"/>
    <w:rsid w:val="007851D4"/>
    <w:rsid w:val="0078545F"/>
    <w:rsid w:val="00785608"/>
    <w:rsid w:val="0078589E"/>
    <w:rsid w:val="00785A19"/>
    <w:rsid w:val="00785AE0"/>
    <w:rsid w:val="00785EE7"/>
    <w:rsid w:val="00785EFD"/>
    <w:rsid w:val="00785FB2"/>
    <w:rsid w:val="0078646E"/>
    <w:rsid w:val="0078649F"/>
    <w:rsid w:val="007864A6"/>
    <w:rsid w:val="007864AB"/>
    <w:rsid w:val="00786557"/>
    <w:rsid w:val="007866C5"/>
    <w:rsid w:val="00786826"/>
    <w:rsid w:val="00786828"/>
    <w:rsid w:val="00786957"/>
    <w:rsid w:val="00786C75"/>
    <w:rsid w:val="00786E21"/>
    <w:rsid w:val="00786E40"/>
    <w:rsid w:val="00786E9A"/>
    <w:rsid w:val="007870E6"/>
    <w:rsid w:val="007870F6"/>
    <w:rsid w:val="00787213"/>
    <w:rsid w:val="0078728A"/>
    <w:rsid w:val="007872AC"/>
    <w:rsid w:val="007872C9"/>
    <w:rsid w:val="00787432"/>
    <w:rsid w:val="007874F9"/>
    <w:rsid w:val="00787853"/>
    <w:rsid w:val="007878D8"/>
    <w:rsid w:val="00787922"/>
    <w:rsid w:val="0079013D"/>
    <w:rsid w:val="0079018C"/>
    <w:rsid w:val="007905A7"/>
    <w:rsid w:val="00790728"/>
    <w:rsid w:val="00790969"/>
    <w:rsid w:val="00790ABD"/>
    <w:rsid w:val="00790B76"/>
    <w:rsid w:val="00790D61"/>
    <w:rsid w:val="00790DFD"/>
    <w:rsid w:val="00790E2D"/>
    <w:rsid w:val="00791021"/>
    <w:rsid w:val="00791314"/>
    <w:rsid w:val="007916FE"/>
    <w:rsid w:val="007917CB"/>
    <w:rsid w:val="00791C0C"/>
    <w:rsid w:val="00791EF8"/>
    <w:rsid w:val="007920F2"/>
    <w:rsid w:val="0079230F"/>
    <w:rsid w:val="00792501"/>
    <w:rsid w:val="007925DC"/>
    <w:rsid w:val="0079269E"/>
    <w:rsid w:val="0079279F"/>
    <w:rsid w:val="00792807"/>
    <w:rsid w:val="0079284C"/>
    <w:rsid w:val="00792869"/>
    <w:rsid w:val="00792A9D"/>
    <w:rsid w:val="00792B9A"/>
    <w:rsid w:val="00792C44"/>
    <w:rsid w:val="00792E9F"/>
    <w:rsid w:val="00792EB1"/>
    <w:rsid w:val="00793030"/>
    <w:rsid w:val="00793056"/>
    <w:rsid w:val="00793104"/>
    <w:rsid w:val="00793172"/>
    <w:rsid w:val="007931BF"/>
    <w:rsid w:val="007931C5"/>
    <w:rsid w:val="007931EB"/>
    <w:rsid w:val="00793448"/>
    <w:rsid w:val="007934E7"/>
    <w:rsid w:val="0079358B"/>
    <w:rsid w:val="0079387D"/>
    <w:rsid w:val="007938B3"/>
    <w:rsid w:val="00793979"/>
    <w:rsid w:val="00793A69"/>
    <w:rsid w:val="00793A75"/>
    <w:rsid w:val="00793CB1"/>
    <w:rsid w:val="00793D70"/>
    <w:rsid w:val="00793DDD"/>
    <w:rsid w:val="00793F9C"/>
    <w:rsid w:val="007942EE"/>
    <w:rsid w:val="00794340"/>
    <w:rsid w:val="00794427"/>
    <w:rsid w:val="007945E6"/>
    <w:rsid w:val="00794878"/>
    <w:rsid w:val="007948C1"/>
    <w:rsid w:val="00794987"/>
    <w:rsid w:val="007949FE"/>
    <w:rsid w:val="00794AF0"/>
    <w:rsid w:val="00794B0C"/>
    <w:rsid w:val="00794B95"/>
    <w:rsid w:val="00794CC9"/>
    <w:rsid w:val="0079505B"/>
    <w:rsid w:val="007951D0"/>
    <w:rsid w:val="00795233"/>
    <w:rsid w:val="007955BF"/>
    <w:rsid w:val="007955C9"/>
    <w:rsid w:val="0079561E"/>
    <w:rsid w:val="00795742"/>
    <w:rsid w:val="007958A3"/>
    <w:rsid w:val="007958EE"/>
    <w:rsid w:val="00795BDD"/>
    <w:rsid w:val="00795C65"/>
    <w:rsid w:val="00795CB7"/>
    <w:rsid w:val="00795D23"/>
    <w:rsid w:val="007960A8"/>
    <w:rsid w:val="00796150"/>
    <w:rsid w:val="0079619F"/>
    <w:rsid w:val="00796375"/>
    <w:rsid w:val="00796494"/>
    <w:rsid w:val="0079652A"/>
    <w:rsid w:val="007967CA"/>
    <w:rsid w:val="007969A7"/>
    <w:rsid w:val="007969F4"/>
    <w:rsid w:val="00796B8A"/>
    <w:rsid w:val="00796BEF"/>
    <w:rsid w:val="00796C63"/>
    <w:rsid w:val="00796EA5"/>
    <w:rsid w:val="00796F08"/>
    <w:rsid w:val="00796F3B"/>
    <w:rsid w:val="0079703D"/>
    <w:rsid w:val="0079732C"/>
    <w:rsid w:val="0079737E"/>
    <w:rsid w:val="007974E9"/>
    <w:rsid w:val="007974EA"/>
    <w:rsid w:val="00797671"/>
    <w:rsid w:val="00797A7E"/>
    <w:rsid w:val="00797B76"/>
    <w:rsid w:val="00797B92"/>
    <w:rsid w:val="00797D7C"/>
    <w:rsid w:val="00797DB2"/>
    <w:rsid w:val="00797DE6"/>
    <w:rsid w:val="00797E31"/>
    <w:rsid w:val="007A0138"/>
    <w:rsid w:val="007A015C"/>
    <w:rsid w:val="007A0433"/>
    <w:rsid w:val="007A0629"/>
    <w:rsid w:val="007A076D"/>
    <w:rsid w:val="007A079F"/>
    <w:rsid w:val="007A0856"/>
    <w:rsid w:val="007A0AA0"/>
    <w:rsid w:val="007A0D03"/>
    <w:rsid w:val="007A0E12"/>
    <w:rsid w:val="007A0FD5"/>
    <w:rsid w:val="007A105E"/>
    <w:rsid w:val="007A1272"/>
    <w:rsid w:val="007A12D7"/>
    <w:rsid w:val="007A1383"/>
    <w:rsid w:val="007A1481"/>
    <w:rsid w:val="007A1492"/>
    <w:rsid w:val="007A182D"/>
    <w:rsid w:val="007A193E"/>
    <w:rsid w:val="007A1A45"/>
    <w:rsid w:val="007A1A66"/>
    <w:rsid w:val="007A1B46"/>
    <w:rsid w:val="007A1D10"/>
    <w:rsid w:val="007A1DE6"/>
    <w:rsid w:val="007A1E76"/>
    <w:rsid w:val="007A1F8A"/>
    <w:rsid w:val="007A209C"/>
    <w:rsid w:val="007A22A0"/>
    <w:rsid w:val="007A2378"/>
    <w:rsid w:val="007A2424"/>
    <w:rsid w:val="007A2630"/>
    <w:rsid w:val="007A2750"/>
    <w:rsid w:val="007A288A"/>
    <w:rsid w:val="007A2961"/>
    <w:rsid w:val="007A2A0B"/>
    <w:rsid w:val="007A2A50"/>
    <w:rsid w:val="007A2A92"/>
    <w:rsid w:val="007A2AE4"/>
    <w:rsid w:val="007A2DA3"/>
    <w:rsid w:val="007A2DE3"/>
    <w:rsid w:val="007A2DF7"/>
    <w:rsid w:val="007A2FBA"/>
    <w:rsid w:val="007A30BD"/>
    <w:rsid w:val="007A319A"/>
    <w:rsid w:val="007A339E"/>
    <w:rsid w:val="007A33B6"/>
    <w:rsid w:val="007A35D3"/>
    <w:rsid w:val="007A366B"/>
    <w:rsid w:val="007A3B04"/>
    <w:rsid w:val="007A3F01"/>
    <w:rsid w:val="007A41B7"/>
    <w:rsid w:val="007A4220"/>
    <w:rsid w:val="007A4519"/>
    <w:rsid w:val="007A4760"/>
    <w:rsid w:val="007A4A5C"/>
    <w:rsid w:val="007A4BBF"/>
    <w:rsid w:val="007A4D85"/>
    <w:rsid w:val="007A4F0D"/>
    <w:rsid w:val="007A5194"/>
    <w:rsid w:val="007A51B2"/>
    <w:rsid w:val="007A51B7"/>
    <w:rsid w:val="007A536E"/>
    <w:rsid w:val="007A57BB"/>
    <w:rsid w:val="007A5833"/>
    <w:rsid w:val="007A58FD"/>
    <w:rsid w:val="007A5B77"/>
    <w:rsid w:val="007A5BA1"/>
    <w:rsid w:val="007A5DD9"/>
    <w:rsid w:val="007A5DDD"/>
    <w:rsid w:val="007A60C1"/>
    <w:rsid w:val="007A6269"/>
    <w:rsid w:val="007A6394"/>
    <w:rsid w:val="007A6485"/>
    <w:rsid w:val="007A64D3"/>
    <w:rsid w:val="007A66AF"/>
    <w:rsid w:val="007A6756"/>
    <w:rsid w:val="007A67D0"/>
    <w:rsid w:val="007A68B1"/>
    <w:rsid w:val="007A6952"/>
    <w:rsid w:val="007A6994"/>
    <w:rsid w:val="007A6A30"/>
    <w:rsid w:val="007A6B60"/>
    <w:rsid w:val="007A6B7B"/>
    <w:rsid w:val="007A6BDD"/>
    <w:rsid w:val="007A6F4D"/>
    <w:rsid w:val="007A6FD6"/>
    <w:rsid w:val="007A71A9"/>
    <w:rsid w:val="007A7323"/>
    <w:rsid w:val="007A73D4"/>
    <w:rsid w:val="007A742E"/>
    <w:rsid w:val="007A7510"/>
    <w:rsid w:val="007A76F4"/>
    <w:rsid w:val="007A77A8"/>
    <w:rsid w:val="007A7842"/>
    <w:rsid w:val="007A795B"/>
    <w:rsid w:val="007A7C89"/>
    <w:rsid w:val="007A7F0E"/>
    <w:rsid w:val="007B0042"/>
    <w:rsid w:val="007B042D"/>
    <w:rsid w:val="007B04B9"/>
    <w:rsid w:val="007B0726"/>
    <w:rsid w:val="007B07FB"/>
    <w:rsid w:val="007B0842"/>
    <w:rsid w:val="007B0850"/>
    <w:rsid w:val="007B0AD9"/>
    <w:rsid w:val="007B0DEA"/>
    <w:rsid w:val="007B10C9"/>
    <w:rsid w:val="007B1244"/>
    <w:rsid w:val="007B15FC"/>
    <w:rsid w:val="007B1614"/>
    <w:rsid w:val="007B168D"/>
    <w:rsid w:val="007B1B2D"/>
    <w:rsid w:val="007B1B4C"/>
    <w:rsid w:val="007B1C29"/>
    <w:rsid w:val="007B1D12"/>
    <w:rsid w:val="007B1D70"/>
    <w:rsid w:val="007B1F07"/>
    <w:rsid w:val="007B2027"/>
    <w:rsid w:val="007B2276"/>
    <w:rsid w:val="007B2361"/>
    <w:rsid w:val="007B263E"/>
    <w:rsid w:val="007B2823"/>
    <w:rsid w:val="007B2875"/>
    <w:rsid w:val="007B2910"/>
    <w:rsid w:val="007B2A0B"/>
    <w:rsid w:val="007B2B80"/>
    <w:rsid w:val="007B2CB7"/>
    <w:rsid w:val="007B2D4A"/>
    <w:rsid w:val="007B2E6E"/>
    <w:rsid w:val="007B3020"/>
    <w:rsid w:val="007B33A4"/>
    <w:rsid w:val="007B3511"/>
    <w:rsid w:val="007B37EF"/>
    <w:rsid w:val="007B388D"/>
    <w:rsid w:val="007B3A2D"/>
    <w:rsid w:val="007B3B61"/>
    <w:rsid w:val="007B3BD4"/>
    <w:rsid w:val="007B3C3F"/>
    <w:rsid w:val="007B3DEA"/>
    <w:rsid w:val="007B3E22"/>
    <w:rsid w:val="007B4000"/>
    <w:rsid w:val="007B4021"/>
    <w:rsid w:val="007B4059"/>
    <w:rsid w:val="007B41C0"/>
    <w:rsid w:val="007B42C6"/>
    <w:rsid w:val="007B4421"/>
    <w:rsid w:val="007B44AA"/>
    <w:rsid w:val="007B4594"/>
    <w:rsid w:val="007B4784"/>
    <w:rsid w:val="007B4940"/>
    <w:rsid w:val="007B4B83"/>
    <w:rsid w:val="007B509A"/>
    <w:rsid w:val="007B509C"/>
    <w:rsid w:val="007B5134"/>
    <w:rsid w:val="007B5347"/>
    <w:rsid w:val="007B53E7"/>
    <w:rsid w:val="007B541E"/>
    <w:rsid w:val="007B5755"/>
    <w:rsid w:val="007B5759"/>
    <w:rsid w:val="007B58FA"/>
    <w:rsid w:val="007B595B"/>
    <w:rsid w:val="007B5CFB"/>
    <w:rsid w:val="007B5D44"/>
    <w:rsid w:val="007B5F9D"/>
    <w:rsid w:val="007B604E"/>
    <w:rsid w:val="007B6136"/>
    <w:rsid w:val="007B6163"/>
    <w:rsid w:val="007B639B"/>
    <w:rsid w:val="007B6688"/>
    <w:rsid w:val="007B66B7"/>
    <w:rsid w:val="007B67C3"/>
    <w:rsid w:val="007B6BDA"/>
    <w:rsid w:val="007B6CD1"/>
    <w:rsid w:val="007B6E1E"/>
    <w:rsid w:val="007B6EF0"/>
    <w:rsid w:val="007B6F61"/>
    <w:rsid w:val="007B6FEB"/>
    <w:rsid w:val="007B7196"/>
    <w:rsid w:val="007B7219"/>
    <w:rsid w:val="007B7227"/>
    <w:rsid w:val="007B7468"/>
    <w:rsid w:val="007B74D2"/>
    <w:rsid w:val="007B7544"/>
    <w:rsid w:val="007B76E5"/>
    <w:rsid w:val="007B78B4"/>
    <w:rsid w:val="007B79A6"/>
    <w:rsid w:val="007B7A9F"/>
    <w:rsid w:val="007B7B4C"/>
    <w:rsid w:val="007B7C04"/>
    <w:rsid w:val="007B7D30"/>
    <w:rsid w:val="007B7DD2"/>
    <w:rsid w:val="007C000F"/>
    <w:rsid w:val="007C0076"/>
    <w:rsid w:val="007C00C6"/>
    <w:rsid w:val="007C0215"/>
    <w:rsid w:val="007C02A5"/>
    <w:rsid w:val="007C030B"/>
    <w:rsid w:val="007C05BD"/>
    <w:rsid w:val="007C08E1"/>
    <w:rsid w:val="007C0903"/>
    <w:rsid w:val="007C0B3A"/>
    <w:rsid w:val="007C0DCC"/>
    <w:rsid w:val="007C0FCF"/>
    <w:rsid w:val="007C1014"/>
    <w:rsid w:val="007C1582"/>
    <w:rsid w:val="007C16DC"/>
    <w:rsid w:val="007C17AF"/>
    <w:rsid w:val="007C1894"/>
    <w:rsid w:val="007C1B67"/>
    <w:rsid w:val="007C1D75"/>
    <w:rsid w:val="007C1E47"/>
    <w:rsid w:val="007C240D"/>
    <w:rsid w:val="007C241C"/>
    <w:rsid w:val="007C270F"/>
    <w:rsid w:val="007C2772"/>
    <w:rsid w:val="007C2BA0"/>
    <w:rsid w:val="007C2DF2"/>
    <w:rsid w:val="007C2E15"/>
    <w:rsid w:val="007C2FB3"/>
    <w:rsid w:val="007C3297"/>
    <w:rsid w:val="007C330C"/>
    <w:rsid w:val="007C3512"/>
    <w:rsid w:val="007C35E9"/>
    <w:rsid w:val="007C369F"/>
    <w:rsid w:val="007C3B9D"/>
    <w:rsid w:val="007C3C17"/>
    <w:rsid w:val="007C3D64"/>
    <w:rsid w:val="007C415F"/>
    <w:rsid w:val="007C4374"/>
    <w:rsid w:val="007C4765"/>
    <w:rsid w:val="007C4795"/>
    <w:rsid w:val="007C488D"/>
    <w:rsid w:val="007C4905"/>
    <w:rsid w:val="007C4908"/>
    <w:rsid w:val="007C4913"/>
    <w:rsid w:val="007C4984"/>
    <w:rsid w:val="007C4B2E"/>
    <w:rsid w:val="007C4C9E"/>
    <w:rsid w:val="007C4D1A"/>
    <w:rsid w:val="007C4DA1"/>
    <w:rsid w:val="007C4DCE"/>
    <w:rsid w:val="007C4EB7"/>
    <w:rsid w:val="007C511E"/>
    <w:rsid w:val="007C51CC"/>
    <w:rsid w:val="007C553C"/>
    <w:rsid w:val="007C5566"/>
    <w:rsid w:val="007C56DB"/>
    <w:rsid w:val="007C57A2"/>
    <w:rsid w:val="007C588F"/>
    <w:rsid w:val="007C5A7A"/>
    <w:rsid w:val="007C5BA5"/>
    <w:rsid w:val="007C5C17"/>
    <w:rsid w:val="007C5D23"/>
    <w:rsid w:val="007C5EF7"/>
    <w:rsid w:val="007C5F53"/>
    <w:rsid w:val="007C600B"/>
    <w:rsid w:val="007C601D"/>
    <w:rsid w:val="007C60B8"/>
    <w:rsid w:val="007C61BD"/>
    <w:rsid w:val="007C6268"/>
    <w:rsid w:val="007C647A"/>
    <w:rsid w:val="007C66D0"/>
    <w:rsid w:val="007C68DC"/>
    <w:rsid w:val="007C695F"/>
    <w:rsid w:val="007C69B2"/>
    <w:rsid w:val="007C6E95"/>
    <w:rsid w:val="007C7146"/>
    <w:rsid w:val="007C716F"/>
    <w:rsid w:val="007C7313"/>
    <w:rsid w:val="007C7489"/>
    <w:rsid w:val="007C76B0"/>
    <w:rsid w:val="007C785E"/>
    <w:rsid w:val="007C79EC"/>
    <w:rsid w:val="007C7AA3"/>
    <w:rsid w:val="007C7ECD"/>
    <w:rsid w:val="007D006C"/>
    <w:rsid w:val="007D0080"/>
    <w:rsid w:val="007D00EE"/>
    <w:rsid w:val="007D0105"/>
    <w:rsid w:val="007D034A"/>
    <w:rsid w:val="007D0596"/>
    <w:rsid w:val="007D0619"/>
    <w:rsid w:val="007D0718"/>
    <w:rsid w:val="007D0784"/>
    <w:rsid w:val="007D07BD"/>
    <w:rsid w:val="007D0813"/>
    <w:rsid w:val="007D0865"/>
    <w:rsid w:val="007D089E"/>
    <w:rsid w:val="007D0A34"/>
    <w:rsid w:val="007D0D8B"/>
    <w:rsid w:val="007D0E92"/>
    <w:rsid w:val="007D0F4F"/>
    <w:rsid w:val="007D109E"/>
    <w:rsid w:val="007D133B"/>
    <w:rsid w:val="007D1522"/>
    <w:rsid w:val="007D1539"/>
    <w:rsid w:val="007D188D"/>
    <w:rsid w:val="007D199F"/>
    <w:rsid w:val="007D1C20"/>
    <w:rsid w:val="007D1C9D"/>
    <w:rsid w:val="007D1CF8"/>
    <w:rsid w:val="007D1F9E"/>
    <w:rsid w:val="007D20E2"/>
    <w:rsid w:val="007D241C"/>
    <w:rsid w:val="007D248B"/>
    <w:rsid w:val="007D27BD"/>
    <w:rsid w:val="007D2808"/>
    <w:rsid w:val="007D298B"/>
    <w:rsid w:val="007D2B18"/>
    <w:rsid w:val="007D2DA1"/>
    <w:rsid w:val="007D2E05"/>
    <w:rsid w:val="007D2FAC"/>
    <w:rsid w:val="007D2FCF"/>
    <w:rsid w:val="007D32DB"/>
    <w:rsid w:val="007D32F2"/>
    <w:rsid w:val="007D353B"/>
    <w:rsid w:val="007D3658"/>
    <w:rsid w:val="007D3707"/>
    <w:rsid w:val="007D3795"/>
    <w:rsid w:val="007D3913"/>
    <w:rsid w:val="007D3B6E"/>
    <w:rsid w:val="007D3CC4"/>
    <w:rsid w:val="007D3DB7"/>
    <w:rsid w:val="007D3E6F"/>
    <w:rsid w:val="007D3F1B"/>
    <w:rsid w:val="007D4194"/>
    <w:rsid w:val="007D434B"/>
    <w:rsid w:val="007D43B4"/>
    <w:rsid w:val="007D4559"/>
    <w:rsid w:val="007D4855"/>
    <w:rsid w:val="007D4B26"/>
    <w:rsid w:val="007D4D8A"/>
    <w:rsid w:val="007D5069"/>
    <w:rsid w:val="007D512F"/>
    <w:rsid w:val="007D5134"/>
    <w:rsid w:val="007D5257"/>
    <w:rsid w:val="007D5485"/>
    <w:rsid w:val="007D54A4"/>
    <w:rsid w:val="007D55CD"/>
    <w:rsid w:val="007D5625"/>
    <w:rsid w:val="007D574B"/>
    <w:rsid w:val="007D5A2F"/>
    <w:rsid w:val="007D5C1E"/>
    <w:rsid w:val="007D5E1B"/>
    <w:rsid w:val="007D6015"/>
    <w:rsid w:val="007D62EB"/>
    <w:rsid w:val="007D6409"/>
    <w:rsid w:val="007D65A5"/>
    <w:rsid w:val="007D65F0"/>
    <w:rsid w:val="007D6665"/>
    <w:rsid w:val="007D67A5"/>
    <w:rsid w:val="007D6A22"/>
    <w:rsid w:val="007D6BAD"/>
    <w:rsid w:val="007D6C9C"/>
    <w:rsid w:val="007D6D41"/>
    <w:rsid w:val="007D6DF2"/>
    <w:rsid w:val="007D70A7"/>
    <w:rsid w:val="007D70B7"/>
    <w:rsid w:val="007D7133"/>
    <w:rsid w:val="007D757C"/>
    <w:rsid w:val="007D770F"/>
    <w:rsid w:val="007D7A8C"/>
    <w:rsid w:val="007D7C38"/>
    <w:rsid w:val="007D7CBA"/>
    <w:rsid w:val="007D7E20"/>
    <w:rsid w:val="007D7FD5"/>
    <w:rsid w:val="007E01CD"/>
    <w:rsid w:val="007E04B9"/>
    <w:rsid w:val="007E0561"/>
    <w:rsid w:val="007E05D3"/>
    <w:rsid w:val="007E066D"/>
    <w:rsid w:val="007E085B"/>
    <w:rsid w:val="007E0A19"/>
    <w:rsid w:val="007E0A73"/>
    <w:rsid w:val="007E0ACD"/>
    <w:rsid w:val="007E0BE9"/>
    <w:rsid w:val="007E0C34"/>
    <w:rsid w:val="007E0D76"/>
    <w:rsid w:val="007E0F6F"/>
    <w:rsid w:val="007E109E"/>
    <w:rsid w:val="007E1193"/>
    <w:rsid w:val="007E11C9"/>
    <w:rsid w:val="007E15AE"/>
    <w:rsid w:val="007E1679"/>
    <w:rsid w:val="007E16DA"/>
    <w:rsid w:val="007E17A6"/>
    <w:rsid w:val="007E1930"/>
    <w:rsid w:val="007E1FBC"/>
    <w:rsid w:val="007E2080"/>
    <w:rsid w:val="007E2178"/>
    <w:rsid w:val="007E217D"/>
    <w:rsid w:val="007E226A"/>
    <w:rsid w:val="007E22CA"/>
    <w:rsid w:val="007E23AD"/>
    <w:rsid w:val="007E23DF"/>
    <w:rsid w:val="007E247B"/>
    <w:rsid w:val="007E24C4"/>
    <w:rsid w:val="007E2549"/>
    <w:rsid w:val="007E277B"/>
    <w:rsid w:val="007E28A7"/>
    <w:rsid w:val="007E2A17"/>
    <w:rsid w:val="007E3149"/>
    <w:rsid w:val="007E33C5"/>
    <w:rsid w:val="007E33DA"/>
    <w:rsid w:val="007E34CC"/>
    <w:rsid w:val="007E34F6"/>
    <w:rsid w:val="007E3705"/>
    <w:rsid w:val="007E373E"/>
    <w:rsid w:val="007E3915"/>
    <w:rsid w:val="007E394A"/>
    <w:rsid w:val="007E3B4A"/>
    <w:rsid w:val="007E3BA3"/>
    <w:rsid w:val="007E3C7C"/>
    <w:rsid w:val="007E3E8C"/>
    <w:rsid w:val="007E3FBE"/>
    <w:rsid w:val="007E3FD3"/>
    <w:rsid w:val="007E42F7"/>
    <w:rsid w:val="007E44A2"/>
    <w:rsid w:val="007E44CD"/>
    <w:rsid w:val="007E463D"/>
    <w:rsid w:val="007E46F0"/>
    <w:rsid w:val="007E47C9"/>
    <w:rsid w:val="007E484B"/>
    <w:rsid w:val="007E4877"/>
    <w:rsid w:val="007E499C"/>
    <w:rsid w:val="007E4C00"/>
    <w:rsid w:val="007E4C74"/>
    <w:rsid w:val="007E4EDD"/>
    <w:rsid w:val="007E510A"/>
    <w:rsid w:val="007E511C"/>
    <w:rsid w:val="007E51A6"/>
    <w:rsid w:val="007E521B"/>
    <w:rsid w:val="007E5549"/>
    <w:rsid w:val="007E5607"/>
    <w:rsid w:val="007E5658"/>
    <w:rsid w:val="007E5748"/>
    <w:rsid w:val="007E57A2"/>
    <w:rsid w:val="007E5980"/>
    <w:rsid w:val="007E5AB3"/>
    <w:rsid w:val="007E5B7A"/>
    <w:rsid w:val="007E5BC3"/>
    <w:rsid w:val="007E5D6C"/>
    <w:rsid w:val="007E5DE4"/>
    <w:rsid w:val="007E5E33"/>
    <w:rsid w:val="007E6000"/>
    <w:rsid w:val="007E6111"/>
    <w:rsid w:val="007E627B"/>
    <w:rsid w:val="007E645A"/>
    <w:rsid w:val="007E6503"/>
    <w:rsid w:val="007E6636"/>
    <w:rsid w:val="007E66F4"/>
    <w:rsid w:val="007E6A0D"/>
    <w:rsid w:val="007E6A3B"/>
    <w:rsid w:val="007E6AF2"/>
    <w:rsid w:val="007E6B2C"/>
    <w:rsid w:val="007E6B3F"/>
    <w:rsid w:val="007E6B69"/>
    <w:rsid w:val="007E6DB1"/>
    <w:rsid w:val="007E760C"/>
    <w:rsid w:val="007E7A40"/>
    <w:rsid w:val="007E7C2E"/>
    <w:rsid w:val="007E7C9E"/>
    <w:rsid w:val="007E7F75"/>
    <w:rsid w:val="007F01E5"/>
    <w:rsid w:val="007F02D7"/>
    <w:rsid w:val="007F0524"/>
    <w:rsid w:val="007F053D"/>
    <w:rsid w:val="007F05FD"/>
    <w:rsid w:val="007F060C"/>
    <w:rsid w:val="007F0888"/>
    <w:rsid w:val="007F099B"/>
    <w:rsid w:val="007F09C5"/>
    <w:rsid w:val="007F0ACE"/>
    <w:rsid w:val="007F0C32"/>
    <w:rsid w:val="007F0C57"/>
    <w:rsid w:val="007F0D08"/>
    <w:rsid w:val="007F0D14"/>
    <w:rsid w:val="007F0D96"/>
    <w:rsid w:val="007F0F88"/>
    <w:rsid w:val="007F10C5"/>
    <w:rsid w:val="007F1410"/>
    <w:rsid w:val="007F1414"/>
    <w:rsid w:val="007F14A4"/>
    <w:rsid w:val="007F14F4"/>
    <w:rsid w:val="007F152A"/>
    <w:rsid w:val="007F1623"/>
    <w:rsid w:val="007F19D7"/>
    <w:rsid w:val="007F1B24"/>
    <w:rsid w:val="007F1C84"/>
    <w:rsid w:val="007F1EC5"/>
    <w:rsid w:val="007F1EF6"/>
    <w:rsid w:val="007F1F89"/>
    <w:rsid w:val="007F202F"/>
    <w:rsid w:val="007F2097"/>
    <w:rsid w:val="007F20F7"/>
    <w:rsid w:val="007F21C6"/>
    <w:rsid w:val="007F251C"/>
    <w:rsid w:val="007F2611"/>
    <w:rsid w:val="007F279B"/>
    <w:rsid w:val="007F28A4"/>
    <w:rsid w:val="007F2A62"/>
    <w:rsid w:val="007F2B8D"/>
    <w:rsid w:val="007F2CDA"/>
    <w:rsid w:val="007F2EB4"/>
    <w:rsid w:val="007F2F18"/>
    <w:rsid w:val="007F3208"/>
    <w:rsid w:val="007F332A"/>
    <w:rsid w:val="007F347A"/>
    <w:rsid w:val="007F3529"/>
    <w:rsid w:val="007F36B0"/>
    <w:rsid w:val="007F37D8"/>
    <w:rsid w:val="007F3A40"/>
    <w:rsid w:val="007F3AA3"/>
    <w:rsid w:val="007F3CC5"/>
    <w:rsid w:val="007F3D80"/>
    <w:rsid w:val="007F3D84"/>
    <w:rsid w:val="007F3E3A"/>
    <w:rsid w:val="007F3FE1"/>
    <w:rsid w:val="007F4190"/>
    <w:rsid w:val="007F47B3"/>
    <w:rsid w:val="007F4811"/>
    <w:rsid w:val="007F4924"/>
    <w:rsid w:val="007F4AE2"/>
    <w:rsid w:val="007F4B25"/>
    <w:rsid w:val="007F4E2D"/>
    <w:rsid w:val="007F4EAF"/>
    <w:rsid w:val="007F4FB4"/>
    <w:rsid w:val="007F5082"/>
    <w:rsid w:val="007F510C"/>
    <w:rsid w:val="007F52E8"/>
    <w:rsid w:val="007F53A4"/>
    <w:rsid w:val="007F53FD"/>
    <w:rsid w:val="007F55B5"/>
    <w:rsid w:val="007F55DA"/>
    <w:rsid w:val="007F5667"/>
    <w:rsid w:val="007F5740"/>
    <w:rsid w:val="007F5962"/>
    <w:rsid w:val="007F5A30"/>
    <w:rsid w:val="007F5A8F"/>
    <w:rsid w:val="007F5EE3"/>
    <w:rsid w:val="007F6211"/>
    <w:rsid w:val="007F657D"/>
    <w:rsid w:val="007F661F"/>
    <w:rsid w:val="007F6848"/>
    <w:rsid w:val="007F6935"/>
    <w:rsid w:val="007F6996"/>
    <w:rsid w:val="007F6B0C"/>
    <w:rsid w:val="007F6C0F"/>
    <w:rsid w:val="007F6C17"/>
    <w:rsid w:val="007F708F"/>
    <w:rsid w:val="007F710E"/>
    <w:rsid w:val="007F7270"/>
    <w:rsid w:val="007F78D9"/>
    <w:rsid w:val="007F7939"/>
    <w:rsid w:val="007F7A32"/>
    <w:rsid w:val="007F7EFB"/>
    <w:rsid w:val="007F7F91"/>
    <w:rsid w:val="007F7FB0"/>
    <w:rsid w:val="0080010C"/>
    <w:rsid w:val="0080049C"/>
    <w:rsid w:val="008007FA"/>
    <w:rsid w:val="008009E0"/>
    <w:rsid w:val="00800B37"/>
    <w:rsid w:val="00800CC2"/>
    <w:rsid w:val="00800E88"/>
    <w:rsid w:val="0080124B"/>
    <w:rsid w:val="0080164B"/>
    <w:rsid w:val="0080172D"/>
    <w:rsid w:val="00801814"/>
    <w:rsid w:val="0080185E"/>
    <w:rsid w:val="00801A18"/>
    <w:rsid w:val="00801AB7"/>
    <w:rsid w:val="00801CE5"/>
    <w:rsid w:val="00801D76"/>
    <w:rsid w:val="00801DA8"/>
    <w:rsid w:val="00801EC5"/>
    <w:rsid w:val="0080225E"/>
    <w:rsid w:val="00802361"/>
    <w:rsid w:val="00802526"/>
    <w:rsid w:val="00802569"/>
    <w:rsid w:val="008027ED"/>
    <w:rsid w:val="008028E3"/>
    <w:rsid w:val="00802A52"/>
    <w:rsid w:val="00802B45"/>
    <w:rsid w:val="00802D83"/>
    <w:rsid w:val="00802DB3"/>
    <w:rsid w:val="00802DFA"/>
    <w:rsid w:val="00802F23"/>
    <w:rsid w:val="00802F76"/>
    <w:rsid w:val="0080302E"/>
    <w:rsid w:val="0080308F"/>
    <w:rsid w:val="008030AB"/>
    <w:rsid w:val="0080316F"/>
    <w:rsid w:val="008031A3"/>
    <w:rsid w:val="008034CD"/>
    <w:rsid w:val="008035B5"/>
    <w:rsid w:val="00803602"/>
    <w:rsid w:val="00803648"/>
    <w:rsid w:val="0080367C"/>
    <w:rsid w:val="008036BA"/>
    <w:rsid w:val="0080372B"/>
    <w:rsid w:val="00803821"/>
    <w:rsid w:val="00803ABB"/>
    <w:rsid w:val="00803AF3"/>
    <w:rsid w:val="00803DD4"/>
    <w:rsid w:val="008040A7"/>
    <w:rsid w:val="00804362"/>
    <w:rsid w:val="008044EA"/>
    <w:rsid w:val="008044EC"/>
    <w:rsid w:val="0080450B"/>
    <w:rsid w:val="00804799"/>
    <w:rsid w:val="008047E6"/>
    <w:rsid w:val="008048B7"/>
    <w:rsid w:val="00804DB5"/>
    <w:rsid w:val="00804DDC"/>
    <w:rsid w:val="0080531A"/>
    <w:rsid w:val="008053A5"/>
    <w:rsid w:val="00805537"/>
    <w:rsid w:val="00805608"/>
    <w:rsid w:val="00805779"/>
    <w:rsid w:val="00805D88"/>
    <w:rsid w:val="00805F70"/>
    <w:rsid w:val="00805F86"/>
    <w:rsid w:val="0080616F"/>
    <w:rsid w:val="00806175"/>
    <w:rsid w:val="00806287"/>
    <w:rsid w:val="0080636C"/>
    <w:rsid w:val="00806395"/>
    <w:rsid w:val="008063E3"/>
    <w:rsid w:val="008067D1"/>
    <w:rsid w:val="00806869"/>
    <w:rsid w:val="00806908"/>
    <w:rsid w:val="00806941"/>
    <w:rsid w:val="00806A99"/>
    <w:rsid w:val="00806B0A"/>
    <w:rsid w:val="00806BC7"/>
    <w:rsid w:val="00806C0D"/>
    <w:rsid w:val="00806EC0"/>
    <w:rsid w:val="00806F8B"/>
    <w:rsid w:val="00807151"/>
    <w:rsid w:val="00807440"/>
    <w:rsid w:val="00807757"/>
    <w:rsid w:val="008077BE"/>
    <w:rsid w:val="00807B0C"/>
    <w:rsid w:val="00807C40"/>
    <w:rsid w:val="00807C58"/>
    <w:rsid w:val="00807D51"/>
    <w:rsid w:val="00807D55"/>
    <w:rsid w:val="00807E62"/>
    <w:rsid w:val="00807EB4"/>
    <w:rsid w:val="008100DA"/>
    <w:rsid w:val="0081023E"/>
    <w:rsid w:val="008105B7"/>
    <w:rsid w:val="0081085C"/>
    <w:rsid w:val="00810887"/>
    <w:rsid w:val="008108D4"/>
    <w:rsid w:val="00810948"/>
    <w:rsid w:val="0081096C"/>
    <w:rsid w:val="00810ABB"/>
    <w:rsid w:val="00810B60"/>
    <w:rsid w:val="00810E68"/>
    <w:rsid w:val="00810F22"/>
    <w:rsid w:val="00810F89"/>
    <w:rsid w:val="0081131A"/>
    <w:rsid w:val="00811329"/>
    <w:rsid w:val="00811444"/>
    <w:rsid w:val="008115FE"/>
    <w:rsid w:val="00811729"/>
    <w:rsid w:val="008118AA"/>
    <w:rsid w:val="00811907"/>
    <w:rsid w:val="0081192B"/>
    <w:rsid w:val="00811C5A"/>
    <w:rsid w:val="00811E54"/>
    <w:rsid w:val="00812096"/>
    <w:rsid w:val="0081209F"/>
    <w:rsid w:val="0081219B"/>
    <w:rsid w:val="008121FA"/>
    <w:rsid w:val="008123F9"/>
    <w:rsid w:val="0081241C"/>
    <w:rsid w:val="008124E9"/>
    <w:rsid w:val="0081257C"/>
    <w:rsid w:val="00812A1D"/>
    <w:rsid w:val="00812AC8"/>
    <w:rsid w:val="00812BDF"/>
    <w:rsid w:val="00813146"/>
    <w:rsid w:val="008132F2"/>
    <w:rsid w:val="0081354A"/>
    <w:rsid w:val="00813803"/>
    <w:rsid w:val="00813967"/>
    <w:rsid w:val="00813D7B"/>
    <w:rsid w:val="00813DE6"/>
    <w:rsid w:val="00813EDC"/>
    <w:rsid w:val="00813F33"/>
    <w:rsid w:val="00814505"/>
    <w:rsid w:val="00814713"/>
    <w:rsid w:val="00814714"/>
    <w:rsid w:val="00814B81"/>
    <w:rsid w:val="00815440"/>
    <w:rsid w:val="00815485"/>
    <w:rsid w:val="008155CA"/>
    <w:rsid w:val="00815651"/>
    <w:rsid w:val="008157F1"/>
    <w:rsid w:val="00815AE1"/>
    <w:rsid w:val="00815BB8"/>
    <w:rsid w:val="00815C10"/>
    <w:rsid w:val="00815CE0"/>
    <w:rsid w:val="00815DDD"/>
    <w:rsid w:val="00815E4B"/>
    <w:rsid w:val="00815ECF"/>
    <w:rsid w:val="00815EE1"/>
    <w:rsid w:val="00815FAF"/>
    <w:rsid w:val="00816016"/>
    <w:rsid w:val="00816172"/>
    <w:rsid w:val="0081620A"/>
    <w:rsid w:val="00816258"/>
    <w:rsid w:val="008166B9"/>
    <w:rsid w:val="00816783"/>
    <w:rsid w:val="00816B48"/>
    <w:rsid w:val="00816D51"/>
    <w:rsid w:val="00816FAA"/>
    <w:rsid w:val="008172FA"/>
    <w:rsid w:val="008173BF"/>
    <w:rsid w:val="0081760F"/>
    <w:rsid w:val="008179A5"/>
    <w:rsid w:val="00817B2D"/>
    <w:rsid w:val="00817CAA"/>
    <w:rsid w:val="00817DDB"/>
    <w:rsid w:val="00817EC9"/>
    <w:rsid w:val="00820080"/>
    <w:rsid w:val="008200BC"/>
    <w:rsid w:val="00820295"/>
    <w:rsid w:val="008205A3"/>
    <w:rsid w:val="0082069E"/>
    <w:rsid w:val="00820739"/>
    <w:rsid w:val="008207B5"/>
    <w:rsid w:val="008207D4"/>
    <w:rsid w:val="008208B5"/>
    <w:rsid w:val="00820A28"/>
    <w:rsid w:val="00820ACA"/>
    <w:rsid w:val="00820CA5"/>
    <w:rsid w:val="00820DBA"/>
    <w:rsid w:val="00820EB4"/>
    <w:rsid w:val="00820F1F"/>
    <w:rsid w:val="0082115E"/>
    <w:rsid w:val="0082137E"/>
    <w:rsid w:val="00821621"/>
    <w:rsid w:val="008217E0"/>
    <w:rsid w:val="00821904"/>
    <w:rsid w:val="008219B5"/>
    <w:rsid w:val="00821A09"/>
    <w:rsid w:val="00821A53"/>
    <w:rsid w:val="00821ABB"/>
    <w:rsid w:val="00821E13"/>
    <w:rsid w:val="00821E20"/>
    <w:rsid w:val="00821F90"/>
    <w:rsid w:val="0082202B"/>
    <w:rsid w:val="008221EF"/>
    <w:rsid w:val="00822461"/>
    <w:rsid w:val="00822644"/>
    <w:rsid w:val="00822793"/>
    <w:rsid w:val="008227C6"/>
    <w:rsid w:val="00822A55"/>
    <w:rsid w:val="00822BC7"/>
    <w:rsid w:val="00822D7E"/>
    <w:rsid w:val="00822D9C"/>
    <w:rsid w:val="00822EC5"/>
    <w:rsid w:val="00822FA0"/>
    <w:rsid w:val="008231F6"/>
    <w:rsid w:val="00823233"/>
    <w:rsid w:val="00823546"/>
    <w:rsid w:val="008235A1"/>
    <w:rsid w:val="008235FA"/>
    <w:rsid w:val="00823698"/>
    <w:rsid w:val="0082372B"/>
    <w:rsid w:val="00823739"/>
    <w:rsid w:val="00823789"/>
    <w:rsid w:val="008238B3"/>
    <w:rsid w:val="008239FD"/>
    <w:rsid w:val="00823BD7"/>
    <w:rsid w:val="00823D05"/>
    <w:rsid w:val="00823EE8"/>
    <w:rsid w:val="00823F11"/>
    <w:rsid w:val="00824133"/>
    <w:rsid w:val="00824439"/>
    <w:rsid w:val="00824747"/>
    <w:rsid w:val="00824921"/>
    <w:rsid w:val="00824AF7"/>
    <w:rsid w:val="00824B56"/>
    <w:rsid w:val="00824C2F"/>
    <w:rsid w:val="00824C75"/>
    <w:rsid w:val="00824DFD"/>
    <w:rsid w:val="00824E82"/>
    <w:rsid w:val="00824EE0"/>
    <w:rsid w:val="00824EF2"/>
    <w:rsid w:val="008250BB"/>
    <w:rsid w:val="00825237"/>
    <w:rsid w:val="00825262"/>
    <w:rsid w:val="0082543B"/>
    <w:rsid w:val="00825554"/>
    <w:rsid w:val="008255E8"/>
    <w:rsid w:val="00825719"/>
    <w:rsid w:val="008257AC"/>
    <w:rsid w:val="00825934"/>
    <w:rsid w:val="00825AEC"/>
    <w:rsid w:val="00825EAE"/>
    <w:rsid w:val="00826050"/>
    <w:rsid w:val="008260F1"/>
    <w:rsid w:val="0082621C"/>
    <w:rsid w:val="00826248"/>
    <w:rsid w:val="0082630E"/>
    <w:rsid w:val="00826315"/>
    <w:rsid w:val="0082642D"/>
    <w:rsid w:val="0082655C"/>
    <w:rsid w:val="00826593"/>
    <w:rsid w:val="0082677E"/>
    <w:rsid w:val="00826A0D"/>
    <w:rsid w:val="00826B5D"/>
    <w:rsid w:val="00826C23"/>
    <w:rsid w:val="00826C5F"/>
    <w:rsid w:val="00826D56"/>
    <w:rsid w:val="00826EC5"/>
    <w:rsid w:val="00827156"/>
    <w:rsid w:val="008271EC"/>
    <w:rsid w:val="008271F3"/>
    <w:rsid w:val="0082747D"/>
    <w:rsid w:val="008275FE"/>
    <w:rsid w:val="00827A8F"/>
    <w:rsid w:val="00827B6C"/>
    <w:rsid w:val="00827C52"/>
    <w:rsid w:val="00827D96"/>
    <w:rsid w:val="00827F8D"/>
    <w:rsid w:val="00827FFE"/>
    <w:rsid w:val="008303BA"/>
    <w:rsid w:val="00830658"/>
    <w:rsid w:val="00830739"/>
    <w:rsid w:val="00830785"/>
    <w:rsid w:val="00830966"/>
    <w:rsid w:val="00830A61"/>
    <w:rsid w:val="00830B13"/>
    <w:rsid w:val="00830B80"/>
    <w:rsid w:val="00830D84"/>
    <w:rsid w:val="00830DDC"/>
    <w:rsid w:val="00830F21"/>
    <w:rsid w:val="008311B4"/>
    <w:rsid w:val="008311B7"/>
    <w:rsid w:val="00831927"/>
    <w:rsid w:val="0083193B"/>
    <w:rsid w:val="00831A0E"/>
    <w:rsid w:val="00831E11"/>
    <w:rsid w:val="00831E85"/>
    <w:rsid w:val="0083250C"/>
    <w:rsid w:val="008326B2"/>
    <w:rsid w:val="00832750"/>
    <w:rsid w:val="00832784"/>
    <w:rsid w:val="00832881"/>
    <w:rsid w:val="00832889"/>
    <w:rsid w:val="00832C6F"/>
    <w:rsid w:val="00832CAC"/>
    <w:rsid w:val="00832E45"/>
    <w:rsid w:val="00832F24"/>
    <w:rsid w:val="008330C2"/>
    <w:rsid w:val="008330FF"/>
    <w:rsid w:val="00833225"/>
    <w:rsid w:val="008332B4"/>
    <w:rsid w:val="008334A9"/>
    <w:rsid w:val="00833AB6"/>
    <w:rsid w:val="00833C01"/>
    <w:rsid w:val="00833E74"/>
    <w:rsid w:val="00833EAA"/>
    <w:rsid w:val="00833F40"/>
    <w:rsid w:val="00834085"/>
    <w:rsid w:val="00834096"/>
    <w:rsid w:val="00834234"/>
    <w:rsid w:val="00834310"/>
    <w:rsid w:val="00834356"/>
    <w:rsid w:val="0083435A"/>
    <w:rsid w:val="00834423"/>
    <w:rsid w:val="008344C7"/>
    <w:rsid w:val="008345E4"/>
    <w:rsid w:val="008347E2"/>
    <w:rsid w:val="00834AB3"/>
    <w:rsid w:val="00834AB4"/>
    <w:rsid w:val="00834BDB"/>
    <w:rsid w:val="00834C76"/>
    <w:rsid w:val="00834E12"/>
    <w:rsid w:val="00834E44"/>
    <w:rsid w:val="00834EF7"/>
    <w:rsid w:val="00834FE6"/>
    <w:rsid w:val="008350A7"/>
    <w:rsid w:val="008350AC"/>
    <w:rsid w:val="008351E3"/>
    <w:rsid w:val="0083530B"/>
    <w:rsid w:val="0083556C"/>
    <w:rsid w:val="00835571"/>
    <w:rsid w:val="008355CB"/>
    <w:rsid w:val="00835730"/>
    <w:rsid w:val="00835876"/>
    <w:rsid w:val="00835903"/>
    <w:rsid w:val="008359BA"/>
    <w:rsid w:val="008359C5"/>
    <w:rsid w:val="00835A15"/>
    <w:rsid w:val="00835A7C"/>
    <w:rsid w:val="00835BA2"/>
    <w:rsid w:val="00835C99"/>
    <w:rsid w:val="00835FEB"/>
    <w:rsid w:val="0083602C"/>
    <w:rsid w:val="00836097"/>
    <w:rsid w:val="008360DE"/>
    <w:rsid w:val="0083635D"/>
    <w:rsid w:val="00836413"/>
    <w:rsid w:val="008364AA"/>
    <w:rsid w:val="0083659C"/>
    <w:rsid w:val="00836604"/>
    <w:rsid w:val="00836784"/>
    <w:rsid w:val="00836800"/>
    <w:rsid w:val="00836905"/>
    <w:rsid w:val="00836C77"/>
    <w:rsid w:val="00836D76"/>
    <w:rsid w:val="00836EE7"/>
    <w:rsid w:val="00836FAF"/>
    <w:rsid w:val="008370DD"/>
    <w:rsid w:val="0083717E"/>
    <w:rsid w:val="0083739A"/>
    <w:rsid w:val="008375F2"/>
    <w:rsid w:val="0083761F"/>
    <w:rsid w:val="008378E7"/>
    <w:rsid w:val="008379D6"/>
    <w:rsid w:val="00837A40"/>
    <w:rsid w:val="00837CFD"/>
    <w:rsid w:val="00837EF8"/>
    <w:rsid w:val="00840002"/>
    <w:rsid w:val="008401EF"/>
    <w:rsid w:val="00840296"/>
    <w:rsid w:val="008402B9"/>
    <w:rsid w:val="008402EC"/>
    <w:rsid w:val="0084043E"/>
    <w:rsid w:val="0084062A"/>
    <w:rsid w:val="008406D5"/>
    <w:rsid w:val="0084077F"/>
    <w:rsid w:val="008407D0"/>
    <w:rsid w:val="00840873"/>
    <w:rsid w:val="008409E4"/>
    <w:rsid w:val="00840BB4"/>
    <w:rsid w:val="00840D2A"/>
    <w:rsid w:val="00840D60"/>
    <w:rsid w:val="008410CF"/>
    <w:rsid w:val="00841677"/>
    <w:rsid w:val="00841ADB"/>
    <w:rsid w:val="00841B90"/>
    <w:rsid w:val="00841F2A"/>
    <w:rsid w:val="00841F8D"/>
    <w:rsid w:val="0084210A"/>
    <w:rsid w:val="008423B0"/>
    <w:rsid w:val="00842688"/>
    <w:rsid w:val="008426AB"/>
    <w:rsid w:val="0084298C"/>
    <w:rsid w:val="00842AB6"/>
    <w:rsid w:val="00842B7A"/>
    <w:rsid w:val="00842C8D"/>
    <w:rsid w:val="00842DAF"/>
    <w:rsid w:val="00842F06"/>
    <w:rsid w:val="008431C9"/>
    <w:rsid w:val="00843457"/>
    <w:rsid w:val="0084362E"/>
    <w:rsid w:val="008437C1"/>
    <w:rsid w:val="00843B31"/>
    <w:rsid w:val="00843E7F"/>
    <w:rsid w:val="00843EEE"/>
    <w:rsid w:val="0084403F"/>
    <w:rsid w:val="00844151"/>
    <w:rsid w:val="00844793"/>
    <w:rsid w:val="00844860"/>
    <w:rsid w:val="00844940"/>
    <w:rsid w:val="00844998"/>
    <w:rsid w:val="008449CE"/>
    <w:rsid w:val="00844A7B"/>
    <w:rsid w:val="00844BD6"/>
    <w:rsid w:val="00844C62"/>
    <w:rsid w:val="00844D99"/>
    <w:rsid w:val="00844E89"/>
    <w:rsid w:val="008454AF"/>
    <w:rsid w:val="008454E8"/>
    <w:rsid w:val="00845524"/>
    <w:rsid w:val="00845A96"/>
    <w:rsid w:val="00845CE9"/>
    <w:rsid w:val="00845F87"/>
    <w:rsid w:val="00846106"/>
    <w:rsid w:val="008462AD"/>
    <w:rsid w:val="00846417"/>
    <w:rsid w:val="00846470"/>
    <w:rsid w:val="008467E3"/>
    <w:rsid w:val="00846917"/>
    <w:rsid w:val="00846A61"/>
    <w:rsid w:val="00846BCB"/>
    <w:rsid w:val="00846C40"/>
    <w:rsid w:val="00846D81"/>
    <w:rsid w:val="008470CE"/>
    <w:rsid w:val="008475AC"/>
    <w:rsid w:val="008475E3"/>
    <w:rsid w:val="00847694"/>
    <w:rsid w:val="0084789C"/>
    <w:rsid w:val="008478B8"/>
    <w:rsid w:val="00847918"/>
    <w:rsid w:val="00847923"/>
    <w:rsid w:val="00847B9B"/>
    <w:rsid w:val="00847C29"/>
    <w:rsid w:val="00847D8A"/>
    <w:rsid w:val="00847DC8"/>
    <w:rsid w:val="00847DED"/>
    <w:rsid w:val="00847E2A"/>
    <w:rsid w:val="00847ED0"/>
    <w:rsid w:val="00847F2B"/>
    <w:rsid w:val="008500DD"/>
    <w:rsid w:val="00850236"/>
    <w:rsid w:val="00850271"/>
    <w:rsid w:val="008504E8"/>
    <w:rsid w:val="00850573"/>
    <w:rsid w:val="00850589"/>
    <w:rsid w:val="008506DE"/>
    <w:rsid w:val="008507AA"/>
    <w:rsid w:val="00850906"/>
    <w:rsid w:val="00850934"/>
    <w:rsid w:val="00850AF5"/>
    <w:rsid w:val="00850B67"/>
    <w:rsid w:val="00850E0C"/>
    <w:rsid w:val="00850FE0"/>
    <w:rsid w:val="008512E8"/>
    <w:rsid w:val="00851376"/>
    <w:rsid w:val="008513D5"/>
    <w:rsid w:val="008514DB"/>
    <w:rsid w:val="00851588"/>
    <w:rsid w:val="0085190D"/>
    <w:rsid w:val="00851B00"/>
    <w:rsid w:val="00851D16"/>
    <w:rsid w:val="00851D42"/>
    <w:rsid w:val="00851D58"/>
    <w:rsid w:val="00851E4B"/>
    <w:rsid w:val="00851F91"/>
    <w:rsid w:val="00851FC3"/>
    <w:rsid w:val="0085209B"/>
    <w:rsid w:val="008520C8"/>
    <w:rsid w:val="0085216A"/>
    <w:rsid w:val="0085222C"/>
    <w:rsid w:val="00852A64"/>
    <w:rsid w:val="00852BAF"/>
    <w:rsid w:val="00852C18"/>
    <w:rsid w:val="00852DC2"/>
    <w:rsid w:val="00852E10"/>
    <w:rsid w:val="00852E64"/>
    <w:rsid w:val="00852EA2"/>
    <w:rsid w:val="00852F32"/>
    <w:rsid w:val="00852F69"/>
    <w:rsid w:val="00853064"/>
    <w:rsid w:val="00853196"/>
    <w:rsid w:val="008532A7"/>
    <w:rsid w:val="008535A9"/>
    <w:rsid w:val="008536AB"/>
    <w:rsid w:val="008537C8"/>
    <w:rsid w:val="008537E1"/>
    <w:rsid w:val="008539A9"/>
    <w:rsid w:val="00853A08"/>
    <w:rsid w:val="00853AFF"/>
    <w:rsid w:val="00853E60"/>
    <w:rsid w:val="00853F95"/>
    <w:rsid w:val="00854093"/>
    <w:rsid w:val="0085432D"/>
    <w:rsid w:val="0085466F"/>
    <w:rsid w:val="008548C5"/>
    <w:rsid w:val="008549B5"/>
    <w:rsid w:val="008549B8"/>
    <w:rsid w:val="00854A4E"/>
    <w:rsid w:val="00854B05"/>
    <w:rsid w:val="00854C63"/>
    <w:rsid w:val="0085517A"/>
    <w:rsid w:val="0085537C"/>
    <w:rsid w:val="00855476"/>
    <w:rsid w:val="008557CA"/>
    <w:rsid w:val="0085583B"/>
    <w:rsid w:val="00855848"/>
    <w:rsid w:val="00855925"/>
    <w:rsid w:val="0085596D"/>
    <w:rsid w:val="00855981"/>
    <w:rsid w:val="008559B7"/>
    <w:rsid w:val="00855B35"/>
    <w:rsid w:val="00855C1B"/>
    <w:rsid w:val="00855DAF"/>
    <w:rsid w:val="00855F62"/>
    <w:rsid w:val="00856297"/>
    <w:rsid w:val="00856468"/>
    <w:rsid w:val="008564B6"/>
    <w:rsid w:val="0085666B"/>
    <w:rsid w:val="00856A1E"/>
    <w:rsid w:val="00856C25"/>
    <w:rsid w:val="00856C47"/>
    <w:rsid w:val="00856CFC"/>
    <w:rsid w:val="00856E03"/>
    <w:rsid w:val="00856E5E"/>
    <w:rsid w:val="00857012"/>
    <w:rsid w:val="008570AD"/>
    <w:rsid w:val="008570EA"/>
    <w:rsid w:val="00857312"/>
    <w:rsid w:val="0085748D"/>
    <w:rsid w:val="0085753C"/>
    <w:rsid w:val="0085769D"/>
    <w:rsid w:val="0085778E"/>
    <w:rsid w:val="00857883"/>
    <w:rsid w:val="00857A08"/>
    <w:rsid w:val="00857BF5"/>
    <w:rsid w:val="0086010F"/>
    <w:rsid w:val="00860116"/>
    <w:rsid w:val="008605B5"/>
    <w:rsid w:val="00860678"/>
    <w:rsid w:val="00860861"/>
    <w:rsid w:val="00860B06"/>
    <w:rsid w:val="00860B68"/>
    <w:rsid w:val="00860DB2"/>
    <w:rsid w:val="00860F86"/>
    <w:rsid w:val="00860FD4"/>
    <w:rsid w:val="00860FF1"/>
    <w:rsid w:val="00861030"/>
    <w:rsid w:val="008610A0"/>
    <w:rsid w:val="008610D2"/>
    <w:rsid w:val="008610FB"/>
    <w:rsid w:val="00861151"/>
    <w:rsid w:val="0086129F"/>
    <w:rsid w:val="0086132B"/>
    <w:rsid w:val="0086151A"/>
    <w:rsid w:val="00861677"/>
    <w:rsid w:val="008616CB"/>
    <w:rsid w:val="008617F2"/>
    <w:rsid w:val="00861DD2"/>
    <w:rsid w:val="00861E74"/>
    <w:rsid w:val="00861F88"/>
    <w:rsid w:val="008620A2"/>
    <w:rsid w:val="00862147"/>
    <w:rsid w:val="00862161"/>
    <w:rsid w:val="0086217E"/>
    <w:rsid w:val="008621CA"/>
    <w:rsid w:val="00862288"/>
    <w:rsid w:val="0086238C"/>
    <w:rsid w:val="008623AB"/>
    <w:rsid w:val="008623DE"/>
    <w:rsid w:val="008624F8"/>
    <w:rsid w:val="0086252F"/>
    <w:rsid w:val="008628EB"/>
    <w:rsid w:val="008629C6"/>
    <w:rsid w:val="00862A7B"/>
    <w:rsid w:val="00862B1D"/>
    <w:rsid w:val="00862E54"/>
    <w:rsid w:val="00862F2D"/>
    <w:rsid w:val="00862F38"/>
    <w:rsid w:val="0086319D"/>
    <w:rsid w:val="008631AC"/>
    <w:rsid w:val="008631D1"/>
    <w:rsid w:val="00863332"/>
    <w:rsid w:val="00863458"/>
    <w:rsid w:val="008639AD"/>
    <w:rsid w:val="00863AE2"/>
    <w:rsid w:val="00863D98"/>
    <w:rsid w:val="00863FC1"/>
    <w:rsid w:val="0086400D"/>
    <w:rsid w:val="00864379"/>
    <w:rsid w:val="0086452C"/>
    <w:rsid w:val="00864808"/>
    <w:rsid w:val="00864837"/>
    <w:rsid w:val="00864A48"/>
    <w:rsid w:val="00864B66"/>
    <w:rsid w:val="008650EA"/>
    <w:rsid w:val="00865478"/>
    <w:rsid w:val="008654AD"/>
    <w:rsid w:val="008655E0"/>
    <w:rsid w:val="00865701"/>
    <w:rsid w:val="00865772"/>
    <w:rsid w:val="0086583C"/>
    <w:rsid w:val="00865862"/>
    <w:rsid w:val="0086589D"/>
    <w:rsid w:val="008658FD"/>
    <w:rsid w:val="0086590A"/>
    <w:rsid w:val="008659FD"/>
    <w:rsid w:val="00865A01"/>
    <w:rsid w:val="00865A1A"/>
    <w:rsid w:val="00865C65"/>
    <w:rsid w:val="00865C7D"/>
    <w:rsid w:val="00865D2C"/>
    <w:rsid w:val="00865ED2"/>
    <w:rsid w:val="00865F9F"/>
    <w:rsid w:val="008661D1"/>
    <w:rsid w:val="00866B3E"/>
    <w:rsid w:val="00866B68"/>
    <w:rsid w:val="00866C49"/>
    <w:rsid w:val="00867192"/>
    <w:rsid w:val="008672CC"/>
    <w:rsid w:val="00867376"/>
    <w:rsid w:val="008673EC"/>
    <w:rsid w:val="00867478"/>
    <w:rsid w:val="008674C5"/>
    <w:rsid w:val="00867615"/>
    <w:rsid w:val="00867634"/>
    <w:rsid w:val="00867687"/>
    <w:rsid w:val="00867855"/>
    <w:rsid w:val="008678FB"/>
    <w:rsid w:val="00867B39"/>
    <w:rsid w:val="00867CE4"/>
    <w:rsid w:val="00867DCB"/>
    <w:rsid w:val="00867FE3"/>
    <w:rsid w:val="00870187"/>
    <w:rsid w:val="008704A4"/>
    <w:rsid w:val="00870549"/>
    <w:rsid w:val="008705BC"/>
    <w:rsid w:val="0087073E"/>
    <w:rsid w:val="00870802"/>
    <w:rsid w:val="00870882"/>
    <w:rsid w:val="00870AF8"/>
    <w:rsid w:val="00870B96"/>
    <w:rsid w:val="00870C16"/>
    <w:rsid w:val="00870CAA"/>
    <w:rsid w:val="0087107B"/>
    <w:rsid w:val="008713E3"/>
    <w:rsid w:val="008716B1"/>
    <w:rsid w:val="0087177C"/>
    <w:rsid w:val="00871941"/>
    <w:rsid w:val="00871A6E"/>
    <w:rsid w:val="00871B29"/>
    <w:rsid w:val="00871E19"/>
    <w:rsid w:val="00871E43"/>
    <w:rsid w:val="00871EB7"/>
    <w:rsid w:val="00872058"/>
    <w:rsid w:val="0087205B"/>
    <w:rsid w:val="008720B0"/>
    <w:rsid w:val="00872146"/>
    <w:rsid w:val="008721A2"/>
    <w:rsid w:val="008724C0"/>
    <w:rsid w:val="0087267B"/>
    <w:rsid w:val="008726EC"/>
    <w:rsid w:val="00872867"/>
    <w:rsid w:val="008729C3"/>
    <w:rsid w:val="00872B0F"/>
    <w:rsid w:val="00872B82"/>
    <w:rsid w:val="00872CA6"/>
    <w:rsid w:val="00872D0F"/>
    <w:rsid w:val="00872DB2"/>
    <w:rsid w:val="00872F1F"/>
    <w:rsid w:val="00873003"/>
    <w:rsid w:val="008733A1"/>
    <w:rsid w:val="008733D2"/>
    <w:rsid w:val="008733F1"/>
    <w:rsid w:val="00873AE8"/>
    <w:rsid w:val="00873BF8"/>
    <w:rsid w:val="00873D55"/>
    <w:rsid w:val="00873F88"/>
    <w:rsid w:val="00874012"/>
    <w:rsid w:val="0087408B"/>
    <w:rsid w:val="008742CE"/>
    <w:rsid w:val="0087445C"/>
    <w:rsid w:val="00874462"/>
    <w:rsid w:val="008744EB"/>
    <w:rsid w:val="00874544"/>
    <w:rsid w:val="00874575"/>
    <w:rsid w:val="0087468C"/>
    <w:rsid w:val="0087491B"/>
    <w:rsid w:val="0087529D"/>
    <w:rsid w:val="00875669"/>
    <w:rsid w:val="00875697"/>
    <w:rsid w:val="0087580D"/>
    <w:rsid w:val="008759EA"/>
    <w:rsid w:val="00875A91"/>
    <w:rsid w:val="00875CF8"/>
    <w:rsid w:val="00875F68"/>
    <w:rsid w:val="008764F9"/>
    <w:rsid w:val="00876704"/>
    <w:rsid w:val="008767ED"/>
    <w:rsid w:val="008768AC"/>
    <w:rsid w:val="008768AD"/>
    <w:rsid w:val="008769A7"/>
    <w:rsid w:val="008769ED"/>
    <w:rsid w:val="00876FA1"/>
    <w:rsid w:val="00876FF5"/>
    <w:rsid w:val="00877060"/>
    <w:rsid w:val="008771D8"/>
    <w:rsid w:val="008772A7"/>
    <w:rsid w:val="008774F6"/>
    <w:rsid w:val="00877B6D"/>
    <w:rsid w:val="00877BD6"/>
    <w:rsid w:val="00877D66"/>
    <w:rsid w:val="00877DE5"/>
    <w:rsid w:val="0088001F"/>
    <w:rsid w:val="008803A5"/>
    <w:rsid w:val="008804BA"/>
    <w:rsid w:val="008804DE"/>
    <w:rsid w:val="0088067D"/>
    <w:rsid w:val="00880708"/>
    <w:rsid w:val="00880801"/>
    <w:rsid w:val="00880876"/>
    <w:rsid w:val="0088087F"/>
    <w:rsid w:val="00880BFF"/>
    <w:rsid w:val="00880DBF"/>
    <w:rsid w:val="00880FA9"/>
    <w:rsid w:val="008813A3"/>
    <w:rsid w:val="008814D6"/>
    <w:rsid w:val="008814DD"/>
    <w:rsid w:val="00881548"/>
    <w:rsid w:val="0088155A"/>
    <w:rsid w:val="00881867"/>
    <w:rsid w:val="0088195A"/>
    <w:rsid w:val="00881BD3"/>
    <w:rsid w:val="00881CAE"/>
    <w:rsid w:val="00881D8A"/>
    <w:rsid w:val="00881DD2"/>
    <w:rsid w:val="00881DE4"/>
    <w:rsid w:val="00881DE5"/>
    <w:rsid w:val="00881E1E"/>
    <w:rsid w:val="00881EB5"/>
    <w:rsid w:val="00881EE4"/>
    <w:rsid w:val="00881FB5"/>
    <w:rsid w:val="00882127"/>
    <w:rsid w:val="0088220C"/>
    <w:rsid w:val="00882615"/>
    <w:rsid w:val="0088274E"/>
    <w:rsid w:val="008828A7"/>
    <w:rsid w:val="00882964"/>
    <w:rsid w:val="00882A91"/>
    <w:rsid w:val="00882B15"/>
    <w:rsid w:val="00882B60"/>
    <w:rsid w:val="00883014"/>
    <w:rsid w:val="00883065"/>
    <w:rsid w:val="00883257"/>
    <w:rsid w:val="00883487"/>
    <w:rsid w:val="00883493"/>
    <w:rsid w:val="0088367D"/>
    <w:rsid w:val="008837BF"/>
    <w:rsid w:val="008838F9"/>
    <w:rsid w:val="00883AD0"/>
    <w:rsid w:val="00883BE5"/>
    <w:rsid w:val="00883CBA"/>
    <w:rsid w:val="00883CD4"/>
    <w:rsid w:val="00883D22"/>
    <w:rsid w:val="00883D73"/>
    <w:rsid w:val="00883E4D"/>
    <w:rsid w:val="008841C9"/>
    <w:rsid w:val="00884329"/>
    <w:rsid w:val="0088448E"/>
    <w:rsid w:val="0088489C"/>
    <w:rsid w:val="00884A3C"/>
    <w:rsid w:val="00884AD1"/>
    <w:rsid w:val="00884B66"/>
    <w:rsid w:val="00884EA1"/>
    <w:rsid w:val="0088501F"/>
    <w:rsid w:val="0088507D"/>
    <w:rsid w:val="008851D2"/>
    <w:rsid w:val="008851EC"/>
    <w:rsid w:val="00885294"/>
    <w:rsid w:val="008852FC"/>
    <w:rsid w:val="00885516"/>
    <w:rsid w:val="00885687"/>
    <w:rsid w:val="008857FB"/>
    <w:rsid w:val="00885984"/>
    <w:rsid w:val="00885ACB"/>
    <w:rsid w:val="00885E81"/>
    <w:rsid w:val="00885E9C"/>
    <w:rsid w:val="00885F4C"/>
    <w:rsid w:val="0088661C"/>
    <w:rsid w:val="008867B9"/>
    <w:rsid w:val="00886879"/>
    <w:rsid w:val="00886894"/>
    <w:rsid w:val="00886900"/>
    <w:rsid w:val="00886AE9"/>
    <w:rsid w:val="00886B28"/>
    <w:rsid w:val="00886F10"/>
    <w:rsid w:val="00887262"/>
    <w:rsid w:val="008873BE"/>
    <w:rsid w:val="008875C9"/>
    <w:rsid w:val="0088769A"/>
    <w:rsid w:val="008876D3"/>
    <w:rsid w:val="00887702"/>
    <w:rsid w:val="00887720"/>
    <w:rsid w:val="00887846"/>
    <w:rsid w:val="00887900"/>
    <w:rsid w:val="0088799C"/>
    <w:rsid w:val="00887C27"/>
    <w:rsid w:val="00887CDA"/>
    <w:rsid w:val="00887E38"/>
    <w:rsid w:val="008900EA"/>
    <w:rsid w:val="00890323"/>
    <w:rsid w:val="008904A6"/>
    <w:rsid w:val="00890680"/>
    <w:rsid w:val="008907BE"/>
    <w:rsid w:val="0089085D"/>
    <w:rsid w:val="0089098F"/>
    <w:rsid w:val="00890C76"/>
    <w:rsid w:val="0089104E"/>
    <w:rsid w:val="00891098"/>
    <w:rsid w:val="008912BD"/>
    <w:rsid w:val="00891322"/>
    <w:rsid w:val="0089199A"/>
    <w:rsid w:val="008919A1"/>
    <w:rsid w:val="00891B3B"/>
    <w:rsid w:val="00891BB2"/>
    <w:rsid w:val="00891CDA"/>
    <w:rsid w:val="00891E4B"/>
    <w:rsid w:val="0089210C"/>
    <w:rsid w:val="00892135"/>
    <w:rsid w:val="008921BA"/>
    <w:rsid w:val="00892375"/>
    <w:rsid w:val="008923DF"/>
    <w:rsid w:val="008927DA"/>
    <w:rsid w:val="008928BD"/>
    <w:rsid w:val="0089291D"/>
    <w:rsid w:val="00892B44"/>
    <w:rsid w:val="00892C35"/>
    <w:rsid w:val="00892D63"/>
    <w:rsid w:val="00892E99"/>
    <w:rsid w:val="00892F19"/>
    <w:rsid w:val="00892F41"/>
    <w:rsid w:val="0089318F"/>
    <w:rsid w:val="008933A8"/>
    <w:rsid w:val="0089346D"/>
    <w:rsid w:val="00893536"/>
    <w:rsid w:val="008936AE"/>
    <w:rsid w:val="00893B55"/>
    <w:rsid w:val="00893CDD"/>
    <w:rsid w:val="00893D1F"/>
    <w:rsid w:val="00893ECF"/>
    <w:rsid w:val="00894173"/>
    <w:rsid w:val="00894780"/>
    <w:rsid w:val="008948E0"/>
    <w:rsid w:val="008948F5"/>
    <w:rsid w:val="00894C20"/>
    <w:rsid w:val="008950C2"/>
    <w:rsid w:val="00895313"/>
    <w:rsid w:val="008954E6"/>
    <w:rsid w:val="00895521"/>
    <w:rsid w:val="008956D8"/>
    <w:rsid w:val="0089577D"/>
    <w:rsid w:val="008958DD"/>
    <w:rsid w:val="008959B8"/>
    <w:rsid w:val="00895BB9"/>
    <w:rsid w:val="00895C62"/>
    <w:rsid w:val="00895CBC"/>
    <w:rsid w:val="00895E2B"/>
    <w:rsid w:val="00896121"/>
    <w:rsid w:val="00896257"/>
    <w:rsid w:val="008964BB"/>
    <w:rsid w:val="008965B4"/>
    <w:rsid w:val="008965C8"/>
    <w:rsid w:val="00896794"/>
    <w:rsid w:val="00896922"/>
    <w:rsid w:val="008969B6"/>
    <w:rsid w:val="00896AF8"/>
    <w:rsid w:val="00896ECB"/>
    <w:rsid w:val="008970B7"/>
    <w:rsid w:val="008972E2"/>
    <w:rsid w:val="00897356"/>
    <w:rsid w:val="0089737E"/>
    <w:rsid w:val="008973ED"/>
    <w:rsid w:val="0089765A"/>
    <w:rsid w:val="008976D7"/>
    <w:rsid w:val="00897952"/>
    <w:rsid w:val="00897970"/>
    <w:rsid w:val="00897A2A"/>
    <w:rsid w:val="00897B25"/>
    <w:rsid w:val="00897CDD"/>
    <w:rsid w:val="00897F3C"/>
    <w:rsid w:val="00897F69"/>
    <w:rsid w:val="008A0066"/>
    <w:rsid w:val="008A02E8"/>
    <w:rsid w:val="008A05EA"/>
    <w:rsid w:val="008A06A5"/>
    <w:rsid w:val="008A095B"/>
    <w:rsid w:val="008A0A9D"/>
    <w:rsid w:val="008A113E"/>
    <w:rsid w:val="008A1193"/>
    <w:rsid w:val="008A1383"/>
    <w:rsid w:val="008A1670"/>
    <w:rsid w:val="008A1717"/>
    <w:rsid w:val="008A1940"/>
    <w:rsid w:val="008A1A13"/>
    <w:rsid w:val="008A1AC9"/>
    <w:rsid w:val="008A1C12"/>
    <w:rsid w:val="008A1C14"/>
    <w:rsid w:val="008A1C79"/>
    <w:rsid w:val="008A1CA1"/>
    <w:rsid w:val="008A1D3B"/>
    <w:rsid w:val="008A1DE3"/>
    <w:rsid w:val="008A1EFD"/>
    <w:rsid w:val="008A2032"/>
    <w:rsid w:val="008A20DE"/>
    <w:rsid w:val="008A2317"/>
    <w:rsid w:val="008A25BB"/>
    <w:rsid w:val="008A26B4"/>
    <w:rsid w:val="008A298C"/>
    <w:rsid w:val="008A29FF"/>
    <w:rsid w:val="008A2BD0"/>
    <w:rsid w:val="008A2C8E"/>
    <w:rsid w:val="008A2D2D"/>
    <w:rsid w:val="008A2D3B"/>
    <w:rsid w:val="008A2DE1"/>
    <w:rsid w:val="008A2E67"/>
    <w:rsid w:val="008A3444"/>
    <w:rsid w:val="008A3482"/>
    <w:rsid w:val="008A366E"/>
    <w:rsid w:val="008A3849"/>
    <w:rsid w:val="008A393C"/>
    <w:rsid w:val="008A399A"/>
    <w:rsid w:val="008A39F4"/>
    <w:rsid w:val="008A3B43"/>
    <w:rsid w:val="008A3BF0"/>
    <w:rsid w:val="008A3D10"/>
    <w:rsid w:val="008A3E00"/>
    <w:rsid w:val="008A42C1"/>
    <w:rsid w:val="008A44BC"/>
    <w:rsid w:val="008A44BD"/>
    <w:rsid w:val="008A450C"/>
    <w:rsid w:val="008A45E1"/>
    <w:rsid w:val="008A46DC"/>
    <w:rsid w:val="008A4892"/>
    <w:rsid w:val="008A4A22"/>
    <w:rsid w:val="008A507B"/>
    <w:rsid w:val="008A5233"/>
    <w:rsid w:val="008A5286"/>
    <w:rsid w:val="008A5372"/>
    <w:rsid w:val="008A5390"/>
    <w:rsid w:val="008A5448"/>
    <w:rsid w:val="008A56B0"/>
    <w:rsid w:val="008A5C42"/>
    <w:rsid w:val="008A5D10"/>
    <w:rsid w:val="008A5DB2"/>
    <w:rsid w:val="008A5EF5"/>
    <w:rsid w:val="008A6075"/>
    <w:rsid w:val="008A6174"/>
    <w:rsid w:val="008A617F"/>
    <w:rsid w:val="008A61A5"/>
    <w:rsid w:val="008A658A"/>
    <w:rsid w:val="008A6656"/>
    <w:rsid w:val="008A66F1"/>
    <w:rsid w:val="008A71CF"/>
    <w:rsid w:val="008A7413"/>
    <w:rsid w:val="008A78C8"/>
    <w:rsid w:val="008A7C3B"/>
    <w:rsid w:val="008A7EE4"/>
    <w:rsid w:val="008B00A6"/>
    <w:rsid w:val="008B015F"/>
    <w:rsid w:val="008B018C"/>
    <w:rsid w:val="008B02F1"/>
    <w:rsid w:val="008B0300"/>
    <w:rsid w:val="008B03EC"/>
    <w:rsid w:val="008B041C"/>
    <w:rsid w:val="008B04E3"/>
    <w:rsid w:val="008B061E"/>
    <w:rsid w:val="008B09B9"/>
    <w:rsid w:val="008B09C0"/>
    <w:rsid w:val="008B1075"/>
    <w:rsid w:val="008B10B2"/>
    <w:rsid w:val="008B10BA"/>
    <w:rsid w:val="008B1156"/>
    <w:rsid w:val="008B11EE"/>
    <w:rsid w:val="008B12DC"/>
    <w:rsid w:val="008B1539"/>
    <w:rsid w:val="008B1890"/>
    <w:rsid w:val="008B18A0"/>
    <w:rsid w:val="008B18DD"/>
    <w:rsid w:val="008B1B26"/>
    <w:rsid w:val="008B1D0D"/>
    <w:rsid w:val="008B1D1A"/>
    <w:rsid w:val="008B1E23"/>
    <w:rsid w:val="008B1F16"/>
    <w:rsid w:val="008B1F59"/>
    <w:rsid w:val="008B25E2"/>
    <w:rsid w:val="008B25F9"/>
    <w:rsid w:val="008B27FF"/>
    <w:rsid w:val="008B29A8"/>
    <w:rsid w:val="008B2C32"/>
    <w:rsid w:val="008B2F87"/>
    <w:rsid w:val="008B30B3"/>
    <w:rsid w:val="008B31BA"/>
    <w:rsid w:val="008B3334"/>
    <w:rsid w:val="008B335F"/>
    <w:rsid w:val="008B36D2"/>
    <w:rsid w:val="008B370D"/>
    <w:rsid w:val="008B38FC"/>
    <w:rsid w:val="008B39A1"/>
    <w:rsid w:val="008B3AAE"/>
    <w:rsid w:val="008B3CF4"/>
    <w:rsid w:val="008B3EB2"/>
    <w:rsid w:val="008B41BB"/>
    <w:rsid w:val="008B4472"/>
    <w:rsid w:val="008B45D6"/>
    <w:rsid w:val="008B47A9"/>
    <w:rsid w:val="008B4897"/>
    <w:rsid w:val="008B4A7D"/>
    <w:rsid w:val="008B4B76"/>
    <w:rsid w:val="008B4DF2"/>
    <w:rsid w:val="008B507E"/>
    <w:rsid w:val="008B50C7"/>
    <w:rsid w:val="008B523F"/>
    <w:rsid w:val="008B5284"/>
    <w:rsid w:val="008B52ED"/>
    <w:rsid w:val="008B5300"/>
    <w:rsid w:val="008B5582"/>
    <w:rsid w:val="008B56D0"/>
    <w:rsid w:val="008B572B"/>
    <w:rsid w:val="008B59CF"/>
    <w:rsid w:val="008B5C16"/>
    <w:rsid w:val="008B6199"/>
    <w:rsid w:val="008B622C"/>
    <w:rsid w:val="008B6265"/>
    <w:rsid w:val="008B6B11"/>
    <w:rsid w:val="008B6EF9"/>
    <w:rsid w:val="008B7062"/>
    <w:rsid w:val="008B71AD"/>
    <w:rsid w:val="008B71C7"/>
    <w:rsid w:val="008B7624"/>
    <w:rsid w:val="008B76CC"/>
    <w:rsid w:val="008B76D8"/>
    <w:rsid w:val="008B7720"/>
    <w:rsid w:val="008B7A02"/>
    <w:rsid w:val="008B7A30"/>
    <w:rsid w:val="008B7A45"/>
    <w:rsid w:val="008B7A7E"/>
    <w:rsid w:val="008B7B58"/>
    <w:rsid w:val="008B7B5C"/>
    <w:rsid w:val="008B7F25"/>
    <w:rsid w:val="008B7FA0"/>
    <w:rsid w:val="008C00E0"/>
    <w:rsid w:val="008C020C"/>
    <w:rsid w:val="008C04E9"/>
    <w:rsid w:val="008C0581"/>
    <w:rsid w:val="008C064D"/>
    <w:rsid w:val="008C06AF"/>
    <w:rsid w:val="008C08AB"/>
    <w:rsid w:val="008C09AB"/>
    <w:rsid w:val="008C0C4C"/>
    <w:rsid w:val="008C0C4E"/>
    <w:rsid w:val="008C10FA"/>
    <w:rsid w:val="008C1281"/>
    <w:rsid w:val="008C1527"/>
    <w:rsid w:val="008C15AC"/>
    <w:rsid w:val="008C17A1"/>
    <w:rsid w:val="008C1B39"/>
    <w:rsid w:val="008C1DA9"/>
    <w:rsid w:val="008C1F46"/>
    <w:rsid w:val="008C1F9B"/>
    <w:rsid w:val="008C20EB"/>
    <w:rsid w:val="008C21F1"/>
    <w:rsid w:val="008C24EA"/>
    <w:rsid w:val="008C29BE"/>
    <w:rsid w:val="008C2AA7"/>
    <w:rsid w:val="008C2B8C"/>
    <w:rsid w:val="008C2CD8"/>
    <w:rsid w:val="008C2ED8"/>
    <w:rsid w:val="008C3229"/>
    <w:rsid w:val="008C361E"/>
    <w:rsid w:val="008C3C64"/>
    <w:rsid w:val="008C3CE7"/>
    <w:rsid w:val="008C3DEB"/>
    <w:rsid w:val="008C3FE8"/>
    <w:rsid w:val="008C419E"/>
    <w:rsid w:val="008C4502"/>
    <w:rsid w:val="008C4692"/>
    <w:rsid w:val="008C4754"/>
    <w:rsid w:val="008C4789"/>
    <w:rsid w:val="008C48E5"/>
    <w:rsid w:val="008C48FF"/>
    <w:rsid w:val="008C4992"/>
    <w:rsid w:val="008C4ACF"/>
    <w:rsid w:val="008C4B18"/>
    <w:rsid w:val="008C4B21"/>
    <w:rsid w:val="008C4B9D"/>
    <w:rsid w:val="008C4C7B"/>
    <w:rsid w:val="008C4CAD"/>
    <w:rsid w:val="008C4E2E"/>
    <w:rsid w:val="008C5139"/>
    <w:rsid w:val="008C52FF"/>
    <w:rsid w:val="008C54F6"/>
    <w:rsid w:val="008C566C"/>
    <w:rsid w:val="008C56BD"/>
    <w:rsid w:val="008C56D1"/>
    <w:rsid w:val="008C58E2"/>
    <w:rsid w:val="008C5935"/>
    <w:rsid w:val="008C5E30"/>
    <w:rsid w:val="008C5E6D"/>
    <w:rsid w:val="008C5FD5"/>
    <w:rsid w:val="008C6414"/>
    <w:rsid w:val="008C6531"/>
    <w:rsid w:val="008C65A4"/>
    <w:rsid w:val="008C6862"/>
    <w:rsid w:val="008C6A2C"/>
    <w:rsid w:val="008C6B0B"/>
    <w:rsid w:val="008C6B11"/>
    <w:rsid w:val="008C6BB0"/>
    <w:rsid w:val="008C6CF0"/>
    <w:rsid w:val="008C6DB7"/>
    <w:rsid w:val="008C6E77"/>
    <w:rsid w:val="008C7189"/>
    <w:rsid w:val="008C7222"/>
    <w:rsid w:val="008C738A"/>
    <w:rsid w:val="008C7421"/>
    <w:rsid w:val="008C7639"/>
    <w:rsid w:val="008C78C3"/>
    <w:rsid w:val="008C78CC"/>
    <w:rsid w:val="008C792F"/>
    <w:rsid w:val="008C7B90"/>
    <w:rsid w:val="008C7C22"/>
    <w:rsid w:val="008C7C4C"/>
    <w:rsid w:val="008C7C86"/>
    <w:rsid w:val="008D0058"/>
    <w:rsid w:val="008D009D"/>
    <w:rsid w:val="008D0279"/>
    <w:rsid w:val="008D02DF"/>
    <w:rsid w:val="008D0334"/>
    <w:rsid w:val="008D04D8"/>
    <w:rsid w:val="008D04F5"/>
    <w:rsid w:val="008D04FA"/>
    <w:rsid w:val="008D091C"/>
    <w:rsid w:val="008D09DF"/>
    <w:rsid w:val="008D0CEE"/>
    <w:rsid w:val="008D0DE9"/>
    <w:rsid w:val="008D0FAD"/>
    <w:rsid w:val="008D120E"/>
    <w:rsid w:val="008D1262"/>
    <w:rsid w:val="008D1323"/>
    <w:rsid w:val="008D1481"/>
    <w:rsid w:val="008D15C9"/>
    <w:rsid w:val="008D1600"/>
    <w:rsid w:val="008D1AB7"/>
    <w:rsid w:val="008D1C32"/>
    <w:rsid w:val="008D214C"/>
    <w:rsid w:val="008D252C"/>
    <w:rsid w:val="008D27A4"/>
    <w:rsid w:val="008D28BA"/>
    <w:rsid w:val="008D295B"/>
    <w:rsid w:val="008D29FD"/>
    <w:rsid w:val="008D2CF9"/>
    <w:rsid w:val="008D2D88"/>
    <w:rsid w:val="008D2FA8"/>
    <w:rsid w:val="008D30B6"/>
    <w:rsid w:val="008D30D0"/>
    <w:rsid w:val="008D32FD"/>
    <w:rsid w:val="008D3480"/>
    <w:rsid w:val="008D349B"/>
    <w:rsid w:val="008D356B"/>
    <w:rsid w:val="008D3803"/>
    <w:rsid w:val="008D3857"/>
    <w:rsid w:val="008D38C2"/>
    <w:rsid w:val="008D38DB"/>
    <w:rsid w:val="008D3EBC"/>
    <w:rsid w:val="008D41A3"/>
    <w:rsid w:val="008D43A0"/>
    <w:rsid w:val="008D458C"/>
    <w:rsid w:val="008D4886"/>
    <w:rsid w:val="008D48EC"/>
    <w:rsid w:val="008D4A2E"/>
    <w:rsid w:val="008D4B63"/>
    <w:rsid w:val="008D4F10"/>
    <w:rsid w:val="008D53F9"/>
    <w:rsid w:val="008D54C6"/>
    <w:rsid w:val="008D54F9"/>
    <w:rsid w:val="008D568C"/>
    <w:rsid w:val="008D580C"/>
    <w:rsid w:val="008D5820"/>
    <w:rsid w:val="008D5951"/>
    <w:rsid w:val="008D5975"/>
    <w:rsid w:val="008D59F0"/>
    <w:rsid w:val="008D59F1"/>
    <w:rsid w:val="008D59FD"/>
    <w:rsid w:val="008D5D71"/>
    <w:rsid w:val="008D5FFD"/>
    <w:rsid w:val="008D6070"/>
    <w:rsid w:val="008D6093"/>
    <w:rsid w:val="008D6129"/>
    <w:rsid w:val="008D634D"/>
    <w:rsid w:val="008D64C4"/>
    <w:rsid w:val="008D6662"/>
    <w:rsid w:val="008D66DB"/>
    <w:rsid w:val="008D6B52"/>
    <w:rsid w:val="008D6C03"/>
    <w:rsid w:val="008D6D69"/>
    <w:rsid w:val="008D6EBB"/>
    <w:rsid w:val="008D7060"/>
    <w:rsid w:val="008D73F9"/>
    <w:rsid w:val="008D7614"/>
    <w:rsid w:val="008D7665"/>
    <w:rsid w:val="008D76B3"/>
    <w:rsid w:val="008D76E1"/>
    <w:rsid w:val="008D770F"/>
    <w:rsid w:val="008D7888"/>
    <w:rsid w:val="008D7963"/>
    <w:rsid w:val="008D79AC"/>
    <w:rsid w:val="008D7C6D"/>
    <w:rsid w:val="008D7FF8"/>
    <w:rsid w:val="008E01E6"/>
    <w:rsid w:val="008E020C"/>
    <w:rsid w:val="008E024C"/>
    <w:rsid w:val="008E051F"/>
    <w:rsid w:val="008E07AA"/>
    <w:rsid w:val="008E0BEB"/>
    <w:rsid w:val="008E0CE7"/>
    <w:rsid w:val="008E0D17"/>
    <w:rsid w:val="008E0D34"/>
    <w:rsid w:val="008E109F"/>
    <w:rsid w:val="008E10E5"/>
    <w:rsid w:val="008E11DF"/>
    <w:rsid w:val="008E1341"/>
    <w:rsid w:val="008E1817"/>
    <w:rsid w:val="008E18BD"/>
    <w:rsid w:val="008E190C"/>
    <w:rsid w:val="008E1A26"/>
    <w:rsid w:val="008E1BEF"/>
    <w:rsid w:val="008E1E2A"/>
    <w:rsid w:val="008E1E9A"/>
    <w:rsid w:val="008E1EC2"/>
    <w:rsid w:val="008E1F2C"/>
    <w:rsid w:val="008E23F4"/>
    <w:rsid w:val="008E243B"/>
    <w:rsid w:val="008E249D"/>
    <w:rsid w:val="008E25DE"/>
    <w:rsid w:val="008E2642"/>
    <w:rsid w:val="008E26B7"/>
    <w:rsid w:val="008E2843"/>
    <w:rsid w:val="008E2A64"/>
    <w:rsid w:val="008E2AE7"/>
    <w:rsid w:val="008E3213"/>
    <w:rsid w:val="008E3298"/>
    <w:rsid w:val="008E341E"/>
    <w:rsid w:val="008E374B"/>
    <w:rsid w:val="008E3838"/>
    <w:rsid w:val="008E389B"/>
    <w:rsid w:val="008E38E8"/>
    <w:rsid w:val="008E3A08"/>
    <w:rsid w:val="008E3B20"/>
    <w:rsid w:val="008E3C69"/>
    <w:rsid w:val="008E3D31"/>
    <w:rsid w:val="008E4006"/>
    <w:rsid w:val="008E40E3"/>
    <w:rsid w:val="008E4179"/>
    <w:rsid w:val="008E4201"/>
    <w:rsid w:val="008E4268"/>
    <w:rsid w:val="008E45CC"/>
    <w:rsid w:val="008E46D5"/>
    <w:rsid w:val="008E4728"/>
    <w:rsid w:val="008E4A8C"/>
    <w:rsid w:val="008E4B79"/>
    <w:rsid w:val="008E4D6A"/>
    <w:rsid w:val="008E4DA5"/>
    <w:rsid w:val="008E4F6E"/>
    <w:rsid w:val="008E502D"/>
    <w:rsid w:val="008E5098"/>
    <w:rsid w:val="008E50D5"/>
    <w:rsid w:val="008E525B"/>
    <w:rsid w:val="008E5269"/>
    <w:rsid w:val="008E56CD"/>
    <w:rsid w:val="008E59D9"/>
    <w:rsid w:val="008E59EC"/>
    <w:rsid w:val="008E5B9C"/>
    <w:rsid w:val="008E5C25"/>
    <w:rsid w:val="008E640D"/>
    <w:rsid w:val="008E6458"/>
    <w:rsid w:val="008E6484"/>
    <w:rsid w:val="008E6619"/>
    <w:rsid w:val="008E687F"/>
    <w:rsid w:val="008E68E8"/>
    <w:rsid w:val="008E6CC4"/>
    <w:rsid w:val="008E6ED2"/>
    <w:rsid w:val="008E7248"/>
    <w:rsid w:val="008E72CF"/>
    <w:rsid w:val="008E73F5"/>
    <w:rsid w:val="008E7415"/>
    <w:rsid w:val="008E744E"/>
    <w:rsid w:val="008E74D9"/>
    <w:rsid w:val="008E7823"/>
    <w:rsid w:val="008E7870"/>
    <w:rsid w:val="008E7945"/>
    <w:rsid w:val="008E7A00"/>
    <w:rsid w:val="008E7C10"/>
    <w:rsid w:val="008E7C81"/>
    <w:rsid w:val="008E7CFA"/>
    <w:rsid w:val="008E7DA9"/>
    <w:rsid w:val="008E7E7A"/>
    <w:rsid w:val="008E7F0B"/>
    <w:rsid w:val="008F0255"/>
    <w:rsid w:val="008F043F"/>
    <w:rsid w:val="008F0530"/>
    <w:rsid w:val="008F05C6"/>
    <w:rsid w:val="008F06F3"/>
    <w:rsid w:val="008F07E8"/>
    <w:rsid w:val="008F0909"/>
    <w:rsid w:val="008F094A"/>
    <w:rsid w:val="008F0B3D"/>
    <w:rsid w:val="008F0BC6"/>
    <w:rsid w:val="008F0E4F"/>
    <w:rsid w:val="008F0F6C"/>
    <w:rsid w:val="008F0FCA"/>
    <w:rsid w:val="008F12A2"/>
    <w:rsid w:val="008F12D4"/>
    <w:rsid w:val="008F132E"/>
    <w:rsid w:val="008F14E3"/>
    <w:rsid w:val="008F17A7"/>
    <w:rsid w:val="008F17BA"/>
    <w:rsid w:val="008F1817"/>
    <w:rsid w:val="008F1A32"/>
    <w:rsid w:val="008F1AB1"/>
    <w:rsid w:val="008F1F88"/>
    <w:rsid w:val="008F1FA2"/>
    <w:rsid w:val="008F2099"/>
    <w:rsid w:val="008F20C5"/>
    <w:rsid w:val="008F214A"/>
    <w:rsid w:val="008F2211"/>
    <w:rsid w:val="008F2605"/>
    <w:rsid w:val="008F2614"/>
    <w:rsid w:val="008F2694"/>
    <w:rsid w:val="008F2A1A"/>
    <w:rsid w:val="008F2A4C"/>
    <w:rsid w:val="008F2ABF"/>
    <w:rsid w:val="008F2DF4"/>
    <w:rsid w:val="008F2ECC"/>
    <w:rsid w:val="008F30D8"/>
    <w:rsid w:val="008F31AC"/>
    <w:rsid w:val="008F31CC"/>
    <w:rsid w:val="008F3231"/>
    <w:rsid w:val="008F32EB"/>
    <w:rsid w:val="008F3444"/>
    <w:rsid w:val="008F370D"/>
    <w:rsid w:val="008F3819"/>
    <w:rsid w:val="008F3824"/>
    <w:rsid w:val="008F394B"/>
    <w:rsid w:val="008F39F7"/>
    <w:rsid w:val="008F3B3C"/>
    <w:rsid w:val="008F3CDF"/>
    <w:rsid w:val="008F3E94"/>
    <w:rsid w:val="008F3F2D"/>
    <w:rsid w:val="008F40D9"/>
    <w:rsid w:val="008F43D7"/>
    <w:rsid w:val="008F466F"/>
    <w:rsid w:val="008F47C1"/>
    <w:rsid w:val="008F47D3"/>
    <w:rsid w:val="008F47DD"/>
    <w:rsid w:val="008F493D"/>
    <w:rsid w:val="008F4968"/>
    <w:rsid w:val="008F49D8"/>
    <w:rsid w:val="008F4B33"/>
    <w:rsid w:val="008F4C82"/>
    <w:rsid w:val="008F4F93"/>
    <w:rsid w:val="008F51D3"/>
    <w:rsid w:val="008F526B"/>
    <w:rsid w:val="008F52F4"/>
    <w:rsid w:val="008F54B2"/>
    <w:rsid w:val="008F55A9"/>
    <w:rsid w:val="008F5A4F"/>
    <w:rsid w:val="008F5A85"/>
    <w:rsid w:val="008F5B2A"/>
    <w:rsid w:val="008F5C5A"/>
    <w:rsid w:val="008F5F94"/>
    <w:rsid w:val="008F6066"/>
    <w:rsid w:val="008F630D"/>
    <w:rsid w:val="008F66E7"/>
    <w:rsid w:val="008F6978"/>
    <w:rsid w:val="008F6A15"/>
    <w:rsid w:val="008F6BF9"/>
    <w:rsid w:val="008F6C4C"/>
    <w:rsid w:val="008F6D06"/>
    <w:rsid w:val="008F6D2C"/>
    <w:rsid w:val="008F6E75"/>
    <w:rsid w:val="008F6F35"/>
    <w:rsid w:val="008F6F9C"/>
    <w:rsid w:val="008F71F1"/>
    <w:rsid w:val="008F734A"/>
    <w:rsid w:val="008F750C"/>
    <w:rsid w:val="008F760F"/>
    <w:rsid w:val="008F76D5"/>
    <w:rsid w:val="008F77A0"/>
    <w:rsid w:val="008F7C71"/>
    <w:rsid w:val="008F7D47"/>
    <w:rsid w:val="008F7D60"/>
    <w:rsid w:val="008F7FF3"/>
    <w:rsid w:val="00900170"/>
    <w:rsid w:val="009001C5"/>
    <w:rsid w:val="009002F4"/>
    <w:rsid w:val="00900531"/>
    <w:rsid w:val="00900850"/>
    <w:rsid w:val="00900947"/>
    <w:rsid w:val="00900957"/>
    <w:rsid w:val="00900997"/>
    <w:rsid w:val="00900A3D"/>
    <w:rsid w:val="00900A6A"/>
    <w:rsid w:val="00900B33"/>
    <w:rsid w:val="00900C07"/>
    <w:rsid w:val="00900D28"/>
    <w:rsid w:val="00900EEE"/>
    <w:rsid w:val="00900FAD"/>
    <w:rsid w:val="00901377"/>
    <w:rsid w:val="00901437"/>
    <w:rsid w:val="009014AC"/>
    <w:rsid w:val="0090153D"/>
    <w:rsid w:val="009018B2"/>
    <w:rsid w:val="009018D8"/>
    <w:rsid w:val="00901946"/>
    <w:rsid w:val="009019A1"/>
    <w:rsid w:val="00901CB2"/>
    <w:rsid w:val="00901E0E"/>
    <w:rsid w:val="00901E34"/>
    <w:rsid w:val="00901F57"/>
    <w:rsid w:val="009020EE"/>
    <w:rsid w:val="00902108"/>
    <w:rsid w:val="00902184"/>
    <w:rsid w:val="0090238A"/>
    <w:rsid w:val="009025A1"/>
    <w:rsid w:val="00902676"/>
    <w:rsid w:val="009028EA"/>
    <w:rsid w:val="00902B86"/>
    <w:rsid w:val="00902CF7"/>
    <w:rsid w:val="0090313E"/>
    <w:rsid w:val="009031CD"/>
    <w:rsid w:val="0090345D"/>
    <w:rsid w:val="0090349C"/>
    <w:rsid w:val="009038DB"/>
    <w:rsid w:val="009039BD"/>
    <w:rsid w:val="00903AB9"/>
    <w:rsid w:val="00903BE6"/>
    <w:rsid w:val="00903C4B"/>
    <w:rsid w:val="00903D6F"/>
    <w:rsid w:val="00903FC1"/>
    <w:rsid w:val="00903FCD"/>
    <w:rsid w:val="0090410C"/>
    <w:rsid w:val="009042BC"/>
    <w:rsid w:val="009043B3"/>
    <w:rsid w:val="00904548"/>
    <w:rsid w:val="009045AC"/>
    <w:rsid w:val="0090460A"/>
    <w:rsid w:val="00904A3D"/>
    <w:rsid w:val="00904AF6"/>
    <w:rsid w:val="00904B0F"/>
    <w:rsid w:val="00904B85"/>
    <w:rsid w:val="00904F86"/>
    <w:rsid w:val="00904FEE"/>
    <w:rsid w:val="00905080"/>
    <w:rsid w:val="00905349"/>
    <w:rsid w:val="009053A3"/>
    <w:rsid w:val="009054AB"/>
    <w:rsid w:val="00905580"/>
    <w:rsid w:val="009055F8"/>
    <w:rsid w:val="0090562D"/>
    <w:rsid w:val="00905801"/>
    <w:rsid w:val="009058A2"/>
    <w:rsid w:val="00905BB9"/>
    <w:rsid w:val="00905F24"/>
    <w:rsid w:val="00906080"/>
    <w:rsid w:val="00906140"/>
    <w:rsid w:val="00906168"/>
    <w:rsid w:val="00906650"/>
    <w:rsid w:val="0090681D"/>
    <w:rsid w:val="00906922"/>
    <w:rsid w:val="00906AB0"/>
    <w:rsid w:val="00906B69"/>
    <w:rsid w:val="00906C04"/>
    <w:rsid w:val="00906F9F"/>
    <w:rsid w:val="0090712D"/>
    <w:rsid w:val="009071E4"/>
    <w:rsid w:val="0090754C"/>
    <w:rsid w:val="009075EE"/>
    <w:rsid w:val="009079BF"/>
    <w:rsid w:val="00907B02"/>
    <w:rsid w:val="00907F6A"/>
    <w:rsid w:val="009102B4"/>
    <w:rsid w:val="009102D8"/>
    <w:rsid w:val="0091061B"/>
    <w:rsid w:val="00910680"/>
    <w:rsid w:val="0091075C"/>
    <w:rsid w:val="009108B5"/>
    <w:rsid w:val="00910971"/>
    <w:rsid w:val="009109D3"/>
    <w:rsid w:val="00910A71"/>
    <w:rsid w:val="00910AC6"/>
    <w:rsid w:val="00910C74"/>
    <w:rsid w:val="00910C89"/>
    <w:rsid w:val="00910FA4"/>
    <w:rsid w:val="00911415"/>
    <w:rsid w:val="0091144C"/>
    <w:rsid w:val="00911756"/>
    <w:rsid w:val="00911BAD"/>
    <w:rsid w:val="009122CC"/>
    <w:rsid w:val="009124D1"/>
    <w:rsid w:val="00912662"/>
    <w:rsid w:val="009126DD"/>
    <w:rsid w:val="009128B1"/>
    <w:rsid w:val="00912A99"/>
    <w:rsid w:val="00912AC5"/>
    <w:rsid w:val="00912AC7"/>
    <w:rsid w:val="00912C1D"/>
    <w:rsid w:val="00912EAD"/>
    <w:rsid w:val="009130E2"/>
    <w:rsid w:val="0091327A"/>
    <w:rsid w:val="009133BA"/>
    <w:rsid w:val="009133DC"/>
    <w:rsid w:val="009134FA"/>
    <w:rsid w:val="00913770"/>
    <w:rsid w:val="0091385D"/>
    <w:rsid w:val="00913CA8"/>
    <w:rsid w:val="00913DB5"/>
    <w:rsid w:val="00913F5A"/>
    <w:rsid w:val="009141BD"/>
    <w:rsid w:val="00914394"/>
    <w:rsid w:val="00914401"/>
    <w:rsid w:val="00914557"/>
    <w:rsid w:val="0091465F"/>
    <w:rsid w:val="009147F7"/>
    <w:rsid w:val="0091493F"/>
    <w:rsid w:val="00914B4C"/>
    <w:rsid w:val="00914B8E"/>
    <w:rsid w:val="00914D8C"/>
    <w:rsid w:val="00914EE9"/>
    <w:rsid w:val="00914FEA"/>
    <w:rsid w:val="0091500F"/>
    <w:rsid w:val="00915050"/>
    <w:rsid w:val="00915245"/>
    <w:rsid w:val="0091552B"/>
    <w:rsid w:val="00915665"/>
    <w:rsid w:val="009157E3"/>
    <w:rsid w:val="009158E6"/>
    <w:rsid w:val="00915A3D"/>
    <w:rsid w:val="00915CAB"/>
    <w:rsid w:val="00915ED3"/>
    <w:rsid w:val="00915F40"/>
    <w:rsid w:val="00916012"/>
    <w:rsid w:val="00916078"/>
    <w:rsid w:val="00916132"/>
    <w:rsid w:val="009163AE"/>
    <w:rsid w:val="009166E7"/>
    <w:rsid w:val="009166F6"/>
    <w:rsid w:val="009172CC"/>
    <w:rsid w:val="009173AA"/>
    <w:rsid w:val="00917446"/>
    <w:rsid w:val="009174A9"/>
    <w:rsid w:val="009175E6"/>
    <w:rsid w:val="009178BC"/>
    <w:rsid w:val="00917B30"/>
    <w:rsid w:val="00917BA8"/>
    <w:rsid w:val="00917BCF"/>
    <w:rsid w:val="00920009"/>
    <w:rsid w:val="0092010B"/>
    <w:rsid w:val="0092025A"/>
    <w:rsid w:val="0092029E"/>
    <w:rsid w:val="009202C1"/>
    <w:rsid w:val="009206A1"/>
    <w:rsid w:val="009207EB"/>
    <w:rsid w:val="00920835"/>
    <w:rsid w:val="009208FB"/>
    <w:rsid w:val="00920A9D"/>
    <w:rsid w:val="00920AB0"/>
    <w:rsid w:val="00920D49"/>
    <w:rsid w:val="00920EDF"/>
    <w:rsid w:val="009210DE"/>
    <w:rsid w:val="009212B4"/>
    <w:rsid w:val="00921350"/>
    <w:rsid w:val="009217DA"/>
    <w:rsid w:val="00921897"/>
    <w:rsid w:val="00921C34"/>
    <w:rsid w:val="00921C43"/>
    <w:rsid w:val="00921C51"/>
    <w:rsid w:val="00921CE0"/>
    <w:rsid w:val="00921F17"/>
    <w:rsid w:val="00921F4C"/>
    <w:rsid w:val="00921FCF"/>
    <w:rsid w:val="009222AA"/>
    <w:rsid w:val="00922629"/>
    <w:rsid w:val="009226F4"/>
    <w:rsid w:val="009227D6"/>
    <w:rsid w:val="00922878"/>
    <w:rsid w:val="00922C28"/>
    <w:rsid w:val="00922E14"/>
    <w:rsid w:val="00923227"/>
    <w:rsid w:val="009232F7"/>
    <w:rsid w:val="009236A9"/>
    <w:rsid w:val="0092384A"/>
    <w:rsid w:val="00923861"/>
    <w:rsid w:val="009239E4"/>
    <w:rsid w:val="00923B67"/>
    <w:rsid w:val="00923D8C"/>
    <w:rsid w:val="0092416B"/>
    <w:rsid w:val="0092439A"/>
    <w:rsid w:val="009243AD"/>
    <w:rsid w:val="009245E0"/>
    <w:rsid w:val="009248F0"/>
    <w:rsid w:val="00924CC6"/>
    <w:rsid w:val="00924FCC"/>
    <w:rsid w:val="00925265"/>
    <w:rsid w:val="009252A0"/>
    <w:rsid w:val="0092544B"/>
    <w:rsid w:val="00925913"/>
    <w:rsid w:val="00925ADA"/>
    <w:rsid w:val="00925EEF"/>
    <w:rsid w:val="009260D4"/>
    <w:rsid w:val="00926292"/>
    <w:rsid w:val="00926298"/>
    <w:rsid w:val="00926560"/>
    <w:rsid w:val="00926814"/>
    <w:rsid w:val="00926848"/>
    <w:rsid w:val="00926B38"/>
    <w:rsid w:val="00926B88"/>
    <w:rsid w:val="00926B8A"/>
    <w:rsid w:val="00926C7B"/>
    <w:rsid w:val="00926CE2"/>
    <w:rsid w:val="00926E39"/>
    <w:rsid w:val="00926E3A"/>
    <w:rsid w:val="00926EA8"/>
    <w:rsid w:val="00926FF4"/>
    <w:rsid w:val="0092701B"/>
    <w:rsid w:val="009270CE"/>
    <w:rsid w:val="009274E9"/>
    <w:rsid w:val="00927652"/>
    <w:rsid w:val="009276CA"/>
    <w:rsid w:val="00927A75"/>
    <w:rsid w:val="00927A96"/>
    <w:rsid w:val="00927B26"/>
    <w:rsid w:val="00927C23"/>
    <w:rsid w:val="00927F31"/>
    <w:rsid w:val="00927FA8"/>
    <w:rsid w:val="009305C0"/>
    <w:rsid w:val="0093065F"/>
    <w:rsid w:val="0093085A"/>
    <w:rsid w:val="009308F7"/>
    <w:rsid w:val="00930C67"/>
    <w:rsid w:val="00930E4D"/>
    <w:rsid w:val="00931172"/>
    <w:rsid w:val="0093126D"/>
    <w:rsid w:val="0093139E"/>
    <w:rsid w:val="00931672"/>
    <w:rsid w:val="00931929"/>
    <w:rsid w:val="00931FF0"/>
    <w:rsid w:val="00932009"/>
    <w:rsid w:val="00932051"/>
    <w:rsid w:val="009320C1"/>
    <w:rsid w:val="0093221F"/>
    <w:rsid w:val="009322E1"/>
    <w:rsid w:val="00932370"/>
    <w:rsid w:val="00932719"/>
    <w:rsid w:val="00932B68"/>
    <w:rsid w:val="00932E13"/>
    <w:rsid w:val="009331D8"/>
    <w:rsid w:val="0093339A"/>
    <w:rsid w:val="00933886"/>
    <w:rsid w:val="00933AFD"/>
    <w:rsid w:val="00933B48"/>
    <w:rsid w:val="00933D48"/>
    <w:rsid w:val="00933F92"/>
    <w:rsid w:val="0093416F"/>
    <w:rsid w:val="009341D1"/>
    <w:rsid w:val="0093422E"/>
    <w:rsid w:val="009342B5"/>
    <w:rsid w:val="0093432F"/>
    <w:rsid w:val="009345E2"/>
    <w:rsid w:val="0093498C"/>
    <w:rsid w:val="00934A5A"/>
    <w:rsid w:val="00934AC7"/>
    <w:rsid w:val="00934AE0"/>
    <w:rsid w:val="00934CCB"/>
    <w:rsid w:val="00934DA5"/>
    <w:rsid w:val="0093506C"/>
    <w:rsid w:val="009350EB"/>
    <w:rsid w:val="00935178"/>
    <w:rsid w:val="00935460"/>
    <w:rsid w:val="00935472"/>
    <w:rsid w:val="0093557A"/>
    <w:rsid w:val="009355D8"/>
    <w:rsid w:val="0093565B"/>
    <w:rsid w:val="00935675"/>
    <w:rsid w:val="0093575C"/>
    <w:rsid w:val="00935A67"/>
    <w:rsid w:val="00935A91"/>
    <w:rsid w:val="00935A96"/>
    <w:rsid w:val="00935B46"/>
    <w:rsid w:val="00935D4C"/>
    <w:rsid w:val="00935D97"/>
    <w:rsid w:val="00935DD4"/>
    <w:rsid w:val="00936039"/>
    <w:rsid w:val="00936146"/>
    <w:rsid w:val="0093619C"/>
    <w:rsid w:val="0093620C"/>
    <w:rsid w:val="0093638E"/>
    <w:rsid w:val="0093668C"/>
    <w:rsid w:val="00936814"/>
    <w:rsid w:val="00936A3D"/>
    <w:rsid w:val="00936AC9"/>
    <w:rsid w:val="00936B55"/>
    <w:rsid w:val="00936C9F"/>
    <w:rsid w:val="00936CF3"/>
    <w:rsid w:val="00936E93"/>
    <w:rsid w:val="00936F7D"/>
    <w:rsid w:val="009372F0"/>
    <w:rsid w:val="00937326"/>
    <w:rsid w:val="0093736C"/>
    <w:rsid w:val="00937600"/>
    <w:rsid w:val="009376A6"/>
    <w:rsid w:val="009376F2"/>
    <w:rsid w:val="00937726"/>
    <w:rsid w:val="00937780"/>
    <w:rsid w:val="009377B8"/>
    <w:rsid w:val="0093795B"/>
    <w:rsid w:val="00937BDE"/>
    <w:rsid w:val="0094034C"/>
    <w:rsid w:val="00940494"/>
    <w:rsid w:val="00940622"/>
    <w:rsid w:val="0094079A"/>
    <w:rsid w:val="009408A4"/>
    <w:rsid w:val="00940AD5"/>
    <w:rsid w:val="00940BD2"/>
    <w:rsid w:val="00940C25"/>
    <w:rsid w:val="00940C7E"/>
    <w:rsid w:val="00940CCF"/>
    <w:rsid w:val="00940CE3"/>
    <w:rsid w:val="009411A9"/>
    <w:rsid w:val="009412A4"/>
    <w:rsid w:val="009413D9"/>
    <w:rsid w:val="00941420"/>
    <w:rsid w:val="00941696"/>
    <w:rsid w:val="00941A36"/>
    <w:rsid w:val="00941EC8"/>
    <w:rsid w:val="00941F40"/>
    <w:rsid w:val="00941FAE"/>
    <w:rsid w:val="009427D1"/>
    <w:rsid w:val="00942908"/>
    <w:rsid w:val="00942BD9"/>
    <w:rsid w:val="00942D2A"/>
    <w:rsid w:val="00943235"/>
    <w:rsid w:val="00943280"/>
    <w:rsid w:val="009433BD"/>
    <w:rsid w:val="009433FE"/>
    <w:rsid w:val="0094344A"/>
    <w:rsid w:val="009434DF"/>
    <w:rsid w:val="00943729"/>
    <w:rsid w:val="00943971"/>
    <w:rsid w:val="00943A88"/>
    <w:rsid w:val="00943BE5"/>
    <w:rsid w:val="00943E2D"/>
    <w:rsid w:val="00943EDF"/>
    <w:rsid w:val="00943EFF"/>
    <w:rsid w:val="00944035"/>
    <w:rsid w:val="009445A6"/>
    <w:rsid w:val="009446CC"/>
    <w:rsid w:val="00944C37"/>
    <w:rsid w:val="00944C45"/>
    <w:rsid w:val="009452CD"/>
    <w:rsid w:val="00945399"/>
    <w:rsid w:val="0094558B"/>
    <w:rsid w:val="009455E7"/>
    <w:rsid w:val="00945915"/>
    <w:rsid w:val="00945997"/>
    <w:rsid w:val="00945A52"/>
    <w:rsid w:val="00945DEC"/>
    <w:rsid w:val="00945DF3"/>
    <w:rsid w:val="00945EB1"/>
    <w:rsid w:val="00946012"/>
    <w:rsid w:val="009463F8"/>
    <w:rsid w:val="0094644C"/>
    <w:rsid w:val="00946A1E"/>
    <w:rsid w:val="00946A42"/>
    <w:rsid w:val="00946B1C"/>
    <w:rsid w:val="00946D44"/>
    <w:rsid w:val="00946DBE"/>
    <w:rsid w:val="00947986"/>
    <w:rsid w:val="0094798E"/>
    <w:rsid w:val="00947A20"/>
    <w:rsid w:val="00947C99"/>
    <w:rsid w:val="00947CE6"/>
    <w:rsid w:val="00947DB4"/>
    <w:rsid w:val="00947ED6"/>
    <w:rsid w:val="00947F57"/>
    <w:rsid w:val="009500A1"/>
    <w:rsid w:val="009500F8"/>
    <w:rsid w:val="00950693"/>
    <w:rsid w:val="0095077B"/>
    <w:rsid w:val="00950920"/>
    <w:rsid w:val="0095094C"/>
    <w:rsid w:val="00950B34"/>
    <w:rsid w:val="00950B98"/>
    <w:rsid w:val="00950BFA"/>
    <w:rsid w:val="00950BFE"/>
    <w:rsid w:val="00950DB7"/>
    <w:rsid w:val="00950DC7"/>
    <w:rsid w:val="00950EF3"/>
    <w:rsid w:val="00951266"/>
    <w:rsid w:val="00951272"/>
    <w:rsid w:val="009513B6"/>
    <w:rsid w:val="009513C7"/>
    <w:rsid w:val="009513ED"/>
    <w:rsid w:val="00951579"/>
    <w:rsid w:val="0095175B"/>
    <w:rsid w:val="00951832"/>
    <w:rsid w:val="00951875"/>
    <w:rsid w:val="00951A0B"/>
    <w:rsid w:val="00951BB5"/>
    <w:rsid w:val="00951BD9"/>
    <w:rsid w:val="00951DF2"/>
    <w:rsid w:val="00951E45"/>
    <w:rsid w:val="00951F6C"/>
    <w:rsid w:val="00951FA4"/>
    <w:rsid w:val="00951FCF"/>
    <w:rsid w:val="00952194"/>
    <w:rsid w:val="00952319"/>
    <w:rsid w:val="00952346"/>
    <w:rsid w:val="00952361"/>
    <w:rsid w:val="0095250D"/>
    <w:rsid w:val="00952756"/>
    <w:rsid w:val="00952767"/>
    <w:rsid w:val="00952938"/>
    <w:rsid w:val="00952B57"/>
    <w:rsid w:val="00952C08"/>
    <w:rsid w:val="00952C64"/>
    <w:rsid w:val="00952EE0"/>
    <w:rsid w:val="00952F00"/>
    <w:rsid w:val="0095305F"/>
    <w:rsid w:val="0095345F"/>
    <w:rsid w:val="0095363F"/>
    <w:rsid w:val="00953744"/>
    <w:rsid w:val="009538C1"/>
    <w:rsid w:val="00953BC9"/>
    <w:rsid w:val="00953BF5"/>
    <w:rsid w:val="00953CA5"/>
    <w:rsid w:val="00953D6D"/>
    <w:rsid w:val="00953D9A"/>
    <w:rsid w:val="00953E2F"/>
    <w:rsid w:val="00953E48"/>
    <w:rsid w:val="009541A7"/>
    <w:rsid w:val="0095469A"/>
    <w:rsid w:val="00954728"/>
    <w:rsid w:val="0095478C"/>
    <w:rsid w:val="00954C17"/>
    <w:rsid w:val="00954F01"/>
    <w:rsid w:val="00954F62"/>
    <w:rsid w:val="0095501A"/>
    <w:rsid w:val="00955154"/>
    <w:rsid w:val="009553DB"/>
    <w:rsid w:val="00955415"/>
    <w:rsid w:val="0095547B"/>
    <w:rsid w:val="009554E3"/>
    <w:rsid w:val="009555CC"/>
    <w:rsid w:val="009555E5"/>
    <w:rsid w:val="00955642"/>
    <w:rsid w:val="00955667"/>
    <w:rsid w:val="009557E5"/>
    <w:rsid w:val="0095590C"/>
    <w:rsid w:val="00955A27"/>
    <w:rsid w:val="00955ADA"/>
    <w:rsid w:val="00956025"/>
    <w:rsid w:val="009562A7"/>
    <w:rsid w:val="00956332"/>
    <w:rsid w:val="009563C8"/>
    <w:rsid w:val="0095649D"/>
    <w:rsid w:val="00956871"/>
    <w:rsid w:val="00956A93"/>
    <w:rsid w:val="00956E61"/>
    <w:rsid w:val="0095733B"/>
    <w:rsid w:val="00957685"/>
    <w:rsid w:val="009576CD"/>
    <w:rsid w:val="00957734"/>
    <w:rsid w:val="0095781A"/>
    <w:rsid w:val="00957B19"/>
    <w:rsid w:val="00957F28"/>
    <w:rsid w:val="00960135"/>
    <w:rsid w:val="00960142"/>
    <w:rsid w:val="009601ED"/>
    <w:rsid w:val="009604C6"/>
    <w:rsid w:val="00960546"/>
    <w:rsid w:val="00960564"/>
    <w:rsid w:val="0096060D"/>
    <w:rsid w:val="00960641"/>
    <w:rsid w:val="0096076E"/>
    <w:rsid w:val="0096097E"/>
    <w:rsid w:val="009609A6"/>
    <w:rsid w:val="00960A6B"/>
    <w:rsid w:val="00960AC9"/>
    <w:rsid w:val="00960D3F"/>
    <w:rsid w:val="00960D84"/>
    <w:rsid w:val="00960E33"/>
    <w:rsid w:val="00961052"/>
    <w:rsid w:val="00961101"/>
    <w:rsid w:val="009612A6"/>
    <w:rsid w:val="00961364"/>
    <w:rsid w:val="009613C3"/>
    <w:rsid w:val="00961534"/>
    <w:rsid w:val="00961818"/>
    <w:rsid w:val="00961895"/>
    <w:rsid w:val="00961A03"/>
    <w:rsid w:val="00961A44"/>
    <w:rsid w:val="00961D6D"/>
    <w:rsid w:val="00961E95"/>
    <w:rsid w:val="00961F50"/>
    <w:rsid w:val="00961F66"/>
    <w:rsid w:val="009621BA"/>
    <w:rsid w:val="009621FD"/>
    <w:rsid w:val="009622F3"/>
    <w:rsid w:val="00962468"/>
    <w:rsid w:val="009624D8"/>
    <w:rsid w:val="0096251A"/>
    <w:rsid w:val="00962568"/>
    <w:rsid w:val="009626C1"/>
    <w:rsid w:val="009627C6"/>
    <w:rsid w:val="00962944"/>
    <w:rsid w:val="00962984"/>
    <w:rsid w:val="009629E2"/>
    <w:rsid w:val="00962B08"/>
    <w:rsid w:val="00962BB1"/>
    <w:rsid w:val="00962DC0"/>
    <w:rsid w:val="00962ED7"/>
    <w:rsid w:val="00962F09"/>
    <w:rsid w:val="00962FE1"/>
    <w:rsid w:val="00963060"/>
    <w:rsid w:val="009631AB"/>
    <w:rsid w:val="009633B7"/>
    <w:rsid w:val="00963749"/>
    <w:rsid w:val="00963932"/>
    <w:rsid w:val="00963AB8"/>
    <w:rsid w:val="00963B60"/>
    <w:rsid w:val="00963C46"/>
    <w:rsid w:val="00963D99"/>
    <w:rsid w:val="00963F7B"/>
    <w:rsid w:val="009641A1"/>
    <w:rsid w:val="00964311"/>
    <w:rsid w:val="00964421"/>
    <w:rsid w:val="00964485"/>
    <w:rsid w:val="009644FF"/>
    <w:rsid w:val="0096453D"/>
    <w:rsid w:val="009645EE"/>
    <w:rsid w:val="00964618"/>
    <w:rsid w:val="00964874"/>
    <w:rsid w:val="00964A8B"/>
    <w:rsid w:val="00964B53"/>
    <w:rsid w:val="00964B7E"/>
    <w:rsid w:val="00964BA8"/>
    <w:rsid w:val="00964C4C"/>
    <w:rsid w:val="00964F25"/>
    <w:rsid w:val="00965002"/>
    <w:rsid w:val="00965123"/>
    <w:rsid w:val="0096529C"/>
    <w:rsid w:val="0096535A"/>
    <w:rsid w:val="0096559D"/>
    <w:rsid w:val="0096566C"/>
    <w:rsid w:val="00965CEC"/>
    <w:rsid w:val="00965D80"/>
    <w:rsid w:val="00965E58"/>
    <w:rsid w:val="00965FF0"/>
    <w:rsid w:val="009661CE"/>
    <w:rsid w:val="00966220"/>
    <w:rsid w:val="0096681F"/>
    <w:rsid w:val="0096689D"/>
    <w:rsid w:val="009668DF"/>
    <w:rsid w:val="009669CE"/>
    <w:rsid w:val="00966A6C"/>
    <w:rsid w:val="00966B7E"/>
    <w:rsid w:val="00966C2C"/>
    <w:rsid w:val="00966E9A"/>
    <w:rsid w:val="00966F08"/>
    <w:rsid w:val="00967087"/>
    <w:rsid w:val="0096710E"/>
    <w:rsid w:val="0096714B"/>
    <w:rsid w:val="009672D2"/>
    <w:rsid w:val="009673BF"/>
    <w:rsid w:val="0096741E"/>
    <w:rsid w:val="0096756F"/>
    <w:rsid w:val="00967580"/>
    <w:rsid w:val="009676C6"/>
    <w:rsid w:val="0096791A"/>
    <w:rsid w:val="00967B38"/>
    <w:rsid w:val="00967BA6"/>
    <w:rsid w:val="00967CE0"/>
    <w:rsid w:val="00967D04"/>
    <w:rsid w:val="00970371"/>
    <w:rsid w:val="009705F6"/>
    <w:rsid w:val="009707C4"/>
    <w:rsid w:val="009707FE"/>
    <w:rsid w:val="009709E5"/>
    <w:rsid w:val="00970C6A"/>
    <w:rsid w:val="00970DC7"/>
    <w:rsid w:val="00970DCC"/>
    <w:rsid w:val="00970E4D"/>
    <w:rsid w:val="00970EAE"/>
    <w:rsid w:val="009710AA"/>
    <w:rsid w:val="009710B3"/>
    <w:rsid w:val="00971321"/>
    <w:rsid w:val="0097145A"/>
    <w:rsid w:val="009715F0"/>
    <w:rsid w:val="00971693"/>
    <w:rsid w:val="009717C3"/>
    <w:rsid w:val="009717CC"/>
    <w:rsid w:val="00971CD4"/>
    <w:rsid w:val="00971EA8"/>
    <w:rsid w:val="00971EE9"/>
    <w:rsid w:val="00972784"/>
    <w:rsid w:val="009728E7"/>
    <w:rsid w:val="00972907"/>
    <w:rsid w:val="00972D02"/>
    <w:rsid w:val="00972D2D"/>
    <w:rsid w:val="00972E1D"/>
    <w:rsid w:val="00972E63"/>
    <w:rsid w:val="00972EE5"/>
    <w:rsid w:val="00972F64"/>
    <w:rsid w:val="00973209"/>
    <w:rsid w:val="0097339F"/>
    <w:rsid w:val="00973631"/>
    <w:rsid w:val="00973B90"/>
    <w:rsid w:val="00973BD6"/>
    <w:rsid w:val="00973BFB"/>
    <w:rsid w:val="00973CE6"/>
    <w:rsid w:val="00973FAC"/>
    <w:rsid w:val="00973FF7"/>
    <w:rsid w:val="00974360"/>
    <w:rsid w:val="009745C3"/>
    <w:rsid w:val="0097483F"/>
    <w:rsid w:val="00974AF4"/>
    <w:rsid w:val="00974C58"/>
    <w:rsid w:val="00974D97"/>
    <w:rsid w:val="00974F40"/>
    <w:rsid w:val="0097545C"/>
    <w:rsid w:val="00975549"/>
    <w:rsid w:val="009755CA"/>
    <w:rsid w:val="009757F6"/>
    <w:rsid w:val="0097581D"/>
    <w:rsid w:val="009758B4"/>
    <w:rsid w:val="00975A07"/>
    <w:rsid w:val="00975A4A"/>
    <w:rsid w:val="00975A84"/>
    <w:rsid w:val="00975B3F"/>
    <w:rsid w:val="00975B7F"/>
    <w:rsid w:val="00975C87"/>
    <w:rsid w:val="00975D26"/>
    <w:rsid w:val="00975ED7"/>
    <w:rsid w:val="00975FD8"/>
    <w:rsid w:val="00976043"/>
    <w:rsid w:val="0097605D"/>
    <w:rsid w:val="009761A2"/>
    <w:rsid w:val="0097620F"/>
    <w:rsid w:val="0097630C"/>
    <w:rsid w:val="0097669D"/>
    <w:rsid w:val="00976B38"/>
    <w:rsid w:val="00976BFF"/>
    <w:rsid w:val="00976C48"/>
    <w:rsid w:val="00976CCB"/>
    <w:rsid w:val="00976CEA"/>
    <w:rsid w:val="00976D48"/>
    <w:rsid w:val="00976E73"/>
    <w:rsid w:val="009770E9"/>
    <w:rsid w:val="0097768C"/>
    <w:rsid w:val="009776C4"/>
    <w:rsid w:val="009776EF"/>
    <w:rsid w:val="00977761"/>
    <w:rsid w:val="009779F7"/>
    <w:rsid w:val="00977A8C"/>
    <w:rsid w:val="00977BD5"/>
    <w:rsid w:val="00977DAE"/>
    <w:rsid w:val="00977E7B"/>
    <w:rsid w:val="009800A8"/>
    <w:rsid w:val="00980173"/>
    <w:rsid w:val="0098041C"/>
    <w:rsid w:val="0098046D"/>
    <w:rsid w:val="0098053D"/>
    <w:rsid w:val="00980632"/>
    <w:rsid w:val="009806EF"/>
    <w:rsid w:val="0098076A"/>
    <w:rsid w:val="009807B2"/>
    <w:rsid w:val="00980836"/>
    <w:rsid w:val="0098087A"/>
    <w:rsid w:val="00980897"/>
    <w:rsid w:val="00980A5C"/>
    <w:rsid w:val="00980A80"/>
    <w:rsid w:val="00980AA1"/>
    <w:rsid w:val="00980B84"/>
    <w:rsid w:val="00980D5B"/>
    <w:rsid w:val="00980DB3"/>
    <w:rsid w:val="00980DF2"/>
    <w:rsid w:val="00980F64"/>
    <w:rsid w:val="00980FA3"/>
    <w:rsid w:val="00981027"/>
    <w:rsid w:val="00981268"/>
    <w:rsid w:val="00981422"/>
    <w:rsid w:val="00981431"/>
    <w:rsid w:val="00981497"/>
    <w:rsid w:val="009814E9"/>
    <w:rsid w:val="00981855"/>
    <w:rsid w:val="00981966"/>
    <w:rsid w:val="00981BCF"/>
    <w:rsid w:val="0098224E"/>
    <w:rsid w:val="0098238E"/>
    <w:rsid w:val="00982443"/>
    <w:rsid w:val="0098256B"/>
    <w:rsid w:val="00982853"/>
    <w:rsid w:val="00982B37"/>
    <w:rsid w:val="00982B69"/>
    <w:rsid w:val="00982BC5"/>
    <w:rsid w:val="00982E21"/>
    <w:rsid w:val="00982ED6"/>
    <w:rsid w:val="00982F57"/>
    <w:rsid w:val="00982F5F"/>
    <w:rsid w:val="009831FD"/>
    <w:rsid w:val="0098354E"/>
    <w:rsid w:val="00983B81"/>
    <w:rsid w:val="00983C6F"/>
    <w:rsid w:val="00983CC9"/>
    <w:rsid w:val="00983EEB"/>
    <w:rsid w:val="00983EEE"/>
    <w:rsid w:val="00983F29"/>
    <w:rsid w:val="00983F35"/>
    <w:rsid w:val="0098400D"/>
    <w:rsid w:val="009840CD"/>
    <w:rsid w:val="009841E7"/>
    <w:rsid w:val="009842BA"/>
    <w:rsid w:val="009842F7"/>
    <w:rsid w:val="00984336"/>
    <w:rsid w:val="00984352"/>
    <w:rsid w:val="00984355"/>
    <w:rsid w:val="00984408"/>
    <w:rsid w:val="009844EE"/>
    <w:rsid w:val="00984630"/>
    <w:rsid w:val="00984663"/>
    <w:rsid w:val="00984980"/>
    <w:rsid w:val="00984A81"/>
    <w:rsid w:val="00984BE1"/>
    <w:rsid w:val="00984D81"/>
    <w:rsid w:val="009850C3"/>
    <w:rsid w:val="00985133"/>
    <w:rsid w:val="00985352"/>
    <w:rsid w:val="00985353"/>
    <w:rsid w:val="009853DD"/>
    <w:rsid w:val="00985E9E"/>
    <w:rsid w:val="00985FC5"/>
    <w:rsid w:val="00985FE1"/>
    <w:rsid w:val="0098601F"/>
    <w:rsid w:val="00986196"/>
    <w:rsid w:val="0098641F"/>
    <w:rsid w:val="00986454"/>
    <w:rsid w:val="009864A3"/>
    <w:rsid w:val="009865C3"/>
    <w:rsid w:val="009866C4"/>
    <w:rsid w:val="0098671F"/>
    <w:rsid w:val="00986895"/>
    <w:rsid w:val="009868B3"/>
    <w:rsid w:val="00986A6C"/>
    <w:rsid w:val="00986A89"/>
    <w:rsid w:val="00986B8B"/>
    <w:rsid w:val="00986F8E"/>
    <w:rsid w:val="009870E5"/>
    <w:rsid w:val="00987257"/>
    <w:rsid w:val="0098736B"/>
    <w:rsid w:val="00987516"/>
    <w:rsid w:val="0098769C"/>
    <w:rsid w:val="00987733"/>
    <w:rsid w:val="00987776"/>
    <w:rsid w:val="00987791"/>
    <w:rsid w:val="00987839"/>
    <w:rsid w:val="0098784F"/>
    <w:rsid w:val="00987B23"/>
    <w:rsid w:val="00987B6C"/>
    <w:rsid w:val="00987BF4"/>
    <w:rsid w:val="00987DC8"/>
    <w:rsid w:val="00987FB5"/>
    <w:rsid w:val="00987FCE"/>
    <w:rsid w:val="009902C1"/>
    <w:rsid w:val="009904B8"/>
    <w:rsid w:val="00990551"/>
    <w:rsid w:val="00990619"/>
    <w:rsid w:val="0099061E"/>
    <w:rsid w:val="0099063F"/>
    <w:rsid w:val="009909D6"/>
    <w:rsid w:val="00990A73"/>
    <w:rsid w:val="00990E23"/>
    <w:rsid w:val="00991075"/>
    <w:rsid w:val="00991372"/>
    <w:rsid w:val="009914C8"/>
    <w:rsid w:val="00991534"/>
    <w:rsid w:val="00991574"/>
    <w:rsid w:val="00991707"/>
    <w:rsid w:val="00991A31"/>
    <w:rsid w:val="00991AB0"/>
    <w:rsid w:val="00991B25"/>
    <w:rsid w:val="00991CD1"/>
    <w:rsid w:val="00991F9C"/>
    <w:rsid w:val="00992095"/>
    <w:rsid w:val="00992381"/>
    <w:rsid w:val="009924A1"/>
    <w:rsid w:val="009924BD"/>
    <w:rsid w:val="00992781"/>
    <w:rsid w:val="00992906"/>
    <w:rsid w:val="00992A6C"/>
    <w:rsid w:val="00992AEF"/>
    <w:rsid w:val="00992BE0"/>
    <w:rsid w:val="00992BEF"/>
    <w:rsid w:val="00992C4C"/>
    <w:rsid w:val="00992CAC"/>
    <w:rsid w:val="00992CF9"/>
    <w:rsid w:val="00992E61"/>
    <w:rsid w:val="00992E9E"/>
    <w:rsid w:val="0099359E"/>
    <w:rsid w:val="009935B0"/>
    <w:rsid w:val="009935B8"/>
    <w:rsid w:val="00993658"/>
    <w:rsid w:val="0099368D"/>
    <w:rsid w:val="0099373E"/>
    <w:rsid w:val="0099387B"/>
    <w:rsid w:val="00993913"/>
    <w:rsid w:val="00993B68"/>
    <w:rsid w:val="00993BA3"/>
    <w:rsid w:val="00993D3B"/>
    <w:rsid w:val="00993E59"/>
    <w:rsid w:val="00994047"/>
    <w:rsid w:val="00994068"/>
    <w:rsid w:val="009942D8"/>
    <w:rsid w:val="0099440B"/>
    <w:rsid w:val="00994718"/>
    <w:rsid w:val="0099477C"/>
    <w:rsid w:val="00994AB5"/>
    <w:rsid w:val="00994D87"/>
    <w:rsid w:val="00995002"/>
    <w:rsid w:val="00995066"/>
    <w:rsid w:val="009952FD"/>
    <w:rsid w:val="009953DA"/>
    <w:rsid w:val="00995583"/>
    <w:rsid w:val="009955A7"/>
    <w:rsid w:val="00995684"/>
    <w:rsid w:val="0099571C"/>
    <w:rsid w:val="009959A8"/>
    <w:rsid w:val="00995B35"/>
    <w:rsid w:val="00995BCF"/>
    <w:rsid w:val="00995CD0"/>
    <w:rsid w:val="00995D72"/>
    <w:rsid w:val="00995E21"/>
    <w:rsid w:val="00995E4F"/>
    <w:rsid w:val="00995EB7"/>
    <w:rsid w:val="00995EE9"/>
    <w:rsid w:val="009961B9"/>
    <w:rsid w:val="009963C7"/>
    <w:rsid w:val="009967E7"/>
    <w:rsid w:val="00996AB2"/>
    <w:rsid w:val="00996CEB"/>
    <w:rsid w:val="009971F4"/>
    <w:rsid w:val="00997223"/>
    <w:rsid w:val="0099730A"/>
    <w:rsid w:val="00997441"/>
    <w:rsid w:val="009978B4"/>
    <w:rsid w:val="00997915"/>
    <w:rsid w:val="00997C06"/>
    <w:rsid w:val="00997C73"/>
    <w:rsid w:val="00997DB0"/>
    <w:rsid w:val="00997FAF"/>
    <w:rsid w:val="009A0100"/>
    <w:rsid w:val="009A0116"/>
    <w:rsid w:val="009A01F2"/>
    <w:rsid w:val="009A07D9"/>
    <w:rsid w:val="009A0AA0"/>
    <w:rsid w:val="009A0C02"/>
    <w:rsid w:val="009A0C55"/>
    <w:rsid w:val="009A0CB5"/>
    <w:rsid w:val="009A0D3B"/>
    <w:rsid w:val="009A0D78"/>
    <w:rsid w:val="009A0D88"/>
    <w:rsid w:val="009A0F8F"/>
    <w:rsid w:val="009A1000"/>
    <w:rsid w:val="009A120C"/>
    <w:rsid w:val="009A1370"/>
    <w:rsid w:val="009A144C"/>
    <w:rsid w:val="009A14B4"/>
    <w:rsid w:val="009A151F"/>
    <w:rsid w:val="009A167E"/>
    <w:rsid w:val="009A183B"/>
    <w:rsid w:val="009A18FC"/>
    <w:rsid w:val="009A2045"/>
    <w:rsid w:val="009A276C"/>
    <w:rsid w:val="009A27B5"/>
    <w:rsid w:val="009A2A30"/>
    <w:rsid w:val="009A2C61"/>
    <w:rsid w:val="009A2C76"/>
    <w:rsid w:val="009A2C86"/>
    <w:rsid w:val="009A2E64"/>
    <w:rsid w:val="009A2EDA"/>
    <w:rsid w:val="009A2EFB"/>
    <w:rsid w:val="009A2F04"/>
    <w:rsid w:val="009A2F2F"/>
    <w:rsid w:val="009A3124"/>
    <w:rsid w:val="009A33C2"/>
    <w:rsid w:val="009A34B8"/>
    <w:rsid w:val="009A3539"/>
    <w:rsid w:val="009A35D4"/>
    <w:rsid w:val="009A366A"/>
    <w:rsid w:val="009A379A"/>
    <w:rsid w:val="009A37CC"/>
    <w:rsid w:val="009A3977"/>
    <w:rsid w:val="009A39BF"/>
    <w:rsid w:val="009A3A67"/>
    <w:rsid w:val="009A3B58"/>
    <w:rsid w:val="009A3EB2"/>
    <w:rsid w:val="009A4093"/>
    <w:rsid w:val="009A40D7"/>
    <w:rsid w:val="009A4113"/>
    <w:rsid w:val="009A41F5"/>
    <w:rsid w:val="009A42CD"/>
    <w:rsid w:val="009A43AD"/>
    <w:rsid w:val="009A4555"/>
    <w:rsid w:val="009A46AD"/>
    <w:rsid w:val="009A47C1"/>
    <w:rsid w:val="009A482A"/>
    <w:rsid w:val="009A48AE"/>
    <w:rsid w:val="009A491C"/>
    <w:rsid w:val="009A4B8F"/>
    <w:rsid w:val="009A4F01"/>
    <w:rsid w:val="009A50D3"/>
    <w:rsid w:val="009A50E1"/>
    <w:rsid w:val="009A5634"/>
    <w:rsid w:val="009A5688"/>
    <w:rsid w:val="009A56E8"/>
    <w:rsid w:val="009A5863"/>
    <w:rsid w:val="009A586D"/>
    <w:rsid w:val="009A58EB"/>
    <w:rsid w:val="009A5A27"/>
    <w:rsid w:val="009A5B36"/>
    <w:rsid w:val="009A5BA0"/>
    <w:rsid w:val="009A5F53"/>
    <w:rsid w:val="009A62BD"/>
    <w:rsid w:val="009A67D1"/>
    <w:rsid w:val="009A69FB"/>
    <w:rsid w:val="009A6BDC"/>
    <w:rsid w:val="009A6C20"/>
    <w:rsid w:val="009A6C61"/>
    <w:rsid w:val="009A6D97"/>
    <w:rsid w:val="009A6FC6"/>
    <w:rsid w:val="009A7186"/>
    <w:rsid w:val="009A7367"/>
    <w:rsid w:val="009A73A6"/>
    <w:rsid w:val="009A7A72"/>
    <w:rsid w:val="009A7C01"/>
    <w:rsid w:val="009A7CD4"/>
    <w:rsid w:val="009A7FAE"/>
    <w:rsid w:val="009B0018"/>
    <w:rsid w:val="009B0145"/>
    <w:rsid w:val="009B0352"/>
    <w:rsid w:val="009B064C"/>
    <w:rsid w:val="009B0733"/>
    <w:rsid w:val="009B0829"/>
    <w:rsid w:val="009B08A7"/>
    <w:rsid w:val="009B093F"/>
    <w:rsid w:val="009B097A"/>
    <w:rsid w:val="009B09EB"/>
    <w:rsid w:val="009B0B52"/>
    <w:rsid w:val="009B0D63"/>
    <w:rsid w:val="009B113E"/>
    <w:rsid w:val="009B1338"/>
    <w:rsid w:val="009B1481"/>
    <w:rsid w:val="009B1582"/>
    <w:rsid w:val="009B18A5"/>
    <w:rsid w:val="009B1988"/>
    <w:rsid w:val="009B19A1"/>
    <w:rsid w:val="009B1B60"/>
    <w:rsid w:val="009B1BD3"/>
    <w:rsid w:val="009B1BF5"/>
    <w:rsid w:val="009B1E0A"/>
    <w:rsid w:val="009B1F3F"/>
    <w:rsid w:val="009B1F63"/>
    <w:rsid w:val="009B1F65"/>
    <w:rsid w:val="009B22CA"/>
    <w:rsid w:val="009B2453"/>
    <w:rsid w:val="009B27E7"/>
    <w:rsid w:val="009B2935"/>
    <w:rsid w:val="009B29F9"/>
    <w:rsid w:val="009B2AF0"/>
    <w:rsid w:val="009B2B8E"/>
    <w:rsid w:val="009B2DD6"/>
    <w:rsid w:val="009B2F54"/>
    <w:rsid w:val="009B2FCF"/>
    <w:rsid w:val="009B31D4"/>
    <w:rsid w:val="009B33F6"/>
    <w:rsid w:val="009B34AA"/>
    <w:rsid w:val="009B34C2"/>
    <w:rsid w:val="009B3627"/>
    <w:rsid w:val="009B368B"/>
    <w:rsid w:val="009B3716"/>
    <w:rsid w:val="009B3843"/>
    <w:rsid w:val="009B3ADA"/>
    <w:rsid w:val="009B3C66"/>
    <w:rsid w:val="009B3DAA"/>
    <w:rsid w:val="009B3EBE"/>
    <w:rsid w:val="009B3EDE"/>
    <w:rsid w:val="009B3F36"/>
    <w:rsid w:val="009B3FD9"/>
    <w:rsid w:val="009B4046"/>
    <w:rsid w:val="009B4191"/>
    <w:rsid w:val="009B42B9"/>
    <w:rsid w:val="009B48D9"/>
    <w:rsid w:val="009B4A49"/>
    <w:rsid w:val="009B4A51"/>
    <w:rsid w:val="009B4A61"/>
    <w:rsid w:val="009B4D4A"/>
    <w:rsid w:val="009B4ECF"/>
    <w:rsid w:val="009B51B2"/>
    <w:rsid w:val="009B5387"/>
    <w:rsid w:val="009B57F0"/>
    <w:rsid w:val="009B5884"/>
    <w:rsid w:val="009B5A7C"/>
    <w:rsid w:val="009B5AB3"/>
    <w:rsid w:val="009B5D1E"/>
    <w:rsid w:val="009B6121"/>
    <w:rsid w:val="009B64D4"/>
    <w:rsid w:val="009B6530"/>
    <w:rsid w:val="009B66F3"/>
    <w:rsid w:val="009B6922"/>
    <w:rsid w:val="009B6955"/>
    <w:rsid w:val="009B6A4E"/>
    <w:rsid w:val="009B6B0A"/>
    <w:rsid w:val="009B6B98"/>
    <w:rsid w:val="009B6C5F"/>
    <w:rsid w:val="009B6EE3"/>
    <w:rsid w:val="009B7283"/>
    <w:rsid w:val="009B72A5"/>
    <w:rsid w:val="009B7361"/>
    <w:rsid w:val="009B73DB"/>
    <w:rsid w:val="009B7420"/>
    <w:rsid w:val="009B7465"/>
    <w:rsid w:val="009B746E"/>
    <w:rsid w:val="009B75BC"/>
    <w:rsid w:val="009B7674"/>
    <w:rsid w:val="009B7680"/>
    <w:rsid w:val="009B782E"/>
    <w:rsid w:val="009B784E"/>
    <w:rsid w:val="009B7B32"/>
    <w:rsid w:val="009B7F26"/>
    <w:rsid w:val="009B7FF6"/>
    <w:rsid w:val="009C00CF"/>
    <w:rsid w:val="009C0188"/>
    <w:rsid w:val="009C07E4"/>
    <w:rsid w:val="009C0869"/>
    <w:rsid w:val="009C09B2"/>
    <w:rsid w:val="009C0E43"/>
    <w:rsid w:val="009C0FA3"/>
    <w:rsid w:val="009C0FE3"/>
    <w:rsid w:val="009C116D"/>
    <w:rsid w:val="009C14CC"/>
    <w:rsid w:val="009C16C6"/>
    <w:rsid w:val="009C172E"/>
    <w:rsid w:val="009C17BC"/>
    <w:rsid w:val="009C1899"/>
    <w:rsid w:val="009C18D8"/>
    <w:rsid w:val="009C18FF"/>
    <w:rsid w:val="009C1A15"/>
    <w:rsid w:val="009C1A7B"/>
    <w:rsid w:val="009C1C96"/>
    <w:rsid w:val="009C1D0F"/>
    <w:rsid w:val="009C1D66"/>
    <w:rsid w:val="009C1F70"/>
    <w:rsid w:val="009C2128"/>
    <w:rsid w:val="009C2364"/>
    <w:rsid w:val="009C26A4"/>
    <w:rsid w:val="009C26B3"/>
    <w:rsid w:val="009C29C9"/>
    <w:rsid w:val="009C2F9C"/>
    <w:rsid w:val="009C30E5"/>
    <w:rsid w:val="009C31E6"/>
    <w:rsid w:val="009C343D"/>
    <w:rsid w:val="009C35B8"/>
    <w:rsid w:val="009C3820"/>
    <w:rsid w:val="009C382C"/>
    <w:rsid w:val="009C3932"/>
    <w:rsid w:val="009C3A2B"/>
    <w:rsid w:val="009C3C3F"/>
    <w:rsid w:val="009C3DCE"/>
    <w:rsid w:val="009C3F19"/>
    <w:rsid w:val="009C40ED"/>
    <w:rsid w:val="009C4110"/>
    <w:rsid w:val="009C43E9"/>
    <w:rsid w:val="009C4609"/>
    <w:rsid w:val="009C4628"/>
    <w:rsid w:val="009C47B7"/>
    <w:rsid w:val="009C47CA"/>
    <w:rsid w:val="009C4951"/>
    <w:rsid w:val="009C4DD5"/>
    <w:rsid w:val="009C4E1D"/>
    <w:rsid w:val="009C4E38"/>
    <w:rsid w:val="009C5118"/>
    <w:rsid w:val="009C51D2"/>
    <w:rsid w:val="009C54E3"/>
    <w:rsid w:val="009C55DB"/>
    <w:rsid w:val="009C57C4"/>
    <w:rsid w:val="009C5820"/>
    <w:rsid w:val="009C5890"/>
    <w:rsid w:val="009C59CA"/>
    <w:rsid w:val="009C5C0B"/>
    <w:rsid w:val="009C5D49"/>
    <w:rsid w:val="009C5DF6"/>
    <w:rsid w:val="009C5FAA"/>
    <w:rsid w:val="009C60C3"/>
    <w:rsid w:val="009C6235"/>
    <w:rsid w:val="009C6354"/>
    <w:rsid w:val="009C6598"/>
    <w:rsid w:val="009C6BE6"/>
    <w:rsid w:val="009C6DFB"/>
    <w:rsid w:val="009C6E07"/>
    <w:rsid w:val="009C6E99"/>
    <w:rsid w:val="009C6F00"/>
    <w:rsid w:val="009C7505"/>
    <w:rsid w:val="009C760E"/>
    <w:rsid w:val="009C7687"/>
    <w:rsid w:val="009C7A4D"/>
    <w:rsid w:val="009C7BDF"/>
    <w:rsid w:val="009C7C23"/>
    <w:rsid w:val="009C7D9D"/>
    <w:rsid w:val="009C7DEF"/>
    <w:rsid w:val="009C7F69"/>
    <w:rsid w:val="009D0038"/>
    <w:rsid w:val="009D0384"/>
    <w:rsid w:val="009D05CA"/>
    <w:rsid w:val="009D070A"/>
    <w:rsid w:val="009D073F"/>
    <w:rsid w:val="009D0866"/>
    <w:rsid w:val="009D0A21"/>
    <w:rsid w:val="009D0D92"/>
    <w:rsid w:val="009D0FCC"/>
    <w:rsid w:val="009D0FFB"/>
    <w:rsid w:val="009D10B4"/>
    <w:rsid w:val="009D11B4"/>
    <w:rsid w:val="009D12B4"/>
    <w:rsid w:val="009D1371"/>
    <w:rsid w:val="009D1516"/>
    <w:rsid w:val="009D1812"/>
    <w:rsid w:val="009D1CB0"/>
    <w:rsid w:val="009D23C1"/>
    <w:rsid w:val="009D2433"/>
    <w:rsid w:val="009D253A"/>
    <w:rsid w:val="009D2814"/>
    <w:rsid w:val="009D2849"/>
    <w:rsid w:val="009D2910"/>
    <w:rsid w:val="009D2947"/>
    <w:rsid w:val="009D2962"/>
    <w:rsid w:val="009D2A92"/>
    <w:rsid w:val="009D2AF1"/>
    <w:rsid w:val="009D2BD1"/>
    <w:rsid w:val="009D2D81"/>
    <w:rsid w:val="009D2D98"/>
    <w:rsid w:val="009D2E10"/>
    <w:rsid w:val="009D2E25"/>
    <w:rsid w:val="009D2EFF"/>
    <w:rsid w:val="009D3101"/>
    <w:rsid w:val="009D3128"/>
    <w:rsid w:val="009D336A"/>
    <w:rsid w:val="009D3407"/>
    <w:rsid w:val="009D3454"/>
    <w:rsid w:val="009D34F9"/>
    <w:rsid w:val="009D353F"/>
    <w:rsid w:val="009D3577"/>
    <w:rsid w:val="009D35BF"/>
    <w:rsid w:val="009D362B"/>
    <w:rsid w:val="009D36E7"/>
    <w:rsid w:val="009D3959"/>
    <w:rsid w:val="009D3D80"/>
    <w:rsid w:val="009D3E31"/>
    <w:rsid w:val="009D3EFD"/>
    <w:rsid w:val="009D402B"/>
    <w:rsid w:val="009D4094"/>
    <w:rsid w:val="009D4262"/>
    <w:rsid w:val="009D4292"/>
    <w:rsid w:val="009D4593"/>
    <w:rsid w:val="009D4949"/>
    <w:rsid w:val="009D4A96"/>
    <w:rsid w:val="009D4E5C"/>
    <w:rsid w:val="009D4F96"/>
    <w:rsid w:val="009D5095"/>
    <w:rsid w:val="009D51DA"/>
    <w:rsid w:val="009D5624"/>
    <w:rsid w:val="009D571D"/>
    <w:rsid w:val="009D575D"/>
    <w:rsid w:val="009D5794"/>
    <w:rsid w:val="009D5827"/>
    <w:rsid w:val="009D5C32"/>
    <w:rsid w:val="009D5CB5"/>
    <w:rsid w:val="009D5FD7"/>
    <w:rsid w:val="009D608B"/>
    <w:rsid w:val="009D610E"/>
    <w:rsid w:val="009D6157"/>
    <w:rsid w:val="009D615D"/>
    <w:rsid w:val="009D63BA"/>
    <w:rsid w:val="009D6494"/>
    <w:rsid w:val="009D6590"/>
    <w:rsid w:val="009D65F7"/>
    <w:rsid w:val="009D662E"/>
    <w:rsid w:val="009D67E9"/>
    <w:rsid w:val="009D6844"/>
    <w:rsid w:val="009D68AB"/>
    <w:rsid w:val="009D6AB1"/>
    <w:rsid w:val="009D6BCB"/>
    <w:rsid w:val="009D6D62"/>
    <w:rsid w:val="009D6D78"/>
    <w:rsid w:val="009D6E36"/>
    <w:rsid w:val="009D6EC4"/>
    <w:rsid w:val="009D6EFF"/>
    <w:rsid w:val="009D6F9C"/>
    <w:rsid w:val="009D7119"/>
    <w:rsid w:val="009D7168"/>
    <w:rsid w:val="009D72B2"/>
    <w:rsid w:val="009D72FC"/>
    <w:rsid w:val="009D7405"/>
    <w:rsid w:val="009D77D0"/>
    <w:rsid w:val="009D791C"/>
    <w:rsid w:val="009D795D"/>
    <w:rsid w:val="009E02FD"/>
    <w:rsid w:val="009E032A"/>
    <w:rsid w:val="009E041C"/>
    <w:rsid w:val="009E0438"/>
    <w:rsid w:val="009E0585"/>
    <w:rsid w:val="009E0770"/>
    <w:rsid w:val="009E0963"/>
    <w:rsid w:val="009E099E"/>
    <w:rsid w:val="009E0E2E"/>
    <w:rsid w:val="009E0ED6"/>
    <w:rsid w:val="009E0FE6"/>
    <w:rsid w:val="009E1162"/>
    <w:rsid w:val="009E1207"/>
    <w:rsid w:val="009E1313"/>
    <w:rsid w:val="009E13F3"/>
    <w:rsid w:val="009E14A6"/>
    <w:rsid w:val="009E15F7"/>
    <w:rsid w:val="009E182C"/>
    <w:rsid w:val="009E18AB"/>
    <w:rsid w:val="009E198F"/>
    <w:rsid w:val="009E1A69"/>
    <w:rsid w:val="009E1B5A"/>
    <w:rsid w:val="009E1C02"/>
    <w:rsid w:val="009E1D9A"/>
    <w:rsid w:val="009E1E7E"/>
    <w:rsid w:val="009E1F28"/>
    <w:rsid w:val="009E1F86"/>
    <w:rsid w:val="009E1FF6"/>
    <w:rsid w:val="009E2987"/>
    <w:rsid w:val="009E2A53"/>
    <w:rsid w:val="009E2E3A"/>
    <w:rsid w:val="009E2E63"/>
    <w:rsid w:val="009E2F70"/>
    <w:rsid w:val="009E2F99"/>
    <w:rsid w:val="009E2FF6"/>
    <w:rsid w:val="009E31AA"/>
    <w:rsid w:val="009E32DB"/>
    <w:rsid w:val="009E3361"/>
    <w:rsid w:val="009E3371"/>
    <w:rsid w:val="009E381A"/>
    <w:rsid w:val="009E3951"/>
    <w:rsid w:val="009E39CE"/>
    <w:rsid w:val="009E3E47"/>
    <w:rsid w:val="009E42B4"/>
    <w:rsid w:val="009E44E0"/>
    <w:rsid w:val="009E45C9"/>
    <w:rsid w:val="009E4845"/>
    <w:rsid w:val="009E4BD8"/>
    <w:rsid w:val="009E4EFA"/>
    <w:rsid w:val="009E50C5"/>
    <w:rsid w:val="009E5319"/>
    <w:rsid w:val="009E538F"/>
    <w:rsid w:val="009E53D2"/>
    <w:rsid w:val="009E5606"/>
    <w:rsid w:val="009E5651"/>
    <w:rsid w:val="009E57B0"/>
    <w:rsid w:val="009E59B5"/>
    <w:rsid w:val="009E5A2B"/>
    <w:rsid w:val="009E5B0E"/>
    <w:rsid w:val="009E5BAD"/>
    <w:rsid w:val="009E5F74"/>
    <w:rsid w:val="009E610D"/>
    <w:rsid w:val="009E612E"/>
    <w:rsid w:val="009E6144"/>
    <w:rsid w:val="009E62A9"/>
    <w:rsid w:val="009E6310"/>
    <w:rsid w:val="009E65D2"/>
    <w:rsid w:val="009E676C"/>
    <w:rsid w:val="009E67F7"/>
    <w:rsid w:val="009E693A"/>
    <w:rsid w:val="009E6A05"/>
    <w:rsid w:val="009E6B62"/>
    <w:rsid w:val="009E6BED"/>
    <w:rsid w:val="009E6C35"/>
    <w:rsid w:val="009E6D06"/>
    <w:rsid w:val="009E6E7A"/>
    <w:rsid w:val="009E6E8B"/>
    <w:rsid w:val="009E6EAB"/>
    <w:rsid w:val="009E7404"/>
    <w:rsid w:val="009E758F"/>
    <w:rsid w:val="009E75EA"/>
    <w:rsid w:val="009E77E8"/>
    <w:rsid w:val="009E78B6"/>
    <w:rsid w:val="009E7D22"/>
    <w:rsid w:val="009E7E65"/>
    <w:rsid w:val="009F0057"/>
    <w:rsid w:val="009F02D7"/>
    <w:rsid w:val="009F02E0"/>
    <w:rsid w:val="009F0421"/>
    <w:rsid w:val="009F07CC"/>
    <w:rsid w:val="009F09EF"/>
    <w:rsid w:val="009F0A78"/>
    <w:rsid w:val="009F0AC5"/>
    <w:rsid w:val="009F0CE3"/>
    <w:rsid w:val="009F0D23"/>
    <w:rsid w:val="009F0E13"/>
    <w:rsid w:val="009F0E3B"/>
    <w:rsid w:val="009F0ED6"/>
    <w:rsid w:val="009F0F9A"/>
    <w:rsid w:val="009F1275"/>
    <w:rsid w:val="009F12DC"/>
    <w:rsid w:val="009F141C"/>
    <w:rsid w:val="009F1563"/>
    <w:rsid w:val="009F1670"/>
    <w:rsid w:val="009F167A"/>
    <w:rsid w:val="009F183C"/>
    <w:rsid w:val="009F1DA9"/>
    <w:rsid w:val="009F209A"/>
    <w:rsid w:val="009F20C5"/>
    <w:rsid w:val="009F22E1"/>
    <w:rsid w:val="009F2475"/>
    <w:rsid w:val="009F2498"/>
    <w:rsid w:val="009F253B"/>
    <w:rsid w:val="009F28D3"/>
    <w:rsid w:val="009F290B"/>
    <w:rsid w:val="009F2A57"/>
    <w:rsid w:val="009F2A6C"/>
    <w:rsid w:val="009F2ACE"/>
    <w:rsid w:val="009F2B29"/>
    <w:rsid w:val="009F2C83"/>
    <w:rsid w:val="009F2F2B"/>
    <w:rsid w:val="009F2FB1"/>
    <w:rsid w:val="009F3022"/>
    <w:rsid w:val="009F3079"/>
    <w:rsid w:val="009F3141"/>
    <w:rsid w:val="009F31F4"/>
    <w:rsid w:val="009F32C9"/>
    <w:rsid w:val="009F3436"/>
    <w:rsid w:val="009F39CF"/>
    <w:rsid w:val="009F3BDF"/>
    <w:rsid w:val="009F3D9E"/>
    <w:rsid w:val="009F4194"/>
    <w:rsid w:val="009F4336"/>
    <w:rsid w:val="009F4471"/>
    <w:rsid w:val="009F45D0"/>
    <w:rsid w:val="009F4A0C"/>
    <w:rsid w:val="009F4B1F"/>
    <w:rsid w:val="009F549A"/>
    <w:rsid w:val="009F55A3"/>
    <w:rsid w:val="009F56AD"/>
    <w:rsid w:val="009F56B1"/>
    <w:rsid w:val="009F5815"/>
    <w:rsid w:val="009F5A68"/>
    <w:rsid w:val="009F5B14"/>
    <w:rsid w:val="009F5C2B"/>
    <w:rsid w:val="009F5F0E"/>
    <w:rsid w:val="009F5FB6"/>
    <w:rsid w:val="009F6123"/>
    <w:rsid w:val="009F625C"/>
    <w:rsid w:val="009F6309"/>
    <w:rsid w:val="009F6390"/>
    <w:rsid w:val="009F651B"/>
    <w:rsid w:val="009F659E"/>
    <w:rsid w:val="009F6716"/>
    <w:rsid w:val="009F6BDA"/>
    <w:rsid w:val="009F6D6E"/>
    <w:rsid w:val="009F7073"/>
    <w:rsid w:val="009F729E"/>
    <w:rsid w:val="009F733D"/>
    <w:rsid w:val="009F7518"/>
    <w:rsid w:val="009F7585"/>
    <w:rsid w:val="009F76C5"/>
    <w:rsid w:val="009F76C7"/>
    <w:rsid w:val="009F7804"/>
    <w:rsid w:val="009F7924"/>
    <w:rsid w:val="009F7A1C"/>
    <w:rsid w:val="009F7BA5"/>
    <w:rsid w:val="009F7F8F"/>
    <w:rsid w:val="00A00415"/>
    <w:rsid w:val="00A00469"/>
    <w:rsid w:val="00A00771"/>
    <w:rsid w:val="00A00985"/>
    <w:rsid w:val="00A009DF"/>
    <w:rsid w:val="00A00AB0"/>
    <w:rsid w:val="00A00BA3"/>
    <w:rsid w:val="00A00CA1"/>
    <w:rsid w:val="00A00F1B"/>
    <w:rsid w:val="00A00F7C"/>
    <w:rsid w:val="00A00F83"/>
    <w:rsid w:val="00A00F94"/>
    <w:rsid w:val="00A01028"/>
    <w:rsid w:val="00A016ED"/>
    <w:rsid w:val="00A016F2"/>
    <w:rsid w:val="00A01758"/>
    <w:rsid w:val="00A01860"/>
    <w:rsid w:val="00A019BB"/>
    <w:rsid w:val="00A019CC"/>
    <w:rsid w:val="00A01E2B"/>
    <w:rsid w:val="00A01E9B"/>
    <w:rsid w:val="00A0217F"/>
    <w:rsid w:val="00A021EA"/>
    <w:rsid w:val="00A022B6"/>
    <w:rsid w:val="00A02549"/>
    <w:rsid w:val="00A026D2"/>
    <w:rsid w:val="00A026FA"/>
    <w:rsid w:val="00A02718"/>
    <w:rsid w:val="00A02DD6"/>
    <w:rsid w:val="00A0308C"/>
    <w:rsid w:val="00A035AB"/>
    <w:rsid w:val="00A0363A"/>
    <w:rsid w:val="00A036BF"/>
    <w:rsid w:val="00A03704"/>
    <w:rsid w:val="00A039CE"/>
    <w:rsid w:val="00A03A07"/>
    <w:rsid w:val="00A03CA9"/>
    <w:rsid w:val="00A03D5C"/>
    <w:rsid w:val="00A03DD8"/>
    <w:rsid w:val="00A0421B"/>
    <w:rsid w:val="00A042E6"/>
    <w:rsid w:val="00A0466E"/>
    <w:rsid w:val="00A046D6"/>
    <w:rsid w:val="00A046FA"/>
    <w:rsid w:val="00A04788"/>
    <w:rsid w:val="00A04A09"/>
    <w:rsid w:val="00A04B68"/>
    <w:rsid w:val="00A04B99"/>
    <w:rsid w:val="00A04D2C"/>
    <w:rsid w:val="00A04EBC"/>
    <w:rsid w:val="00A04ED5"/>
    <w:rsid w:val="00A053AD"/>
    <w:rsid w:val="00A055AB"/>
    <w:rsid w:val="00A0597E"/>
    <w:rsid w:val="00A05F4D"/>
    <w:rsid w:val="00A05FB2"/>
    <w:rsid w:val="00A062A8"/>
    <w:rsid w:val="00A062E3"/>
    <w:rsid w:val="00A0631E"/>
    <w:rsid w:val="00A064B8"/>
    <w:rsid w:val="00A06566"/>
    <w:rsid w:val="00A06702"/>
    <w:rsid w:val="00A067AB"/>
    <w:rsid w:val="00A06ABD"/>
    <w:rsid w:val="00A06AE6"/>
    <w:rsid w:val="00A06D56"/>
    <w:rsid w:val="00A06E4E"/>
    <w:rsid w:val="00A06EA4"/>
    <w:rsid w:val="00A06EBE"/>
    <w:rsid w:val="00A06ED6"/>
    <w:rsid w:val="00A0736D"/>
    <w:rsid w:val="00A07430"/>
    <w:rsid w:val="00A077B1"/>
    <w:rsid w:val="00A07CFA"/>
    <w:rsid w:val="00A07FB8"/>
    <w:rsid w:val="00A1012B"/>
    <w:rsid w:val="00A10195"/>
    <w:rsid w:val="00A103A7"/>
    <w:rsid w:val="00A104C5"/>
    <w:rsid w:val="00A10528"/>
    <w:rsid w:val="00A10603"/>
    <w:rsid w:val="00A1065E"/>
    <w:rsid w:val="00A1077C"/>
    <w:rsid w:val="00A107AA"/>
    <w:rsid w:val="00A1086E"/>
    <w:rsid w:val="00A10946"/>
    <w:rsid w:val="00A10A0A"/>
    <w:rsid w:val="00A10AA4"/>
    <w:rsid w:val="00A10B44"/>
    <w:rsid w:val="00A10B9F"/>
    <w:rsid w:val="00A10BD6"/>
    <w:rsid w:val="00A10C00"/>
    <w:rsid w:val="00A10C50"/>
    <w:rsid w:val="00A10DE0"/>
    <w:rsid w:val="00A110F4"/>
    <w:rsid w:val="00A112B8"/>
    <w:rsid w:val="00A112D5"/>
    <w:rsid w:val="00A11529"/>
    <w:rsid w:val="00A1153F"/>
    <w:rsid w:val="00A116E9"/>
    <w:rsid w:val="00A1171E"/>
    <w:rsid w:val="00A118DC"/>
    <w:rsid w:val="00A119B4"/>
    <w:rsid w:val="00A11A41"/>
    <w:rsid w:val="00A11B48"/>
    <w:rsid w:val="00A11CED"/>
    <w:rsid w:val="00A11D5F"/>
    <w:rsid w:val="00A11DB3"/>
    <w:rsid w:val="00A12052"/>
    <w:rsid w:val="00A12101"/>
    <w:rsid w:val="00A1256C"/>
    <w:rsid w:val="00A125CC"/>
    <w:rsid w:val="00A12814"/>
    <w:rsid w:val="00A12839"/>
    <w:rsid w:val="00A1295C"/>
    <w:rsid w:val="00A12AC5"/>
    <w:rsid w:val="00A12C3C"/>
    <w:rsid w:val="00A12D52"/>
    <w:rsid w:val="00A12DF7"/>
    <w:rsid w:val="00A12F6E"/>
    <w:rsid w:val="00A12FB1"/>
    <w:rsid w:val="00A13099"/>
    <w:rsid w:val="00A13155"/>
    <w:rsid w:val="00A1370D"/>
    <w:rsid w:val="00A137EC"/>
    <w:rsid w:val="00A13A8F"/>
    <w:rsid w:val="00A13F8E"/>
    <w:rsid w:val="00A142E5"/>
    <w:rsid w:val="00A1463B"/>
    <w:rsid w:val="00A149D1"/>
    <w:rsid w:val="00A14BE3"/>
    <w:rsid w:val="00A14ED0"/>
    <w:rsid w:val="00A150C0"/>
    <w:rsid w:val="00A1510D"/>
    <w:rsid w:val="00A153F1"/>
    <w:rsid w:val="00A154D9"/>
    <w:rsid w:val="00A155F6"/>
    <w:rsid w:val="00A156C2"/>
    <w:rsid w:val="00A15751"/>
    <w:rsid w:val="00A157DC"/>
    <w:rsid w:val="00A159E6"/>
    <w:rsid w:val="00A15B42"/>
    <w:rsid w:val="00A15BA4"/>
    <w:rsid w:val="00A15D46"/>
    <w:rsid w:val="00A15FCF"/>
    <w:rsid w:val="00A1619E"/>
    <w:rsid w:val="00A163D5"/>
    <w:rsid w:val="00A1691A"/>
    <w:rsid w:val="00A16A3F"/>
    <w:rsid w:val="00A170F3"/>
    <w:rsid w:val="00A170FC"/>
    <w:rsid w:val="00A17207"/>
    <w:rsid w:val="00A1721E"/>
    <w:rsid w:val="00A177E3"/>
    <w:rsid w:val="00A17926"/>
    <w:rsid w:val="00A17945"/>
    <w:rsid w:val="00A17980"/>
    <w:rsid w:val="00A17BD4"/>
    <w:rsid w:val="00A17C1F"/>
    <w:rsid w:val="00A17D97"/>
    <w:rsid w:val="00A17E0B"/>
    <w:rsid w:val="00A17E79"/>
    <w:rsid w:val="00A17EC2"/>
    <w:rsid w:val="00A20022"/>
    <w:rsid w:val="00A20055"/>
    <w:rsid w:val="00A2018C"/>
    <w:rsid w:val="00A203F3"/>
    <w:rsid w:val="00A205A8"/>
    <w:rsid w:val="00A205C0"/>
    <w:rsid w:val="00A205F1"/>
    <w:rsid w:val="00A2065C"/>
    <w:rsid w:val="00A206E8"/>
    <w:rsid w:val="00A20719"/>
    <w:rsid w:val="00A207EF"/>
    <w:rsid w:val="00A20AD4"/>
    <w:rsid w:val="00A20D5F"/>
    <w:rsid w:val="00A20D9B"/>
    <w:rsid w:val="00A2123C"/>
    <w:rsid w:val="00A2138D"/>
    <w:rsid w:val="00A217E9"/>
    <w:rsid w:val="00A21803"/>
    <w:rsid w:val="00A21997"/>
    <w:rsid w:val="00A21A4D"/>
    <w:rsid w:val="00A21BBE"/>
    <w:rsid w:val="00A21C18"/>
    <w:rsid w:val="00A21EEE"/>
    <w:rsid w:val="00A21F05"/>
    <w:rsid w:val="00A22244"/>
    <w:rsid w:val="00A22376"/>
    <w:rsid w:val="00A22B32"/>
    <w:rsid w:val="00A22CA0"/>
    <w:rsid w:val="00A22CE8"/>
    <w:rsid w:val="00A22F12"/>
    <w:rsid w:val="00A22F4C"/>
    <w:rsid w:val="00A233CA"/>
    <w:rsid w:val="00A23494"/>
    <w:rsid w:val="00A234A9"/>
    <w:rsid w:val="00A2383B"/>
    <w:rsid w:val="00A23914"/>
    <w:rsid w:val="00A23935"/>
    <w:rsid w:val="00A23943"/>
    <w:rsid w:val="00A239B9"/>
    <w:rsid w:val="00A23C91"/>
    <w:rsid w:val="00A23D22"/>
    <w:rsid w:val="00A23D3D"/>
    <w:rsid w:val="00A23E86"/>
    <w:rsid w:val="00A23F35"/>
    <w:rsid w:val="00A23FA1"/>
    <w:rsid w:val="00A24088"/>
    <w:rsid w:val="00A241D9"/>
    <w:rsid w:val="00A24318"/>
    <w:rsid w:val="00A24B12"/>
    <w:rsid w:val="00A24BBA"/>
    <w:rsid w:val="00A24BC2"/>
    <w:rsid w:val="00A24C96"/>
    <w:rsid w:val="00A24DBD"/>
    <w:rsid w:val="00A24DD5"/>
    <w:rsid w:val="00A24EDE"/>
    <w:rsid w:val="00A24F1F"/>
    <w:rsid w:val="00A253A9"/>
    <w:rsid w:val="00A25428"/>
    <w:rsid w:val="00A255CF"/>
    <w:rsid w:val="00A25635"/>
    <w:rsid w:val="00A259B4"/>
    <w:rsid w:val="00A259ED"/>
    <w:rsid w:val="00A25AA7"/>
    <w:rsid w:val="00A25AE7"/>
    <w:rsid w:val="00A25CB6"/>
    <w:rsid w:val="00A25D2A"/>
    <w:rsid w:val="00A26244"/>
    <w:rsid w:val="00A26391"/>
    <w:rsid w:val="00A264AD"/>
    <w:rsid w:val="00A26855"/>
    <w:rsid w:val="00A26969"/>
    <w:rsid w:val="00A26AC5"/>
    <w:rsid w:val="00A26B3D"/>
    <w:rsid w:val="00A26C56"/>
    <w:rsid w:val="00A26C60"/>
    <w:rsid w:val="00A26CD1"/>
    <w:rsid w:val="00A26EB2"/>
    <w:rsid w:val="00A27098"/>
    <w:rsid w:val="00A27111"/>
    <w:rsid w:val="00A271A3"/>
    <w:rsid w:val="00A271A6"/>
    <w:rsid w:val="00A27322"/>
    <w:rsid w:val="00A273CF"/>
    <w:rsid w:val="00A2787E"/>
    <w:rsid w:val="00A27903"/>
    <w:rsid w:val="00A2798D"/>
    <w:rsid w:val="00A27AEE"/>
    <w:rsid w:val="00A27B95"/>
    <w:rsid w:val="00A27BC0"/>
    <w:rsid w:val="00A27BF9"/>
    <w:rsid w:val="00A27FD5"/>
    <w:rsid w:val="00A30036"/>
    <w:rsid w:val="00A3049D"/>
    <w:rsid w:val="00A3051B"/>
    <w:rsid w:val="00A30629"/>
    <w:rsid w:val="00A30872"/>
    <w:rsid w:val="00A30A2C"/>
    <w:rsid w:val="00A30C4D"/>
    <w:rsid w:val="00A30CBD"/>
    <w:rsid w:val="00A30FBD"/>
    <w:rsid w:val="00A3105C"/>
    <w:rsid w:val="00A31089"/>
    <w:rsid w:val="00A31395"/>
    <w:rsid w:val="00A3147D"/>
    <w:rsid w:val="00A315FF"/>
    <w:rsid w:val="00A31645"/>
    <w:rsid w:val="00A317D5"/>
    <w:rsid w:val="00A3184D"/>
    <w:rsid w:val="00A31B09"/>
    <w:rsid w:val="00A31B15"/>
    <w:rsid w:val="00A31C85"/>
    <w:rsid w:val="00A31CE7"/>
    <w:rsid w:val="00A31D01"/>
    <w:rsid w:val="00A31FDB"/>
    <w:rsid w:val="00A3207E"/>
    <w:rsid w:val="00A321B2"/>
    <w:rsid w:val="00A324F9"/>
    <w:rsid w:val="00A325F1"/>
    <w:rsid w:val="00A32963"/>
    <w:rsid w:val="00A329C0"/>
    <w:rsid w:val="00A32BB7"/>
    <w:rsid w:val="00A32C6D"/>
    <w:rsid w:val="00A32D59"/>
    <w:rsid w:val="00A32E96"/>
    <w:rsid w:val="00A32EA5"/>
    <w:rsid w:val="00A3310F"/>
    <w:rsid w:val="00A3322F"/>
    <w:rsid w:val="00A336F1"/>
    <w:rsid w:val="00A3378A"/>
    <w:rsid w:val="00A3391A"/>
    <w:rsid w:val="00A33984"/>
    <w:rsid w:val="00A33A05"/>
    <w:rsid w:val="00A33B23"/>
    <w:rsid w:val="00A33B9E"/>
    <w:rsid w:val="00A33BE7"/>
    <w:rsid w:val="00A33CE4"/>
    <w:rsid w:val="00A33F68"/>
    <w:rsid w:val="00A33FBE"/>
    <w:rsid w:val="00A34494"/>
    <w:rsid w:val="00A3457F"/>
    <w:rsid w:val="00A34761"/>
    <w:rsid w:val="00A34799"/>
    <w:rsid w:val="00A34A40"/>
    <w:rsid w:val="00A34B55"/>
    <w:rsid w:val="00A34BA1"/>
    <w:rsid w:val="00A34C24"/>
    <w:rsid w:val="00A34F16"/>
    <w:rsid w:val="00A350C1"/>
    <w:rsid w:val="00A35347"/>
    <w:rsid w:val="00A353C3"/>
    <w:rsid w:val="00A354AB"/>
    <w:rsid w:val="00A355C4"/>
    <w:rsid w:val="00A35630"/>
    <w:rsid w:val="00A35689"/>
    <w:rsid w:val="00A35D6F"/>
    <w:rsid w:val="00A362DC"/>
    <w:rsid w:val="00A36359"/>
    <w:rsid w:val="00A3655E"/>
    <w:rsid w:val="00A36A37"/>
    <w:rsid w:val="00A36B64"/>
    <w:rsid w:val="00A36F8E"/>
    <w:rsid w:val="00A3700E"/>
    <w:rsid w:val="00A370CA"/>
    <w:rsid w:val="00A370CC"/>
    <w:rsid w:val="00A370EB"/>
    <w:rsid w:val="00A37109"/>
    <w:rsid w:val="00A3721C"/>
    <w:rsid w:val="00A37311"/>
    <w:rsid w:val="00A37572"/>
    <w:rsid w:val="00A37C83"/>
    <w:rsid w:val="00A37CB0"/>
    <w:rsid w:val="00A37ED7"/>
    <w:rsid w:val="00A40086"/>
    <w:rsid w:val="00A40088"/>
    <w:rsid w:val="00A400B6"/>
    <w:rsid w:val="00A400BC"/>
    <w:rsid w:val="00A401FF"/>
    <w:rsid w:val="00A40361"/>
    <w:rsid w:val="00A408CF"/>
    <w:rsid w:val="00A4098B"/>
    <w:rsid w:val="00A409A2"/>
    <w:rsid w:val="00A40BFB"/>
    <w:rsid w:val="00A40D55"/>
    <w:rsid w:val="00A40E2C"/>
    <w:rsid w:val="00A40F23"/>
    <w:rsid w:val="00A410AD"/>
    <w:rsid w:val="00A410DB"/>
    <w:rsid w:val="00A410ED"/>
    <w:rsid w:val="00A411FE"/>
    <w:rsid w:val="00A41288"/>
    <w:rsid w:val="00A413DF"/>
    <w:rsid w:val="00A41446"/>
    <w:rsid w:val="00A4169F"/>
    <w:rsid w:val="00A41708"/>
    <w:rsid w:val="00A41A77"/>
    <w:rsid w:val="00A41BC1"/>
    <w:rsid w:val="00A41CC2"/>
    <w:rsid w:val="00A41CEA"/>
    <w:rsid w:val="00A41EA5"/>
    <w:rsid w:val="00A41F45"/>
    <w:rsid w:val="00A41FCD"/>
    <w:rsid w:val="00A42022"/>
    <w:rsid w:val="00A42035"/>
    <w:rsid w:val="00A420A6"/>
    <w:rsid w:val="00A4225E"/>
    <w:rsid w:val="00A423A6"/>
    <w:rsid w:val="00A423B1"/>
    <w:rsid w:val="00A423B3"/>
    <w:rsid w:val="00A4247F"/>
    <w:rsid w:val="00A42614"/>
    <w:rsid w:val="00A42659"/>
    <w:rsid w:val="00A42809"/>
    <w:rsid w:val="00A4293A"/>
    <w:rsid w:val="00A42CBC"/>
    <w:rsid w:val="00A42F3A"/>
    <w:rsid w:val="00A431FA"/>
    <w:rsid w:val="00A43244"/>
    <w:rsid w:val="00A432C9"/>
    <w:rsid w:val="00A436F3"/>
    <w:rsid w:val="00A43980"/>
    <w:rsid w:val="00A439A8"/>
    <w:rsid w:val="00A43A09"/>
    <w:rsid w:val="00A43A0E"/>
    <w:rsid w:val="00A43BCB"/>
    <w:rsid w:val="00A43CD2"/>
    <w:rsid w:val="00A43D43"/>
    <w:rsid w:val="00A43D54"/>
    <w:rsid w:val="00A43D9D"/>
    <w:rsid w:val="00A43DF5"/>
    <w:rsid w:val="00A43E04"/>
    <w:rsid w:val="00A43EB3"/>
    <w:rsid w:val="00A43F10"/>
    <w:rsid w:val="00A43F62"/>
    <w:rsid w:val="00A4404D"/>
    <w:rsid w:val="00A441AD"/>
    <w:rsid w:val="00A4440C"/>
    <w:rsid w:val="00A4442D"/>
    <w:rsid w:val="00A44562"/>
    <w:rsid w:val="00A44571"/>
    <w:rsid w:val="00A445BC"/>
    <w:rsid w:val="00A446D9"/>
    <w:rsid w:val="00A446EC"/>
    <w:rsid w:val="00A44920"/>
    <w:rsid w:val="00A44933"/>
    <w:rsid w:val="00A449B0"/>
    <w:rsid w:val="00A44A97"/>
    <w:rsid w:val="00A44BC4"/>
    <w:rsid w:val="00A44C1D"/>
    <w:rsid w:val="00A44F07"/>
    <w:rsid w:val="00A44F5B"/>
    <w:rsid w:val="00A44F70"/>
    <w:rsid w:val="00A44FCE"/>
    <w:rsid w:val="00A4511A"/>
    <w:rsid w:val="00A452FC"/>
    <w:rsid w:val="00A4558F"/>
    <w:rsid w:val="00A45662"/>
    <w:rsid w:val="00A4567F"/>
    <w:rsid w:val="00A458B9"/>
    <w:rsid w:val="00A4596B"/>
    <w:rsid w:val="00A45C7B"/>
    <w:rsid w:val="00A45CDB"/>
    <w:rsid w:val="00A45E7F"/>
    <w:rsid w:val="00A45E92"/>
    <w:rsid w:val="00A45F44"/>
    <w:rsid w:val="00A460E4"/>
    <w:rsid w:val="00A460F0"/>
    <w:rsid w:val="00A463A0"/>
    <w:rsid w:val="00A463EC"/>
    <w:rsid w:val="00A4644B"/>
    <w:rsid w:val="00A46622"/>
    <w:rsid w:val="00A46670"/>
    <w:rsid w:val="00A466E0"/>
    <w:rsid w:val="00A46A25"/>
    <w:rsid w:val="00A46C2F"/>
    <w:rsid w:val="00A46CA1"/>
    <w:rsid w:val="00A46CEA"/>
    <w:rsid w:val="00A47086"/>
    <w:rsid w:val="00A470AD"/>
    <w:rsid w:val="00A4726A"/>
    <w:rsid w:val="00A47285"/>
    <w:rsid w:val="00A473DC"/>
    <w:rsid w:val="00A476DF"/>
    <w:rsid w:val="00A47BFA"/>
    <w:rsid w:val="00A501F6"/>
    <w:rsid w:val="00A5044B"/>
    <w:rsid w:val="00A5056E"/>
    <w:rsid w:val="00A50718"/>
    <w:rsid w:val="00A50778"/>
    <w:rsid w:val="00A50838"/>
    <w:rsid w:val="00A50AE0"/>
    <w:rsid w:val="00A50DB5"/>
    <w:rsid w:val="00A50F47"/>
    <w:rsid w:val="00A50FF1"/>
    <w:rsid w:val="00A50FFD"/>
    <w:rsid w:val="00A5118B"/>
    <w:rsid w:val="00A51249"/>
    <w:rsid w:val="00A51266"/>
    <w:rsid w:val="00A513DE"/>
    <w:rsid w:val="00A51427"/>
    <w:rsid w:val="00A51472"/>
    <w:rsid w:val="00A514A6"/>
    <w:rsid w:val="00A5176F"/>
    <w:rsid w:val="00A518CE"/>
    <w:rsid w:val="00A51B7C"/>
    <w:rsid w:val="00A51D34"/>
    <w:rsid w:val="00A51E9F"/>
    <w:rsid w:val="00A52121"/>
    <w:rsid w:val="00A52381"/>
    <w:rsid w:val="00A52444"/>
    <w:rsid w:val="00A52483"/>
    <w:rsid w:val="00A52743"/>
    <w:rsid w:val="00A52A0F"/>
    <w:rsid w:val="00A52A10"/>
    <w:rsid w:val="00A52A9B"/>
    <w:rsid w:val="00A52B89"/>
    <w:rsid w:val="00A52C2B"/>
    <w:rsid w:val="00A5326E"/>
    <w:rsid w:val="00A5335D"/>
    <w:rsid w:val="00A533EE"/>
    <w:rsid w:val="00A5340E"/>
    <w:rsid w:val="00A5345F"/>
    <w:rsid w:val="00A53488"/>
    <w:rsid w:val="00A534D5"/>
    <w:rsid w:val="00A53693"/>
    <w:rsid w:val="00A536A1"/>
    <w:rsid w:val="00A536B1"/>
    <w:rsid w:val="00A53834"/>
    <w:rsid w:val="00A53868"/>
    <w:rsid w:val="00A5392F"/>
    <w:rsid w:val="00A53D95"/>
    <w:rsid w:val="00A53F41"/>
    <w:rsid w:val="00A53FAA"/>
    <w:rsid w:val="00A54048"/>
    <w:rsid w:val="00A54070"/>
    <w:rsid w:val="00A5407E"/>
    <w:rsid w:val="00A54313"/>
    <w:rsid w:val="00A5452E"/>
    <w:rsid w:val="00A545EC"/>
    <w:rsid w:val="00A54807"/>
    <w:rsid w:val="00A54863"/>
    <w:rsid w:val="00A54A4C"/>
    <w:rsid w:val="00A54B00"/>
    <w:rsid w:val="00A54BBA"/>
    <w:rsid w:val="00A54C24"/>
    <w:rsid w:val="00A55008"/>
    <w:rsid w:val="00A55320"/>
    <w:rsid w:val="00A55447"/>
    <w:rsid w:val="00A5556A"/>
    <w:rsid w:val="00A556BA"/>
    <w:rsid w:val="00A55A67"/>
    <w:rsid w:val="00A55B53"/>
    <w:rsid w:val="00A55E22"/>
    <w:rsid w:val="00A5617A"/>
    <w:rsid w:val="00A561FF"/>
    <w:rsid w:val="00A563EF"/>
    <w:rsid w:val="00A56509"/>
    <w:rsid w:val="00A56540"/>
    <w:rsid w:val="00A5664E"/>
    <w:rsid w:val="00A56850"/>
    <w:rsid w:val="00A568CD"/>
    <w:rsid w:val="00A56B1D"/>
    <w:rsid w:val="00A56C8B"/>
    <w:rsid w:val="00A56D20"/>
    <w:rsid w:val="00A56D60"/>
    <w:rsid w:val="00A56DB8"/>
    <w:rsid w:val="00A56EAF"/>
    <w:rsid w:val="00A56ED6"/>
    <w:rsid w:val="00A56F30"/>
    <w:rsid w:val="00A57146"/>
    <w:rsid w:val="00A571CE"/>
    <w:rsid w:val="00A57395"/>
    <w:rsid w:val="00A573AC"/>
    <w:rsid w:val="00A577E1"/>
    <w:rsid w:val="00A5799A"/>
    <w:rsid w:val="00A57C0F"/>
    <w:rsid w:val="00A57CA0"/>
    <w:rsid w:val="00A57CEC"/>
    <w:rsid w:val="00A57D45"/>
    <w:rsid w:val="00A57D96"/>
    <w:rsid w:val="00A60272"/>
    <w:rsid w:val="00A60454"/>
    <w:rsid w:val="00A605D5"/>
    <w:rsid w:val="00A607BB"/>
    <w:rsid w:val="00A608CB"/>
    <w:rsid w:val="00A609D7"/>
    <w:rsid w:val="00A60B05"/>
    <w:rsid w:val="00A60E89"/>
    <w:rsid w:val="00A60EFA"/>
    <w:rsid w:val="00A60F4D"/>
    <w:rsid w:val="00A61053"/>
    <w:rsid w:val="00A61460"/>
    <w:rsid w:val="00A61487"/>
    <w:rsid w:val="00A616C8"/>
    <w:rsid w:val="00A61937"/>
    <w:rsid w:val="00A61947"/>
    <w:rsid w:val="00A619E0"/>
    <w:rsid w:val="00A61A9C"/>
    <w:rsid w:val="00A61BCD"/>
    <w:rsid w:val="00A61CB2"/>
    <w:rsid w:val="00A61E48"/>
    <w:rsid w:val="00A61F51"/>
    <w:rsid w:val="00A61F54"/>
    <w:rsid w:val="00A6204C"/>
    <w:rsid w:val="00A6234A"/>
    <w:rsid w:val="00A62404"/>
    <w:rsid w:val="00A62439"/>
    <w:rsid w:val="00A62460"/>
    <w:rsid w:val="00A62490"/>
    <w:rsid w:val="00A628E4"/>
    <w:rsid w:val="00A62B43"/>
    <w:rsid w:val="00A62CDF"/>
    <w:rsid w:val="00A62E1C"/>
    <w:rsid w:val="00A6300E"/>
    <w:rsid w:val="00A632C8"/>
    <w:rsid w:val="00A632F4"/>
    <w:rsid w:val="00A63531"/>
    <w:rsid w:val="00A63703"/>
    <w:rsid w:val="00A63733"/>
    <w:rsid w:val="00A637B0"/>
    <w:rsid w:val="00A63879"/>
    <w:rsid w:val="00A638AD"/>
    <w:rsid w:val="00A638FC"/>
    <w:rsid w:val="00A63AD7"/>
    <w:rsid w:val="00A63B73"/>
    <w:rsid w:val="00A63BE7"/>
    <w:rsid w:val="00A63CB6"/>
    <w:rsid w:val="00A63D6D"/>
    <w:rsid w:val="00A63DD4"/>
    <w:rsid w:val="00A63E10"/>
    <w:rsid w:val="00A63ED8"/>
    <w:rsid w:val="00A640CA"/>
    <w:rsid w:val="00A64175"/>
    <w:rsid w:val="00A64402"/>
    <w:rsid w:val="00A645CD"/>
    <w:rsid w:val="00A646EA"/>
    <w:rsid w:val="00A646F3"/>
    <w:rsid w:val="00A6481B"/>
    <w:rsid w:val="00A6499D"/>
    <w:rsid w:val="00A64A4D"/>
    <w:rsid w:val="00A64B0C"/>
    <w:rsid w:val="00A64B51"/>
    <w:rsid w:val="00A64C5E"/>
    <w:rsid w:val="00A650A6"/>
    <w:rsid w:val="00A650D0"/>
    <w:rsid w:val="00A65163"/>
    <w:rsid w:val="00A652C1"/>
    <w:rsid w:val="00A65611"/>
    <w:rsid w:val="00A656EB"/>
    <w:rsid w:val="00A65721"/>
    <w:rsid w:val="00A658DE"/>
    <w:rsid w:val="00A65B27"/>
    <w:rsid w:val="00A65B36"/>
    <w:rsid w:val="00A65B6F"/>
    <w:rsid w:val="00A65CAD"/>
    <w:rsid w:val="00A65CCE"/>
    <w:rsid w:val="00A65CE7"/>
    <w:rsid w:val="00A65E72"/>
    <w:rsid w:val="00A660B9"/>
    <w:rsid w:val="00A663DD"/>
    <w:rsid w:val="00A664EF"/>
    <w:rsid w:val="00A6685B"/>
    <w:rsid w:val="00A66912"/>
    <w:rsid w:val="00A66ABE"/>
    <w:rsid w:val="00A66C07"/>
    <w:rsid w:val="00A66C17"/>
    <w:rsid w:val="00A66D9B"/>
    <w:rsid w:val="00A66F06"/>
    <w:rsid w:val="00A671A6"/>
    <w:rsid w:val="00A671D5"/>
    <w:rsid w:val="00A6766D"/>
    <w:rsid w:val="00A676C3"/>
    <w:rsid w:val="00A676EE"/>
    <w:rsid w:val="00A679C3"/>
    <w:rsid w:val="00A67A44"/>
    <w:rsid w:val="00A67AE0"/>
    <w:rsid w:val="00A67C40"/>
    <w:rsid w:val="00A67EAC"/>
    <w:rsid w:val="00A67FD7"/>
    <w:rsid w:val="00A700FE"/>
    <w:rsid w:val="00A7031E"/>
    <w:rsid w:val="00A703C7"/>
    <w:rsid w:val="00A705F1"/>
    <w:rsid w:val="00A705FE"/>
    <w:rsid w:val="00A70744"/>
    <w:rsid w:val="00A7084A"/>
    <w:rsid w:val="00A70A7F"/>
    <w:rsid w:val="00A70BE5"/>
    <w:rsid w:val="00A71149"/>
    <w:rsid w:val="00A71178"/>
    <w:rsid w:val="00A7140F"/>
    <w:rsid w:val="00A71440"/>
    <w:rsid w:val="00A71627"/>
    <w:rsid w:val="00A716EC"/>
    <w:rsid w:val="00A717E2"/>
    <w:rsid w:val="00A718B4"/>
    <w:rsid w:val="00A718B8"/>
    <w:rsid w:val="00A719D9"/>
    <w:rsid w:val="00A71B9E"/>
    <w:rsid w:val="00A71E0D"/>
    <w:rsid w:val="00A71E2A"/>
    <w:rsid w:val="00A71FC8"/>
    <w:rsid w:val="00A7264A"/>
    <w:rsid w:val="00A7273A"/>
    <w:rsid w:val="00A72947"/>
    <w:rsid w:val="00A729A1"/>
    <w:rsid w:val="00A72A49"/>
    <w:rsid w:val="00A72AF9"/>
    <w:rsid w:val="00A72B67"/>
    <w:rsid w:val="00A72BE8"/>
    <w:rsid w:val="00A72C1F"/>
    <w:rsid w:val="00A72CD0"/>
    <w:rsid w:val="00A72CE3"/>
    <w:rsid w:val="00A72D8F"/>
    <w:rsid w:val="00A72DAB"/>
    <w:rsid w:val="00A72F13"/>
    <w:rsid w:val="00A72F75"/>
    <w:rsid w:val="00A72F78"/>
    <w:rsid w:val="00A73137"/>
    <w:rsid w:val="00A73462"/>
    <w:rsid w:val="00A735EB"/>
    <w:rsid w:val="00A73749"/>
    <w:rsid w:val="00A73880"/>
    <w:rsid w:val="00A73ABF"/>
    <w:rsid w:val="00A73BB3"/>
    <w:rsid w:val="00A73D90"/>
    <w:rsid w:val="00A74105"/>
    <w:rsid w:val="00A74282"/>
    <w:rsid w:val="00A742E3"/>
    <w:rsid w:val="00A743B5"/>
    <w:rsid w:val="00A744BE"/>
    <w:rsid w:val="00A744CE"/>
    <w:rsid w:val="00A7452D"/>
    <w:rsid w:val="00A74580"/>
    <w:rsid w:val="00A7458B"/>
    <w:rsid w:val="00A745A2"/>
    <w:rsid w:val="00A745D4"/>
    <w:rsid w:val="00A74745"/>
    <w:rsid w:val="00A7475F"/>
    <w:rsid w:val="00A7480A"/>
    <w:rsid w:val="00A74893"/>
    <w:rsid w:val="00A74931"/>
    <w:rsid w:val="00A74987"/>
    <w:rsid w:val="00A74A88"/>
    <w:rsid w:val="00A74C0F"/>
    <w:rsid w:val="00A74EED"/>
    <w:rsid w:val="00A74F04"/>
    <w:rsid w:val="00A754D4"/>
    <w:rsid w:val="00A75610"/>
    <w:rsid w:val="00A7562E"/>
    <w:rsid w:val="00A75655"/>
    <w:rsid w:val="00A7581C"/>
    <w:rsid w:val="00A75924"/>
    <w:rsid w:val="00A7594C"/>
    <w:rsid w:val="00A75AB4"/>
    <w:rsid w:val="00A75D14"/>
    <w:rsid w:val="00A75D4A"/>
    <w:rsid w:val="00A75D95"/>
    <w:rsid w:val="00A75DFE"/>
    <w:rsid w:val="00A76077"/>
    <w:rsid w:val="00A76420"/>
    <w:rsid w:val="00A76627"/>
    <w:rsid w:val="00A76630"/>
    <w:rsid w:val="00A769E7"/>
    <w:rsid w:val="00A76A8F"/>
    <w:rsid w:val="00A76B08"/>
    <w:rsid w:val="00A76D58"/>
    <w:rsid w:val="00A76E43"/>
    <w:rsid w:val="00A77011"/>
    <w:rsid w:val="00A77024"/>
    <w:rsid w:val="00A7717F"/>
    <w:rsid w:val="00A7739F"/>
    <w:rsid w:val="00A774F5"/>
    <w:rsid w:val="00A7762A"/>
    <w:rsid w:val="00A7792E"/>
    <w:rsid w:val="00A77987"/>
    <w:rsid w:val="00A779B7"/>
    <w:rsid w:val="00A77A9E"/>
    <w:rsid w:val="00A77B58"/>
    <w:rsid w:val="00A77B60"/>
    <w:rsid w:val="00A77DC2"/>
    <w:rsid w:val="00A77E41"/>
    <w:rsid w:val="00A77E5F"/>
    <w:rsid w:val="00A80045"/>
    <w:rsid w:val="00A800BF"/>
    <w:rsid w:val="00A801F0"/>
    <w:rsid w:val="00A80454"/>
    <w:rsid w:val="00A8046C"/>
    <w:rsid w:val="00A80489"/>
    <w:rsid w:val="00A804D8"/>
    <w:rsid w:val="00A80582"/>
    <w:rsid w:val="00A8064E"/>
    <w:rsid w:val="00A808D6"/>
    <w:rsid w:val="00A808F0"/>
    <w:rsid w:val="00A80A08"/>
    <w:rsid w:val="00A80A53"/>
    <w:rsid w:val="00A80BEE"/>
    <w:rsid w:val="00A80C06"/>
    <w:rsid w:val="00A80C26"/>
    <w:rsid w:val="00A80D33"/>
    <w:rsid w:val="00A80D34"/>
    <w:rsid w:val="00A80E62"/>
    <w:rsid w:val="00A80FC1"/>
    <w:rsid w:val="00A810A6"/>
    <w:rsid w:val="00A812E6"/>
    <w:rsid w:val="00A8141C"/>
    <w:rsid w:val="00A81953"/>
    <w:rsid w:val="00A8199C"/>
    <w:rsid w:val="00A81D32"/>
    <w:rsid w:val="00A81DCC"/>
    <w:rsid w:val="00A81E6B"/>
    <w:rsid w:val="00A8224A"/>
    <w:rsid w:val="00A82348"/>
    <w:rsid w:val="00A82585"/>
    <w:rsid w:val="00A82786"/>
    <w:rsid w:val="00A828D0"/>
    <w:rsid w:val="00A82C1A"/>
    <w:rsid w:val="00A82CE5"/>
    <w:rsid w:val="00A82D9E"/>
    <w:rsid w:val="00A83275"/>
    <w:rsid w:val="00A83304"/>
    <w:rsid w:val="00A833DA"/>
    <w:rsid w:val="00A8357A"/>
    <w:rsid w:val="00A835D5"/>
    <w:rsid w:val="00A835D8"/>
    <w:rsid w:val="00A83769"/>
    <w:rsid w:val="00A837C6"/>
    <w:rsid w:val="00A83849"/>
    <w:rsid w:val="00A83AF9"/>
    <w:rsid w:val="00A83CEC"/>
    <w:rsid w:val="00A83E92"/>
    <w:rsid w:val="00A841A2"/>
    <w:rsid w:val="00A84619"/>
    <w:rsid w:val="00A84683"/>
    <w:rsid w:val="00A848F5"/>
    <w:rsid w:val="00A84B42"/>
    <w:rsid w:val="00A84C1D"/>
    <w:rsid w:val="00A84D0F"/>
    <w:rsid w:val="00A84DAC"/>
    <w:rsid w:val="00A84EB9"/>
    <w:rsid w:val="00A84F2A"/>
    <w:rsid w:val="00A84F6B"/>
    <w:rsid w:val="00A850E0"/>
    <w:rsid w:val="00A855AA"/>
    <w:rsid w:val="00A856A1"/>
    <w:rsid w:val="00A85708"/>
    <w:rsid w:val="00A858AE"/>
    <w:rsid w:val="00A85982"/>
    <w:rsid w:val="00A85AAA"/>
    <w:rsid w:val="00A85B83"/>
    <w:rsid w:val="00A85C18"/>
    <w:rsid w:val="00A85DB2"/>
    <w:rsid w:val="00A85DEA"/>
    <w:rsid w:val="00A85EF2"/>
    <w:rsid w:val="00A8615E"/>
    <w:rsid w:val="00A863B6"/>
    <w:rsid w:val="00A8642F"/>
    <w:rsid w:val="00A8655B"/>
    <w:rsid w:val="00A8689C"/>
    <w:rsid w:val="00A8697E"/>
    <w:rsid w:val="00A86A8A"/>
    <w:rsid w:val="00A86BA8"/>
    <w:rsid w:val="00A86BDD"/>
    <w:rsid w:val="00A86C7D"/>
    <w:rsid w:val="00A86D46"/>
    <w:rsid w:val="00A86D5E"/>
    <w:rsid w:val="00A8705D"/>
    <w:rsid w:val="00A873B8"/>
    <w:rsid w:val="00A87636"/>
    <w:rsid w:val="00A87684"/>
    <w:rsid w:val="00A8772D"/>
    <w:rsid w:val="00A878AF"/>
    <w:rsid w:val="00A878BD"/>
    <w:rsid w:val="00A8794C"/>
    <w:rsid w:val="00A87AC3"/>
    <w:rsid w:val="00A87C4B"/>
    <w:rsid w:val="00A87C8E"/>
    <w:rsid w:val="00A87CC4"/>
    <w:rsid w:val="00A87D9C"/>
    <w:rsid w:val="00A9000B"/>
    <w:rsid w:val="00A901CB"/>
    <w:rsid w:val="00A901EB"/>
    <w:rsid w:val="00A902BF"/>
    <w:rsid w:val="00A903CE"/>
    <w:rsid w:val="00A906C5"/>
    <w:rsid w:val="00A908C0"/>
    <w:rsid w:val="00A90E3C"/>
    <w:rsid w:val="00A9108E"/>
    <w:rsid w:val="00A911A5"/>
    <w:rsid w:val="00A913F9"/>
    <w:rsid w:val="00A914B7"/>
    <w:rsid w:val="00A916EE"/>
    <w:rsid w:val="00A919D5"/>
    <w:rsid w:val="00A91B82"/>
    <w:rsid w:val="00A91DB1"/>
    <w:rsid w:val="00A91FAB"/>
    <w:rsid w:val="00A92271"/>
    <w:rsid w:val="00A924AE"/>
    <w:rsid w:val="00A9271F"/>
    <w:rsid w:val="00A927FA"/>
    <w:rsid w:val="00A928CD"/>
    <w:rsid w:val="00A92952"/>
    <w:rsid w:val="00A9295C"/>
    <w:rsid w:val="00A92B4B"/>
    <w:rsid w:val="00A92C5D"/>
    <w:rsid w:val="00A930AC"/>
    <w:rsid w:val="00A935BA"/>
    <w:rsid w:val="00A93764"/>
    <w:rsid w:val="00A93786"/>
    <w:rsid w:val="00A93863"/>
    <w:rsid w:val="00A93AB5"/>
    <w:rsid w:val="00A93BF2"/>
    <w:rsid w:val="00A93FDC"/>
    <w:rsid w:val="00A940DD"/>
    <w:rsid w:val="00A941CF"/>
    <w:rsid w:val="00A941FA"/>
    <w:rsid w:val="00A94201"/>
    <w:rsid w:val="00A945E9"/>
    <w:rsid w:val="00A94636"/>
    <w:rsid w:val="00A948C4"/>
    <w:rsid w:val="00A949B4"/>
    <w:rsid w:val="00A94CB4"/>
    <w:rsid w:val="00A94E18"/>
    <w:rsid w:val="00A9512C"/>
    <w:rsid w:val="00A95172"/>
    <w:rsid w:val="00A95222"/>
    <w:rsid w:val="00A95347"/>
    <w:rsid w:val="00A954AC"/>
    <w:rsid w:val="00A954FF"/>
    <w:rsid w:val="00A95782"/>
    <w:rsid w:val="00A959D9"/>
    <w:rsid w:val="00A95D3A"/>
    <w:rsid w:val="00A95D7D"/>
    <w:rsid w:val="00A9603C"/>
    <w:rsid w:val="00A9616A"/>
    <w:rsid w:val="00A963F4"/>
    <w:rsid w:val="00A9642C"/>
    <w:rsid w:val="00A96430"/>
    <w:rsid w:val="00A964DB"/>
    <w:rsid w:val="00A9653C"/>
    <w:rsid w:val="00A96577"/>
    <w:rsid w:val="00A9665D"/>
    <w:rsid w:val="00A96921"/>
    <w:rsid w:val="00A96BDE"/>
    <w:rsid w:val="00A96BE2"/>
    <w:rsid w:val="00A96ED6"/>
    <w:rsid w:val="00A96EE8"/>
    <w:rsid w:val="00A96F28"/>
    <w:rsid w:val="00A96F8A"/>
    <w:rsid w:val="00A97045"/>
    <w:rsid w:val="00A97219"/>
    <w:rsid w:val="00A97501"/>
    <w:rsid w:val="00A97510"/>
    <w:rsid w:val="00A976E3"/>
    <w:rsid w:val="00A97733"/>
    <w:rsid w:val="00A97847"/>
    <w:rsid w:val="00A97992"/>
    <w:rsid w:val="00A979B6"/>
    <w:rsid w:val="00A97A30"/>
    <w:rsid w:val="00A97AC5"/>
    <w:rsid w:val="00A97B62"/>
    <w:rsid w:val="00A97B6B"/>
    <w:rsid w:val="00A97B8A"/>
    <w:rsid w:val="00A97C76"/>
    <w:rsid w:val="00A97DB9"/>
    <w:rsid w:val="00A97E60"/>
    <w:rsid w:val="00A97E8A"/>
    <w:rsid w:val="00A97F8A"/>
    <w:rsid w:val="00AA0088"/>
    <w:rsid w:val="00AA0351"/>
    <w:rsid w:val="00AA040A"/>
    <w:rsid w:val="00AA0411"/>
    <w:rsid w:val="00AA04D7"/>
    <w:rsid w:val="00AA05B0"/>
    <w:rsid w:val="00AA0691"/>
    <w:rsid w:val="00AA0720"/>
    <w:rsid w:val="00AA0867"/>
    <w:rsid w:val="00AA0916"/>
    <w:rsid w:val="00AA0A5A"/>
    <w:rsid w:val="00AA0A9B"/>
    <w:rsid w:val="00AA0C65"/>
    <w:rsid w:val="00AA0CA0"/>
    <w:rsid w:val="00AA0ED0"/>
    <w:rsid w:val="00AA0F83"/>
    <w:rsid w:val="00AA10EC"/>
    <w:rsid w:val="00AA11A3"/>
    <w:rsid w:val="00AA13A6"/>
    <w:rsid w:val="00AA141A"/>
    <w:rsid w:val="00AA143A"/>
    <w:rsid w:val="00AA14A1"/>
    <w:rsid w:val="00AA160B"/>
    <w:rsid w:val="00AA16DC"/>
    <w:rsid w:val="00AA17C2"/>
    <w:rsid w:val="00AA1823"/>
    <w:rsid w:val="00AA1934"/>
    <w:rsid w:val="00AA1A01"/>
    <w:rsid w:val="00AA1CE5"/>
    <w:rsid w:val="00AA1E3F"/>
    <w:rsid w:val="00AA1EA1"/>
    <w:rsid w:val="00AA2071"/>
    <w:rsid w:val="00AA20AC"/>
    <w:rsid w:val="00AA20BB"/>
    <w:rsid w:val="00AA222D"/>
    <w:rsid w:val="00AA225D"/>
    <w:rsid w:val="00AA2352"/>
    <w:rsid w:val="00AA23D6"/>
    <w:rsid w:val="00AA270F"/>
    <w:rsid w:val="00AA2903"/>
    <w:rsid w:val="00AA2939"/>
    <w:rsid w:val="00AA2A84"/>
    <w:rsid w:val="00AA2B87"/>
    <w:rsid w:val="00AA2DAE"/>
    <w:rsid w:val="00AA2DE7"/>
    <w:rsid w:val="00AA2FAB"/>
    <w:rsid w:val="00AA306A"/>
    <w:rsid w:val="00AA307D"/>
    <w:rsid w:val="00AA3178"/>
    <w:rsid w:val="00AA336C"/>
    <w:rsid w:val="00AA36FB"/>
    <w:rsid w:val="00AA37B3"/>
    <w:rsid w:val="00AA39C2"/>
    <w:rsid w:val="00AA39C3"/>
    <w:rsid w:val="00AA39F9"/>
    <w:rsid w:val="00AA3E92"/>
    <w:rsid w:val="00AA3EF4"/>
    <w:rsid w:val="00AA4046"/>
    <w:rsid w:val="00AA4471"/>
    <w:rsid w:val="00AA4565"/>
    <w:rsid w:val="00AA4754"/>
    <w:rsid w:val="00AA47B6"/>
    <w:rsid w:val="00AA49F7"/>
    <w:rsid w:val="00AA502E"/>
    <w:rsid w:val="00AA5043"/>
    <w:rsid w:val="00AA5086"/>
    <w:rsid w:val="00AA528E"/>
    <w:rsid w:val="00AA5562"/>
    <w:rsid w:val="00AA56CB"/>
    <w:rsid w:val="00AA58DB"/>
    <w:rsid w:val="00AA5A7B"/>
    <w:rsid w:val="00AA5AA1"/>
    <w:rsid w:val="00AA5BBA"/>
    <w:rsid w:val="00AA5E8B"/>
    <w:rsid w:val="00AA6131"/>
    <w:rsid w:val="00AA6158"/>
    <w:rsid w:val="00AA61AD"/>
    <w:rsid w:val="00AA6597"/>
    <w:rsid w:val="00AA65A0"/>
    <w:rsid w:val="00AA6679"/>
    <w:rsid w:val="00AA66EA"/>
    <w:rsid w:val="00AA6723"/>
    <w:rsid w:val="00AA69F7"/>
    <w:rsid w:val="00AA6A44"/>
    <w:rsid w:val="00AA6D27"/>
    <w:rsid w:val="00AA6D31"/>
    <w:rsid w:val="00AA6D75"/>
    <w:rsid w:val="00AA70C9"/>
    <w:rsid w:val="00AA71A6"/>
    <w:rsid w:val="00AA72D2"/>
    <w:rsid w:val="00AA7442"/>
    <w:rsid w:val="00AA7651"/>
    <w:rsid w:val="00AA7663"/>
    <w:rsid w:val="00AA77B7"/>
    <w:rsid w:val="00AA7E1C"/>
    <w:rsid w:val="00AA7EE2"/>
    <w:rsid w:val="00AA7FDD"/>
    <w:rsid w:val="00AB00F2"/>
    <w:rsid w:val="00AB0209"/>
    <w:rsid w:val="00AB0312"/>
    <w:rsid w:val="00AB03A1"/>
    <w:rsid w:val="00AB04B3"/>
    <w:rsid w:val="00AB04B6"/>
    <w:rsid w:val="00AB05E2"/>
    <w:rsid w:val="00AB0682"/>
    <w:rsid w:val="00AB0925"/>
    <w:rsid w:val="00AB0950"/>
    <w:rsid w:val="00AB09E0"/>
    <w:rsid w:val="00AB0D6F"/>
    <w:rsid w:val="00AB0DC4"/>
    <w:rsid w:val="00AB0EBE"/>
    <w:rsid w:val="00AB112F"/>
    <w:rsid w:val="00AB114B"/>
    <w:rsid w:val="00AB135D"/>
    <w:rsid w:val="00AB15A0"/>
    <w:rsid w:val="00AB185C"/>
    <w:rsid w:val="00AB1A3C"/>
    <w:rsid w:val="00AB1AFE"/>
    <w:rsid w:val="00AB1AFF"/>
    <w:rsid w:val="00AB1C7E"/>
    <w:rsid w:val="00AB1D58"/>
    <w:rsid w:val="00AB1EAB"/>
    <w:rsid w:val="00AB1F14"/>
    <w:rsid w:val="00AB1F20"/>
    <w:rsid w:val="00AB2071"/>
    <w:rsid w:val="00AB229B"/>
    <w:rsid w:val="00AB2774"/>
    <w:rsid w:val="00AB2BB9"/>
    <w:rsid w:val="00AB2C44"/>
    <w:rsid w:val="00AB2D3F"/>
    <w:rsid w:val="00AB2DE8"/>
    <w:rsid w:val="00AB30CF"/>
    <w:rsid w:val="00AB33F8"/>
    <w:rsid w:val="00AB3617"/>
    <w:rsid w:val="00AB3876"/>
    <w:rsid w:val="00AB3D0B"/>
    <w:rsid w:val="00AB3D86"/>
    <w:rsid w:val="00AB3E8A"/>
    <w:rsid w:val="00AB3F20"/>
    <w:rsid w:val="00AB4067"/>
    <w:rsid w:val="00AB4194"/>
    <w:rsid w:val="00AB43EF"/>
    <w:rsid w:val="00AB46A8"/>
    <w:rsid w:val="00AB47E1"/>
    <w:rsid w:val="00AB4826"/>
    <w:rsid w:val="00AB4877"/>
    <w:rsid w:val="00AB48CA"/>
    <w:rsid w:val="00AB499B"/>
    <w:rsid w:val="00AB49C0"/>
    <w:rsid w:val="00AB4B7B"/>
    <w:rsid w:val="00AB4D45"/>
    <w:rsid w:val="00AB4D78"/>
    <w:rsid w:val="00AB4DF9"/>
    <w:rsid w:val="00AB4EB1"/>
    <w:rsid w:val="00AB4ED9"/>
    <w:rsid w:val="00AB5062"/>
    <w:rsid w:val="00AB5209"/>
    <w:rsid w:val="00AB551A"/>
    <w:rsid w:val="00AB55CF"/>
    <w:rsid w:val="00AB563F"/>
    <w:rsid w:val="00AB5678"/>
    <w:rsid w:val="00AB5717"/>
    <w:rsid w:val="00AB5920"/>
    <w:rsid w:val="00AB5C9E"/>
    <w:rsid w:val="00AB5DD1"/>
    <w:rsid w:val="00AB5E01"/>
    <w:rsid w:val="00AB5E4F"/>
    <w:rsid w:val="00AB5F0E"/>
    <w:rsid w:val="00AB5FFE"/>
    <w:rsid w:val="00AB6128"/>
    <w:rsid w:val="00AB61FC"/>
    <w:rsid w:val="00AB63B9"/>
    <w:rsid w:val="00AB66ED"/>
    <w:rsid w:val="00AB6A27"/>
    <w:rsid w:val="00AB6B6D"/>
    <w:rsid w:val="00AB6C6B"/>
    <w:rsid w:val="00AB6CB3"/>
    <w:rsid w:val="00AB714B"/>
    <w:rsid w:val="00AB757B"/>
    <w:rsid w:val="00AB763C"/>
    <w:rsid w:val="00AB76E3"/>
    <w:rsid w:val="00AB776A"/>
    <w:rsid w:val="00AB777D"/>
    <w:rsid w:val="00AB78F5"/>
    <w:rsid w:val="00AB7A07"/>
    <w:rsid w:val="00AB7A67"/>
    <w:rsid w:val="00AB7AD1"/>
    <w:rsid w:val="00AB7DB5"/>
    <w:rsid w:val="00AB7DF7"/>
    <w:rsid w:val="00AB7E2D"/>
    <w:rsid w:val="00AB7EFC"/>
    <w:rsid w:val="00AC016E"/>
    <w:rsid w:val="00AC01D3"/>
    <w:rsid w:val="00AC05DF"/>
    <w:rsid w:val="00AC0621"/>
    <w:rsid w:val="00AC0756"/>
    <w:rsid w:val="00AC08A5"/>
    <w:rsid w:val="00AC094A"/>
    <w:rsid w:val="00AC0C06"/>
    <w:rsid w:val="00AC0C49"/>
    <w:rsid w:val="00AC1138"/>
    <w:rsid w:val="00AC17C4"/>
    <w:rsid w:val="00AC1934"/>
    <w:rsid w:val="00AC1A92"/>
    <w:rsid w:val="00AC1BDA"/>
    <w:rsid w:val="00AC1EB0"/>
    <w:rsid w:val="00AC2266"/>
    <w:rsid w:val="00AC2419"/>
    <w:rsid w:val="00AC2541"/>
    <w:rsid w:val="00AC28CB"/>
    <w:rsid w:val="00AC294D"/>
    <w:rsid w:val="00AC2A54"/>
    <w:rsid w:val="00AC2A64"/>
    <w:rsid w:val="00AC2B52"/>
    <w:rsid w:val="00AC2B87"/>
    <w:rsid w:val="00AC2F65"/>
    <w:rsid w:val="00AC2FFB"/>
    <w:rsid w:val="00AC329F"/>
    <w:rsid w:val="00AC3512"/>
    <w:rsid w:val="00AC351F"/>
    <w:rsid w:val="00AC3697"/>
    <w:rsid w:val="00AC36CE"/>
    <w:rsid w:val="00AC3A15"/>
    <w:rsid w:val="00AC3A6C"/>
    <w:rsid w:val="00AC3A94"/>
    <w:rsid w:val="00AC3E68"/>
    <w:rsid w:val="00AC3F6A"/>
    <w:rsid w:val="00AC42B8"/>
    <w:rsid w:val="00AC471B"/>
    <w:rsid w:val="00AC4918"/>
    <w:rsid w:val="00AC4BC7"/>
    <w:rsid w:val="00AC4CB4"/>
    <w:rsid w:val="00AC4CE7"/>
    <w:rsid w:val="00AC4D9F"/>
    <w:rsid w:val="00AC4DA6"/>
    <w:rsid w:val="00AC4F27"/>
    <w:rsid w:val="00AC4F95"/>
    <w:rsid w:val="00AC5046"/>
    <w:rsid w:val="00AC5068"/>
    <w:rsid w:val="00AC50C0"/>
    <w:rsid w:val="00AC5205"/>
    <w:rsid w:val="00AC530C"/>
    <w:rsid w:val="00AC5342"/>
    <w:rsid w:val="00AC5396"/>
    <w:rsid w:val="00AC57DC"/>
    <w:rsid w:val="00AC57F5"/>
    <w:rsid w:val="00AC585E"/>
    <w:rsid w:val="00AC59D2"/>
    <w:rsid w:val="00AC5CF0"/>
    <w:rsid w:val="00AC5D2D"/>
    <w:rsid w:val="00AC5E95"/>
    <w:rsid w:val="00AC61B8"/>
    <w:rsid w:val="00AC62CF"/>
    <w:rsid w:val="00AC63B3"/>
    <w:rsid w:val="00AC64F5"/>
    <w:rsid w:val="00AC650E"/>
    <w:rsid w:val="00AC651F"/>
    <w:rsid w:val="00AC657C"/>
    <w:rsid w:val="00AC661F"/>
    <w:rsid w:val="00AC66F6"/>
    <w:rsid w:val="00AC672E"/>
    <w:rsid w:val="00AC6AE3"/>
    <w:rsid w:val="00AC6CC8"/>
    <w:rsid w:val="00AC6D04"/>
    <w:rsid w:val="00AC6E35"/>
    <w:rsid w:val="00AC6F13"/>
    <w:rsid w:val="00AC6F81"/>
    <w:rsid w:val="00AC71C0"/>
    <w:rsid w:val="00AC71C9"/>
    <w:rsid w:val="00AC7245"/>
    <w:rsid w:val="00AC72C7"/>
    <w:rsid w:val="00AC735F"/>
    <w:rsid w:val="00AC73D2"/>
    <w:rsid w:val="00AC7485"/>
    <w:rsid w:val="00AC749A"/>
    <w:rsid w:val="00AC74D0"/>
    <w:rsid w:val="00AC74EC"/>
    <w:rsid w:val="00AC76C1"/>
    <w:rsid w:val="00AC7991"/>
    <w:rsid w:val="00AC7D7B"/>
    <w:rsid w:val="00AC7E93"/>
    <w:rsid w:val="00AC7F3A"/>
    <w:rsid w:val="00AD04F0"/>
    <w:rsid w:val="00AD06A8"/>
    <w:rsid w:val="00AD0BCC"/>
    <w:rsid w:val="00AD0C3C"/>
    <w:rsid w:val="00AD0C42"/>
    <w:rsid w:val="00AD0C66"/>
    <w:rsid w:val="00AD0D50"/>
    <w:rsid w:val="00AD0DAA"/>
    <w:rsid w:val="00AD0ED7"/>
    <w:rsid w:val="00AD0FA1"/>
    <w:rsid w:val="00AD1177"/>
    <w:rsid w:val="00AD12B1"/>
    <w:rsid w:val="00AD15FB"/>
    <w:rsid w:val="00AD173B"/>
    <w:rsid w:val="00AD17C3"/>
    <w:rsid w:val="00AD18B4"/>
    <w:rsid w:val="00AD18BF"/>
    <w:rsid w:val="00AD1910"/>
    <w:rsid w:val="00AD1CCB"/>
    <w:rsid w:val="00AD1DA3"/>
    <w:rsid w:val="00AD1F6B"/>
    <w:rsid w:val="00AD1FA5"/>
    <w:rsid w:val="00AD22C1"/>
    <w:rsid w:val="00AD2310"/>
    <w:rsid w:val="00AD257A"/>
    <w:rsid w:val="00AD271B"/>
    <w:rsid w:val="00AD287C"/>
    <w:rsid w:val="00AD2B90"/>
    <w:rsid w:val="00AD2BFC"/>
    <w:rsid w:val="00AD2CAB"/>
    <w:rsid w:val="00AD2EF1"/>
    <w:rsid w:val="00AD2F42"/>
    <w:rsid w:val="00AD2FF3"/>
    <w:rsid w:val="00AD3115"/>
    <w:rsid w:val="00AD3460"/>
    <w:rsid w:val="00AD347D"/>
    <w:rsid w:val="00AD3607"/>
    <w:rsid w:val="00AD38C2"/>
    <w:rsid w:val="00AD3A6B"/>
    <w:rsid w:val="00AD3E75"/>
    <w:rsid w:val="00AD3E92"/>
    <w:rsid w:val="00AD404C"/>
    <w:rsid w:val="00AD4076"/>
    <w:rsid w:val="00AD40DE"/>
    <w:rsid w:val="00AD41F4"/>
    <w:rsid w:val="00AD4243"/>
    <w:rsid w:val="00AD4260"/>
    <w:rsid w:val="00AD427E"/>
    <w:rsid w:val="00AD42BB"/>
    <w:rsid w:val="00AD4352"/>
    <w:rsid w:val="00AD443E"/>
    <w:rsid w:val="00AD4504"/>
    <w:rsid w:val="00AD457D"/>
    <w:rsid w:val="00AD47A7"/>
    <w:rsid w:val="00AD48BD"/>
    <w:rsid w:val="00AD48BE"/>
    <w:rsid w:val="00AD4AD0"/>
    <w:rsid w:val="00AD4ADB"/>
    <w:rsid w:val="00AD4D5E"/>
    <w:rsid w:val="00AD4DEC"/>
    <w:rsid w:val="00AD4E6C"/>
    <w:rsid w:val="00AD4F81"/>
    <w:rsid w:val="00AD507E"/>
    <w:rsid w:val="00AD50BB"/>
    <w:rsid w:val="00AD51A2"/>
    <w:rsid w:val="00AD51D4"/>
    <w:rsid w:val="00AD5418"/>
    <w:rsid w:val="00AD54AF"/>
    <w:rsid w:val="00AD5757"/>
    <w:rsid w:val="00AD586F"/>
    <w:rsid w:val="00AD5873"/>
    <w:rsid w:val="00AD5922"/>
    <w:rsid w:val="00AD59E0"/>
    <w:rsid w:val="00AD5A5A"/>
    <w:rsid w:val="00AD5AAF"/>
    <w:rsid w:val="00AD5AB9"/>
    <w:rsid w:val="00AD5DBE"/>
    <w:rsid w:val="00AD5EF7"/>
    <w:rsid w:val="00AD5F89"/>
    <w:rsid w:val="00AD60AA"/>
    <w:rsid w:val="00AD6124"/>
    <w:rsid w:val="00AD61CD"/>
    <w:rsid w:val="00AD6213"/>
    <w:rsid w:val="00AD6301"/>
    <w:rsid w:val="00AD64AD"/>
    <w:rsid w:val="00AD6510"/>
    <w:rsid w:val="00AD6A92"/>
    <w:rsid w:val="00AD6AC4"/>
    <w:rsid w:val="00AD6CE4"/>
    <w:rsid w:val="00AD6D34"/>
    <w:rsid w:val="00AD6E85"/>
    <w:rsid w:val="00AD6F29"/>
    <w:rsid w:val="00AD6F62"/>
    <w:rsid w:val="00AD709C"/>
    <w:rsid w:val="00AD7236"/>
    <w:rsid w:val="00AD7295"/>
    <w:rsid w:val="00AD72C8"/>
    <w:rsid w:val="00AD731F"/>
    <w:rsid w:val="00AD73FC"/>
    <w:rsid w:val="00AD743B"/>
    <w:rsid w:val="00AD75F7"/>
    <w:rsid w:val="00AD7A1F"/>
    <w:rsid w:val="00AD7C7D"/>
    <w:rsid w:val="00AD7F0C"/>
    <w:rsid w:val="00AD7F55"/>
    <w:rsid w:val="00AE0161"/>
    <w:rsid w:val="00AE0939"/>
    <w:rsid w:val="00AE09A2"/>
    <w:rsid w:val="00AE0A2D"/>
    <w:rsid w:val="00AE0D27"/>
    <w:rsid w:val="00AE148E"/>
    <w:rsid w:val="00AE1781"/>
    <w:rsid w:val="00AE19C0"/>
    <w:rsid w:val="00AE1CB7"/>
    <w:rsid w:val="00AE1E4E"/>
    <w:rsid w:val="00AE2216"/>
    <w:rsid w:val="00AE242F"/>
    <w:rsid w:val="00AE24CB"/>
    <w:rsid w:val="00AE259E"/>
    <w:rsid w:val="00AE28AA"/>
    <w:rsid w:val="00AE29A6"/>
    <w:rsid w:val="00AE2B42"/>
    <w:rsid w:val="00AE320A"/>
    <w:rsid w:val="00AE3493"/>
    <w:rsid w:val="00AE35FE"/>
    <w:rsid w:val="00AE364C"/>
    <w:rsid w:val="00AE36BC"/>
    <w:rsid w:val="00AE37D0"/>
    <w:rsid w:val="00AE392B"/>
    <w:rsid w:val="00AE3ABE"/>
    <w:rsid w:val="00AE3AFC"/>
    <w:rsid w:val="00AE3BD3"/>
    <w:rsid w:val="00AE3CC8"/>
    <w:rsid w:val="00AE3D12"/>
    <w:rsid w:val="00AE3ED1"/>
    <w:rsid w:val="00AE3FBB"/>
    <w:rsid w:val="00AE405E"/>
    <w:rsid w:val="00AE42CE"/>
    <w:rsid w:val="00AE4332"/>
    <w:rsid w:val="00AE43C1"/>
    <w:rsid w:val="00AE44BF"/>
    <w:rsid w:val="00AE4621"/>
    <w:rsid w:val="00AE470C"/>
    <w:rsid w:val="00AE488C"/>
    <w:rsid w:val="00AE4B39"/>
    <w:rsid w:val="00AE4B9C"/>
    <w:rsid w:val="00AE4F74"/>
    <w:rsid w:val="00AE51C1"/>
    <w:rsid w:val="00AE5264"/>
    <w:rsid w:val="00AE528D"/>
    <w:rsid w:val="00AE52FA"/>
    <w:rsid w:val="00AE536E"/>
    <w:rsid w:val="00AE5398"/>
    <w:rsid w:val="00AE53F3"/>
    <w:rsid w:val="00AE57F1"/>
    <w:rsid w:val="00AE590A"/>
    <w:rsid w:val="00AE5925"/>
    <w:rsid w:val="00AE5C56"/>
    <w:rsid w:val="00AE5C69"/>
    <w:rsid w:val="00AE5D1A"/>
    <w:rsid w:val="00AE5D1C"/>
    <w:rsid w:val="00AE5D84"/>
    <w:rsid w:val="00AE5FE9"/>
    <w:rsid w:val="00AE6280"/>
    <w:rsid w:val="00AE6616"/>
    <w:rsid w:val="00AE6B4E"/>
    <w:rsid w:val="00AE6EAC"/>
    <w:rsid w:val="00AE702C"/>
    <w:rsid w:val="00AE705E"/>
    <w:rsid w:val="00AE741C"/>
    <w:rsid w:val="00AE7459"/>
    <w:rsid w:val="00AE7505"/>
    <w:rsid w:val="00AE760B"/>
    <w:rsid w:val="00AE7785"/>
    <w:rsid w:val="00AE7820"/>
    <w:rsid w:val="00AE78FA"/>
    <w:rsid w:val="00AE7AB8"/>
    <w:rsid w:val="00AE7B87"/>
    <w:rsid w:val="00AE7C26"/>
    <w:rsid w:val="00AE7CD8"/>
    <w:rsid w:val="00AE7EFA"/>
    <w:rsid w:val="00AE7F05"/>
    <w:rsid w:val="00AE7FF1"/>
    <w:rsid w:val="00AF000A"/>
    <w:rsid w:val="00AF0159"/>
    <w:rsid w:val="00AF015B"/>
    <w:rsid w:val="00AF0224"/>
    <w:rsid w:val="00AF09D9"/>
    <w:rsid w:val="00AF0A53"/>
    <w:rsid w:val="00AF0ABD"/>
    <w:rsid w:val="00AF0B79"/>
    <w:rsid w:val="00AF0B9C"/>
    <w:rsid w:val="00AF0D11"/>
    <w:rsid w:val="00AF0E2A"/>
    <w:rsid w:val="00AF0F17"/>
    <w:rsid w:val="00AF0F1D"/>
    <w:rsid w:val="00AF0FA7"/>
    <w:rsid w:val="00AF0FB9"/>
    <w:rsid w:val="00AF107B"/>
    <w:rsid w:val="00AF12CC"/>
    <w:rsid w:val="00AF1326"/>
    <w:rsid w:val="00AF169B"/>
    <w:rsid w:val="00AF16BF"/>
    <w:rsid w:val="00AF17F5"/>
    <w:rsid w:val="00AF180D"/>
    <w:rsid w:val="00AF1C1F"/>
    <w:rsid w:val="00AF1DC4"/>
    <w:rsid w:val="00AF1E74"/>
    <w:rsid w:val="00AF1EDC"/>
    <w:rsid w:val="00AF1F2C"/>
    <w:rsid w:val="00AF1F2F"/>
    <w:rsid w:val="00AF22C2"/>
    <w:rsid w:val="00AF22CD"/>
    <w:rsid w:val="00AF23B0"/>
    <w:rsid w:val="00AF24B1"/>
    <w:rsid w:val="00AF257F"/>
    <w:rsid w:val="00AF2617"/>
    <w:rsid w:val="00AF2676"/>
    <w:rsid w:val="00AF2832"/>
    <w:rsid w:val="00AF28BB"/>
    <w:rsid w:val="00AF2A41"/>
    <w:rsid w:val="00AF2BBA"/>
    <w:rsid w:val="00AF2D82"/>
    <w:rsid w:val="00AF2DF0"/>
    <w:rsid w:val="00AF2FB0"/>
    <w:rsid w:val="00AF3591"/>
    <w:rsid w:val="00AF35AD"/>
    <w:rsid w:val="00AF3723"/>
    <w:rsid w:val="00AF3A16"/>
    <w:rsid w:val="00AF3BA2"/>
    <w:rsid w:val="00AF4051"/>
    <w:rsid w:val="00AF4074"/>
    <w:rsid w:val="00AF4080"/>
    <w:rsid w:val="00AF40E4"/>
    <w:rsid w:val="00AF4159"/>
    <w:rsid w:val="00AF4190"/>
    <w:rsid w:val="00AF43E1"/>
    <w:rsid w:val="00AF441C"/>
    <w:rsid w:val="00AF4432"/>
    <w:rsid w:val="00AF44C2"/>
    <w:rsid w:val="00AF4580"/>
    <w:rsid w:val="00AF45D0"/>
    <w:rsid w:val="00AF4994"/>
    <w:rsid w:val="00AF49CF"/>
    <w:rsid w:val="00AF4C6A"/>
    <w:rsid w:val="00AF4F3F"/>
    <w:rsid w:val="00AF5068"/>
    <w:rsid w:val="00AF50F9"/>
    <w:rsid w:val="00AF51AF"/>
    <w:rsid w:val="00AF5334"/>
    <w:rsid w:val="00AF5570"/>
    <w:rsid w:val="00AF56D1"/>
    <w:rsid w:val="00AF575B"/>
    <w:rsid w:val="00AF589C"/>
    <w:rsid w:val="00AF5906"/>
    <w:rsid w:val="00AF591B"/>
    <w:rsid w:val="00AF5B30"/>
    <w:rsid w:val="00AF5D5C"/>
    <w:rsid w:val="00AF5D63"/>
    <w:rsid w:val="00AF5FBF"/>
    <w:rsid w:val="00AF60D8"/>
    <w:rsid w:val="00AF62CC"/>
    <w:rsid w:val="00AF6634"/>
    <w:rsid w:val="00AF6646"/>
    <w:rsid w:val="00AF683D"/>
    <w:rsid w:val="00AF6881"/>
    <w:rsid w:val="00AF69BE"/>
    <w:rsid w:val="00AF6A12"/>
    <w:rsid w:val="00AF6A4D"/>
    <w:rsid w:val="00AF6BB2"/>
    <w:rsid w:val="00AF6FDA"/>
    <w:rsid w:val="00AF7218"/>
    <w:rsid w:val="00AF729C"/>
    <w:rsid w:val="00AF7712"/>
    <w:rsid w:val="00AF780E"/>
    <w:rsid w:val="00AF7C83"/>
    <w:rsid w:val="00B00038"/>
    <w:rsid w:val="00B00089"/>
    <w:rsid w:val="00B001F3"/>
    <w:rsid w:val="00B0052A"/>
    <w:rsid w:val="00B005EA"/>
    <w:rsid w:val="00B00661"/>
    <w:rsid w:val="00B0076A"/>
    <w:rsid w:val="00B008E6"/>
    <w:rsid w:val="00B0095C"/>
    <w:rsid w:val="00B00D5E"/>
    <w:rsid w:val="00B00D8D"/>
    <w:rsid w:val="00B00E40"/>
    <w:rsid w:val="00B00F61"/>
    <w:rsid w:val="00B00FA5"/>
    <w:rsid w:val="00B01009"/>
    <w:rsid w:val="00B011B3"/>
    <w:rsid w:val="00B0144D"/>
    <w:rsid w:val="00B017A0"/>
    <w:rsid w:val="00B0190D"/>
    <w:rsid w:val="00B0190F"/>
    <w:rsid w:val="00B01B77"/>
    <w:rsid w:val="00B0216F"/>
    <w:rsid w:val="00B02271"/>
    <w:rsid w:val="00B02699"/>
    <w:rsid w:val="00B02862"/>
    <w:rsid w:val="00B028E9"/>
    <w:rsid w:val="00B029B4"/>
    <w:rsid w:val="00B02D0C"/>
    <w:rsid w:val="00B02D4D"/>
    <w:rsid w:val="00B02F0B"/>
    <w:rsid w:val="00B030EA"/>
    <w:rsid w:val="00B03117"/>
    <w:rsid w:val="00B03501"/>
    <w:rsid w:val="00B03643"/>
    <w:rsid w:val="00B0371C"/>
    <w:rsid w:val="00B03A3E"/>
    <w:rsid w:val="00B03DC8"/>
    <w:rsid w:val="00B03E97"/>
    <w:rsid w:val="00B03EAF"/>
    <w:rsid w:val="00B03EDE"/>
    <w:rsid w:val="00B0413C"/>
    <w:rsid w:val="00B0413F"/>
    <w:rsid w:val="00B041B0"/>
    <w:rsid w:val="00B04241"/>
    <w:rsid w:val="00B04334"/>
    <w:rsid w:val="00B047C6"/>
    <w:rsid w:val="00B04805"/>
    <w:rsid w:val="00B0488D"/>
    <w:rsid w:val="00B048B3"/>
    <w:rsid w:val="00B04943"/>
    <w:rsid w:val="00B04BCF"/>
    <w:rsid w:val="00B04D62"/>
    <w:rsid w:val="00B04F9E"/>
    <w:rsid w:val="00B0524C"/>
    <w:rsid w:val="00B05424"/>
    <w:rsid w:val="00B054F1"/>
    <w:rsid w:val="00B056A1"/>
    <w:rsid w:val="00B05830"/>
    <w:rsid w:val="00B058CF"/>
    <w:rsid w:val="00B05A03"/>
    <w:rsid w:val="00B05C80"/>
    <w:rsid w:val="00B05CAE"/>
    <w:rsid w:val="00B05CFA"/>
    <w:rsid w:val="00B05EC0"/>
    <w:rsid w:val="00B0617E"/>
    <w:rsid w:val="00B06642"/>
    <w:rsid w:val="00B06A0F"/>
    <w:rsid w:val="00B06A30"/>
    <w:rsid w:val="00B06AE0"/>
    <w:rsid w:val="00B06B4F"/>
    <w:rsid w:val="00B06BF6"/>
    <w:rsid w:val="00B06C66"/>
    <w:rsid w:val="00B06CA4"/>
    <w:rsid w:val="00B06DE4"/>
    <w:rsid w:val="00B06F95"/>
    <w:rsid w:val="00B071A9"/>
    <w:rsid w:val="00B0757B"/>
    <w:rsid w:val="00B07611"/>
    <w:rsid w:val="00B076D8"/>
    <w:rsid w:val="00B077C2"/>
    <w:rsid w:val="00B07E46"/>
    <w:rsid w:val="00B10051"/>
    <w:rsid w:val="00B10123"/>
    <w:rsid w:val="00B10157"/>
    <w:rsid w:val="00B1017C"/>
    <w:rsid w:val="00B10232"/>
    <w:rsid w:val="00B10257"/>
    <w:rsid w:val="00B1031B"/>
    <w:rsid w:val="00B104F4"/>
    <w:rsid w:val="00B106B4"/>
    <w:rsid w:val="00B107E8"/>
    <w:rsid w:val="00B108E0"/>
    <w:rsid w:val="00B10904"/>
    <w:rsid w:val="00B10AFF"/>
    <w:rsid w:val="00B10C22"/>
    <w:rsid w:val="00B10DF9"/>
    <w:rsid w:val="00B10FC8"/>
    <w:rsid w:val="00B10FDC"/>
    <w:rsid w:val="00B11104"/>
    <w:rsid w:val="00B11213"/>
    <w:rsid w:val="00B1126D"/>
    <w:rsid w:val="00B115F5"/>
    <w:rsid w:val="00B1173D"/>
    <w:rsid w:val="00B11949"/>
    <w:rsid w:val="00B11A60"/>
    <w:rsid w:val="00B11B5A"/>
    <w:rsid w:val="00B11D31"/>
    <w:rsid w:val="00B11D33"/>
    <w:rsid w:val="00B11D66"/>
    <w:rsid w:val="00B11E3D"/>
    <w:rsid w:val="00B11EA0"/>
    <w:rsid w:val="00B11ED9"/>
    <w:rsid w:val="00B11EF0"/>
    <w:rsid w:val="00B11F3C"/>
    <w:rsid w:val="00B12090"/>
    <w:rsid w:val="00B12381"/>
    <w:rsid w:val="00B12390"/>
    <w:rsid w:val="00B1265B"/>
    <w:rsid w:val="00B126AC"/>
    <w:rsid w:val="00B12708"/>
    <w:rsid w:val="00B12722"/>
    <w:rsid w:val="00B12A68"/>
    <w:rsid w:val="00B12B22"/>
    <w:rsid w:val="00B12CC9"/>
    <w:rsid w:val="00B12D15"/>
    <w:rsid w:val="00B12E9B"/>
    <w:rsid w:val="00B13005"/>
    <w:rsid w:val="00B13183"/>
    <w:rsid w:val="00B13510"/>
    <w:rsid w:val="00B1355D"/>
    <w:rsid w:val="00B135C3"/>
    <w:rsid w:val="00B138D7"/>
    <w:rsid w:val="00B1395D"/>
    <w:rsid w:val="00B13EDE"/>
    <w:rsid w:val="00B13F21"/>
    <w:rsid w:val="00B13FE6"/>
    <w:rsid w:val="00B14068"/>
    <w:rsid w:val="00B1410D"/>
    <w:rsid w:val="00B14217"/>
    <w:rsid w:val="00B1458B"/>
    <w:rsid w:val="00B145C4"/>
    <w:rsid w:val="00B146EC"/>
    <w:rsid w:val="00B1482E"/>
    <w:rsid w:val="00B148D8"/>
    <w:rsid w:val="00B14941"/>
    <w:rsid w:val="00B149E8"/>
    <w:rsid w:val="00B14A28"/>
    <w:rsid w:val="00B14B68"/>
    <w:rsid w:val="00B14B91"/>
    <w:rsid w:val="00B14CDC"/>
    <w:rsid w:val="00B14ED3"/>
    <w:rsid w:val="00B15123"/>
    <w:rsid w:val="00B15295"/>
    <w:rsid w:val="00B153B5"/>
    <w:rsid w:val="00B1548C"/>
    <w:rsid w:val="00B15721"/>
    <w:rsid w:val="00B15C33"/>
    <w:rsid w:val="00B15D8B"/>
    <w:rsid w:val="00B1609C"/>
    <w:rsid w:val="00B160A6"/>
    <w:rsid w:val="00B160E0"/>
    <w:rsid w:val="00B16194"/>
    <w:rsid w:val="00B1642B"/>
    <w:rsid w:val="00B164CF"/>
    <w:rsid w:val="00B16501"/>
    <w:rsid w:val="00B165C9"/>
    <w:rsid w:val="00B16616"/>
    <w:rsid w:val="00B16629"/>
    <w:rsid w:val="00B16663"/>
    <w:rsid w:val="00B166E8"/>
    <w:rsid w:val="00B16835"/>
    <w:rsid w:val="00B16943"/>
    <w:rsid w:val="00B16A55"/>
    <w:rsid w:val="00B16BF1"/>
    <w:rsid w:val="00B16CF4"/>
    <w:rsid w:val="00B16DC0"/>
    <w:rsid w:val="00B1706E"/>
    <w:rsid w:val="00B17089"/>
    <w:rsid w:val="00B173E0"/>
    <w:rsid w:val="00B176A6"/>
    <w:rsid w:val="00B176D7"/>
    <w:rsid w:val="00B17AF8"/>
    <w:rsid w:val="00B17FC1"/>
    <w:rsid w:val="00B2003E"/>
    <w:rsid w:val="00B200E2"/>
    <w:rsid w:val="00B201E8"/>
    <w:rsid w:val="00B203F0"/>
    <w:rsid w:val="00B2045B"/>
    <w:rsid w:val="00B2048D"/>
    <w:rsid w:val="00B20588"/>
    <w:rsid w:val="00B20654"/>
    <w:rsid w:val="00B20886"/>
    <w:rsid w:val="00B209E5"/>
    <w:rsid w:val="00B209EC"/>
    <w:rsid w:val="00B20A25"/>
    <w:rsid w:val="00B2128F"/>
    <w:rsid w:val="00B21462"/>
    <w:rsid w:val="00B214D8"/>
    <w:rsid w:val="00B2152F"/>
    <w:rsid w:val="00B21677"/>
    <w:rsid w:val="00B2171D"/>
    <w:rsid w:val="00B2187A"/>
    <w:rsid w:val="00B21A49"/>
    <w:rsid w:val="00B21DB0"/>
    <w:rsid w:val="00B21E76"/>
    <w:rsid w:val="00B22229"/>
    <w:rsid w:val="00B2229C"/>
    <w:rsid w:val="00B22397"/>
    <w:rsid w:val="00B224D9"/>
    <w:rsid w:val="00B225F6"/>
    <w:rsid w:val="00B226A1"/>
    <w:rsid w:val="00B227B5"/>
    <w:rsid w:val="00B22A2C"/>
    <w:rsid w:val="00B22A9D"/>
    <w:rsid w:val="00B22CCA"/>
    <w:rsid w:val="00B22DE2"/>
    <w:rsid w:val="00B22F6A"/>
    <w:rsid w:val="00B23147"/>
    <w:rsid w:val="00B23356"/>
    <w:rsid w:val="00B23803"/>
    <w:rsid w:val="00B2399B"/>
    <w:rsid w:val="00B23AD4"/>
    <w:rsid w:val="00B23AE3"/>
    <w:rsid w:val="00B23B42"/>
    <w:rsid w:val="00B23B7E"/>
    <w:rsid w:val="00B23FD8"/>
    <w:rsid w:val="00B242EC"/>
    <w:rsid w:val="00B24368"/>
    <w:rsid w:val="00B24560"/>
    <w:rsid w:val="00B24887"/>
    <w:rsid w:val="00B24A29"/>
    <w:rsid w:val="00B24A60"/>
    <w:rsid w:val="00B24BF9"/>
    <w:rsid w:val="00B24DDA"/>
    <w:rsid w:val="00B24EA7"/>
    <w:rsid w:val="00B24F78"/>
    <w:rsid w:val="00B25109"/>
    <w:rsid w:val="00B25463"/>
    <w:rsid w:val="00B255CF"/>
    <w:rsid w:val="00B256BB"/>
    <w:rsid w:val="00B257AC"/>
    <w:rsid w:val="00B25A36"/>
    <w:rsid w:val="00B25A60"/>
    <w:rsid w:val="00B25B61"/>
    <w:rsid w:val="00B25DE0"/>
    <w:rsid w:val="00B2615C"/>
    <w:rsid w:val="00B26258"/>
    <w:rsid w:val="00B263EE"/>
    <w:rsid w:val="00B26473"/>
    <w:rsid w:val="00B26478"/>
    <w:rsid w:val="00B267C1"/>
    <w:rsid w:val="00B267FD"/>
    <w:rsid w:val="00B268BD"/>
    <w:rsid w:val="00B26B1C"/>
    <w:rsid w:val="00B26B57"/>
    <w:rsid w:val="00B26BB6"/>
    <w:rsid w:val="00B26C80"/>
    <w:rsid w:val="00B26D08"/>
    <w:rsid w:val="00B26DAB"/>
    <w:rsid w:val="00B26FAE"/>
    <w:rsid w:val="00B26FC3"/>
    <w:rsid w:val="00B271B1"/>
    <w:rsid w:val="00B272D7"/>
    <w:rsid w:val="00B27337"/>
    <w:rsid w:val="00B274D9"/>
    <w:rsid w:val="00B27B67"/>
    <w:rsid w:val="00B27B84"/>
    <w:rsid w:val="00B27DA0"/>
    <w:rsid w:val="00B30098"/>
    <w:rsid w:val="00B301B5"/>
    <w:rsid w:val="00B30256"/>
    <w:rsid w:val="00B30461"/>
    <w:rsid w:val="00B304FB"/>
    <w:rsid w:val="00B3059F"/>
    <w:rsid w:val="00B305B9"/>
    <w:rsid w:val="00B3071E"/>
    <w:rsid w:val="00B3082B"/>
    <w:rsid w:val="00B308E3"/>
    <w:rsid w:val="00B30AD2"/>
    <w:rsid w:val="00B30F80"/>
    <w:rsid w:val="00B30FC9"/>
    <w:rsid w:val="00B313DC"/>
    <w:rsid w:val="00B316AD"/>
    <w:rsid w:val="00B31708"/>
    <w:rsid w:val="00B31793"/>
    <w:rsid w:val="00B317CC"/>
    <w:rsid w:val="00B31CD9"/>
    <w:rsid w:val="00B31E44"/>
    <w:rsid w:val="00B31F3F"/>
    <w:rsid w:val="00B3205F"/>
    <w:rsid w:val="00B32179"/>
    <w:rsid w:val="00B321A8"/>
    <w:rsid w:val="00B323F9"/>
    <w:rsid w:val="00B3246B"/>
    <w:rsid w:val="00B324B9"/>
    <w:rsid w:val="00B3258E"/>
    <w:rsid w:val="00B32861"/>
    <w:rsid w:val="00B32868"/>
    <w:rsid w:val="00B32AA3"/>
    <w:rsid w:val="00B32AAE"/>
    <w:rsid w:val="00B32BC1"/>
    <w:rsid w:val="00B3321E"/>
    <w:rsid w:val="00B3323D"/>
    <w:rsid w:val="00B33470"/>
    <w:rsid w:val="00B33559"/>
    <w:rsid w:val="00B3365C"/>
    <w:rsid w:val="00B336AA"/>
    <w:rsid w:val="00B33768"/>
    <w:rsid w:val="00B3390C"/>
    <w:rsid w:val="00B33CF7"/>
    <w:rsid w:val="00B33F8C"/>
    <w:rsid w:val="00B34194"/>
    <w:rsid w:val="00B34350"/>
    <w:rsid w:val="00B345DF"/>
    <w:rsid w:val="00B34670"/>
    <w:rsid w:val="00B34958"/>
    <w:rsid w:val="00B3496E"/>
    <w:rsid w:val="00B349A5"/>
    <w:rsid w:val="00B34C8E"/>
    <w:rsid w:val="00B34DCB"/>
    <w:rsid w:val="00B350A8"/>
    <w:rsid w:val="00B3533F"/>
    <w:rsid w:val="00B355AF"/>
    <w:rsid w:val="00B3591C"/>
    <w:rsid w:val="00B35B19"/>
    <w:rsid w:val="00B36395"/>
    <w:rsid w:val="00B363F2"/>
    <w:rsid w:val="00B36459"/>
    <w:rsid w:val="00B36463"/>
    <w:rsid w:val="00B3649F"/>
    <w:rsid w:val="00B36579"/>
    <w:rsid w:val="00B36640"/>
    <w:rsid w:val="00B366E1"/>
    <w:rsid w:val="00B36DBA"/>
    <w:rsid w:val="00B36E39"/>
    <w:rsid w:val="00B370A9"/>
    <w:rsid w:val="00B37261"/>
    <w:rsid w:val="00B37831"/>
    <w:rsid w:val="00B37A76"/>
    <w:rsid w:val="00B37C8E"/>
    <w:rsid w:val="00B37CBD"/>
    <w:rsid w:val="00B37D4F"/>
    <w:rsid w:val="00B37E71"/>
    <w:rsid w:val="00B37F71"/>
    <w:rsid w:val="00B400A8"/>
    <w:rsid w:val="00B402C5"/>
    <w:rsid w:val="00B402F8"/>
    <w:rsid w:val="00B4096F"/>
    <w:rsid w:val="00B409FA"/>
    <w:rsid w:val="00B40C1F"/>
    <w:rsid w:val="00B40D4B"/>
    <w:rsid w:val="00B40EF6"/>
    <w:rsid w:val="00B40F36"/>
    <w:rsid w:val="00B40F5E"/>
    <w:rsid w:val="00B40F89"/>
    <w:rsid w:val="00B410A3"/>
    <w:rsid w:val="00B4116A"/>
    <w:rsid w:val="00B41408"/>
    <w:rsid w:val="00B4163F"/>
    <w:rsid w:val="00B41678"/>
    <w:rsid w:val="00B41704"/>
    <w:rsid w:val="00B4170D"/>
    <w:rsid w:val="00B41740"/>
    <w:rsid w:val="00B41830"/>
    <w:rsid w:val="00B41A1F"/>
    <w:rsid w:val="00B41B49"/>
    <w:rsid w:val="00B41BAB"/>
    <w:rsid w:val="00B4201B"/>
    <w:rsid w:val="00B4218E"/>
    <w:rsid w:val="00B4218F"/>
    <w:rsid w:val="00B422E0"/>
    <w:rsid w:val="00B428C8"/>
    <w:rsid w:val="00B4295A"/>
    <w:rsid w:val="00B42AD5"/>
    <w:rsid w:val="00B42C20"/>
    <w:rsid w:val="00B42C45"/>
    <w:rsid w:val="00B42E1B"/>
    <w:rsid w:val="00B42F9C"/>
    <w:rsid w:val="00B43076"/>
    <w:rsid w:val="00B431BA"/>
    <w:rsid w:val="00B432B4"/>
    <w:rsid w:val="00B432E3"/>
    <w:rsid w:val="00B4330F"/>
    <w:rsid w:val="00B43383"/>
    <w:rsid w:val="00B4339D"/>
    <w:rsid w:val="00B43497"/>
    <w:rsid w:val="00B434FE"/>
    <w:rsid w:val="00B43801"/>
    <w:rsid w:val="00B438B6"/>
    <w:rsid w:val="00B43913"/>
    <w:rsid w:val="00B43D87"/>
    <w:rsid w:val="00B4401C"/>
    <w:rsid w:val="00B4408C"/>
    <w:rsid w:val="00B44112"/>
    <w:rsid w:val="00B4414F"/>
    <w:rsid w:val="00B44517"/>
    <w:rsid w:val="00B44702"/>
    <w:rsid w:val="00B449E0"/>
    <w:rsid w:val="00B44A49"/>
    <w:rsid w:val="00B44CF3"/>
    <w:rsid w:val="00B44DBA"/>
    <w:rsid w:val="00B44DE5"/>
    <w:rsid w:val="00B44EC7"/>
    <w:rsid w:val="00B44F6F"/>
    <w:rsid w:val="00B44FAE"/>
    <w:rsid w:val="00B4515D"/>
    <w:rsid w:val="00B452B9"/>
    <w:rsid w:val="00B454AA"/>
    <w:rsid w:val="00B4553C"/>
    <w:rsid w:val="00B4557E"/>
    <w:rsid w:val="00B456F0"/>
    <w:rsid w:val="00B45748"/>
    <w:rsid w:val="00B45A4A"/>
    <w:rsid w:val="00B45B3A"/>
    <w:rsid w:val="00B45B4D"/>
    <w:rsid w:val="00B45C18"/>
    <w:rsid w:val="00B45D59"/>
    <w:rsid w:val="00B45F14"/>
    <w:rsid w:val="00B45F71"/>
    <w:rsid w:val="00B46201"/>
    <w:rsid w:val="00B4694E"/>
    <w:rsid w:val="00B4698F"/>
    <w:rsid w:val="00B46BC9"/>
    <w:rsid w:val="00B47390"/>
    <w:rsid w:val="00B47513"/>
    <w:rsid w:val="00B476BD"/>
    <w:rsid w:val="00B476E6"/>
    <w:rsid w:val="00B4776E"/>
    <w:rsid w:val="00B47B1F"/>
    <w:rsid w:val="00B47D6B"/>
    <w:rsid w:val="00B47D9B"/>
    <w:rsid w:val="00B47E59"/>
    <w:rsid w:val="00B50111"/>
    <w:rsid w:val="00B50302"/>
    <w:rsid w:val="00B50755"/>
    <w:rsid w:val="00B5076D"/>
    <w:rsid w:val="00B50822"/>
    <w:rsid w:val="00B50D1D"/>
    <w:rsid w:val="00B50DC2"/>
    <w:rsid w:val="00B51034"/>
    <w:rsid w:val="00B5115B"/>
    <w:rsid w:val="00B5125F"/>
    <w:rsid w:val="00B513BD"/>
    <w:rsid w:val="00B51479"/>
    <w:rsid w:val="00B5167C"/>
    <w:rsid w:val="00B51954"/>
    <w:rsid w:val="00B51A80"/>
    <w:rsid w:val="00B51C75"/>
    <w:rsid w:val="00B51F9C"/>
    <w:rsid w:val="00B52582"/>
    <w:rsid w:val="00B52715"/>
    <w:rsid w:val="00B527AD"/>
    <w:rsid w:val="00B528E3"/>
    <w:rsid w:val="00B528F9"/>
    <w:rsid w:val="00B52B82"/>
    <w:rsid w:val="00B52E15"/>
    <w:rsid w:val="00B53016"/>
    <w:rsid w:val="00B5335E"/>
    <w:rsid w:val="00B5344C"/>
    <w:rsid w:val="00B53499"/>
    <w:rsid w:val="00B537AE"/>
    <w:rsid w:val="00B53B92"/>
    <w:rsid w:val="00B53BCD"/>
    <w:rsid w:val="00B53BCF"/>
    <w:rsid w:val="00B53BDE"/>
    <w:rsid w:val="00B53E5A"/>
    <w:rsid w:val="00B53E84"/>
    <w:rsid w:val="00B53EA3"/>
    <w:rsid w:val="00B53F30"/>
    <w:rsid w:val="00B53FA4"/>
    <w:rsid w:val="00B53FCD"/>
    <w:rsid w:val="00B547EB"/>
    <w:rsid w:val="00B54869"/>
    <w:rsid w:val="00B548C8"/>
    <w:rsid w:val="00B54A57"/>
    <w:rsid w:val="00B54A95"/>
    <w:rsid w:val="00B54B3F"/>
    <w:rsid w:val="00B54B9E"/>
    <w:rsid w:val="00B550A5"/>
    <w:rsid w:val="00B550DA"/>
    <w:rsid w:val="00B551A3"/>
    <w:rsid w:val="00B55BEA"/>
    <w:rsid w:val="00B55EC8"/>
    <w:rsid w:val="00B55F84"/>
    <w:rsid w:val="00B5617C"/>
    <w:rsid w:val="00B56183"/>
    <w:rsid w:val="00B5622D"/>
    <w:rsid w:val="00B56386"/>
    <w:rsid w:val="00B563FD"/>
    <w:rsid w:val="00B567FE"/>
    <w:rsid w:val="00B56930"/>
    <w:rsid w:val="00B56A3B"/>
    <w:rsid w:val="00B56C7D"/>
    <w:rsid w:val="00B56E0F"/>
    <w:rsid w:val="00B5706E"/>
    <w:rsid w:val="00B57207"/>
    <w:rsid w:val="00B57443"/>
    <w:rsid w:val="00B575C3"/>
    <w:rsid w:val="00B576A7"/>
    <w:rsid w:val="00B576D3"/>
    <w:rsid w:val="00B57A38"/>
    <w:rsid w:val="00B57AC9"/>
    <w:rsid w:val="00B57B7E"/>
    <w:rsid w:val="00B57DAF"/>
    <w:rsid w:val="00B57DF4"/>
    <w:rsid w:val="00B60040"/>
    <w:rsid w:val="00B60074"/>
    <w:rsid w:val="00B60112"/>
    <w:rsid w:val="00B60203"/>
    <w:rsid w:val="00B602BE"/>
    <w:rsid w:val="00B602EE"/>
    <w:rsid w:val="00B6045B"/>
    <w:rsid w:val="00B605FE"/>
    <w:rsid w:val="00B60702"/>
    <w:rsid w:val="00B607CA"/>
    <w:rsid w:val="00B607CE"/>
    <w:rsid w:val="00B60899"/>
    <w:rsid w:val="00B60937"/>
    <w:rsid w:val="00B60D20"/>
    <w:rsid w:val="00B60F3D"/>
    <w:rsid w:val="00B60F72"/>
    <w:rsid w:val="00B61254"/>
    <w:rsid w:val="00B617D4"/>
    <w:rsid w:val="00B61864"/>
    <w:rsid w:val="00B61BD3"/>
    <w:rsid w:val="00B61C72"/>
    <w:rsid w:val="00B61C7F"/>
    <w:rsid w:val="00B61D78"/>
    <w:rsid w:val="00B61E55"/>
    <w:rsid w:val="00B62085"/>
    <w:rsid w:val="00B620D0"/>
    <w:rsid w:val="00B62321"/>
    <w:rsid w:val="00B6235A"/>
    <w:rsid w:val="00B623D7"/>
    <w:rsid w:val="00B623DC"/>
    <w:rsid w:val="00B62573"/>
    <w:rsid w:val="00B625AA"/>
    <w:rsid w:val="00B62927"/>
    <w:rsid w:val="00B63074"/>
    <w:rsid w:val="00B630D7"/>
    <w:rsid w:val="00B630DC"/>
    <w:rsid w:val="00B63188"/>
    <w:rsid w:val="00B63251"/>
    <w:rsid w:val="00B634BE"/>
    <w:rsid w:val="00B634F1"/>
    <w:rsid w:val="00B63A9D"/>
    <w:rsid w:val="00B63B61"/>
    <w:rsid w:val="00B63BB2"/>
    <w:rsid w:val="00B63D1E"/>
    <w:rsid w:val="00B63F90"/>
    <w:rsid w:val="00B63F9D"/>
    <w:rsid w:val="00B64472"/>
    <w:rsid w:val="00B64616"/>
    <w:rsid w:val="00B64652"/>
    <w:rsid w:val="00B64904"/>
    <w:rsid w:val="00B6492B"/>
    <w:rsid w:val="00B6533E"/>
    <w:rsid w:val="00B65368"/>
    <w:rsid w:val="00B65589"/>
    <w:rsid w:val="00B65613"/>
    <w:rsid w:val="00B65768"/>
    <w:rsid w:val="00B659ED"/>
    <w:rsid w:val="00B65A31"/>
    <w:rsid w:val="00B65B55"/>
    <w:rsid w:val="00B65C60"/>
    <w:rsid w:val="00B660A0"/>
    <w:rsid w:val="00B6649D"/>
    <w:rsid w:val="00B665E7"/>
    <w:rsid w:val="00B6681D"/>
    <w:rsid w:val="00B668F3"/>
    <w:rsid w:val="00B66A40"/>
    <w:rsid w:val="00B66CDE"/>
    <w:rsid w:val="00B66E1A"/>
    <w:rsid w:val="00B671F1"/>
    <w:rsid w:val="00B673E0"/>
    <w:rsid w:val="00B67446"/>
    <w:rsid w:val="00B67734"/>
    <w:rsid w:val="00B678D5"/>
    <w:rsid w:val="00B67925"/>
    <w:rsid w:val="00B67A27"/>
    <w:rsid w:val="00B67CD6"/>
    <w:rsid w:val="00B67D64"/>
    <w:rsid w:val="00B7000E"/>
    <w:rsid w:val="00B700BF"/>
    <w:rsid w:val="00B701E6"/>
    <w:rsid w:val="00B70229"/>
    <w:rsid w:val="00B703BE"/>
    <w:rsid w:val="00B705BB"/>
    <w:rsid w:val="00B706DB"/>
    <w:rsid w:val="00B70AA7"/>
    <w:rsid w:val="00B70ABE"/>
    <w:rsid w:val="00B70AE5"/>
    <w:rsid w:val="00B70CF2"/>
    <w:rsid w:val="00B70F10"/>
    <w:rsid w:val="00B70F41"/>
    <w:rsid w:val="00B712D6"/>
    <w:rsid w:val="00B7153E"/>
    <w:rsid w:val="00B718BC"/>
    <w:rsid w:val="00B71B31"/>
    <w:rsid w:val="00B71B87"/>
    <w:rsid w:val="00B71E39"/>
    <w:rsid w:val="00B71F95"/>
    <w:rsid w:val="00B71FA3"/>
    <w:rsid w:val="00B721D1"/>
    <w:rsid w:val="00B72373"/>
    <w:rsid w:val="00B7248D"/>
    <w:rsid w:val="00B72673"/>
    <w:rsid w:val="00B72711"/>
    <w:rsid w:val="00B727D8"/>
    <w:rsid w:val="00B729AB"/>
    <w:rsid w:val="00B729DD"/>
    <w:rsid w:val="00B72A47"/>
    <w:rsid w:val="00B72C2C"/>
    <w:rsid w:val="00B72E94"/>
    <w:rsid w:val="00B72E9F"/>
    <w:rsid w:val="00B72EAD"/>
    <w:rsid w:val="00B72EBC"/>
    <w:rsid w:val="00B7302A"/>
    <w:rsid w:val="00B73102"/>
    <w:rsid w:val="00B7326A"/>
    <w:rsid w:val="00B737E2"/>
    <w:rsid w:val="00B73A3A"/>
    <w:rsid w:val="00B73AA6"/>
    <w:rsid w:val="00B73B63"/>
    <w:rsid w:val="00B73D6E"/>
    <w:rsid w:val="00B73E3A"/>
    <w:rsid w:val="00B73E40"/>
    <w:rsid w:val="00B73ED8"/>
    <w:rsid w:val="00B74228"/>
    <w:rsid w:val="00B7438D"/>
    <w:rsid w:val="00B74419"/>
    <w:rsid w:val="00B744D8"/>
    <w:rsid w:val="00B7451F"/>
    <w:rsid w:val="00B747B2"/>
    <w:rsid w:val="00B74810"/>
    <w:rsid w:val="00B74AFD"/>
    <w:rsid w:val="00B74B1D"/>
    <w:rsid w:val="00B74D3A"/>
    <w:rsid w:val="00B74E18"/>
    <w:rsid w:val="00B74F35"/>
    <w:rsid w:val="00B75031"/>
    <w:rsid w:val="00B7526C"/>
    <w:rsid w:val="00B754F7"/>
    <w:rsid w:val="00B7556C"/>
    <w:rsid w:val="00B755F3"/>
    <w:rsid w:val="00B7585A"/>
    <w:rsid w:val="00B75991"/>
    <w:rsid w:val="00B75B7C"/>
    <w:rsid w:val="00B75C0A"/>
    <w:rsid w:val="00B75D1E"/>
    <w:rsid w:val="00B75E13"/>
    <w:rsid w:val="00B75E16"/>
    <w:rsid w:val="00B75F56"/>
    <w:rsid w:val="00B75FA3"/>
    <w:rsid w:val="00B76010"/>
    <w:rsid w:val="00B7619D"/>
    <w:rsid w:val="00B76276"/>
    <w:rsid w:val="00B763D5"/>
    <w:rsid w:val="00B76408"/>
    <w:rsid w:val="00B768E4"/>
    <w:rsid w:val="00B76950"/>
    <w:rsid w:val="00B76B2B"/>
    <w:rsid w:val="00B76CDD"/>
    <w:rsid w:val="00B76EF1"/>
    <w:rsid w:val="00B77040"/>
    <w:rsid w:val="00B774F3"/>
    <w:rsid w:val="00B776ED"/>
    <w:rsid w:val="00B77717"/>
    <w:rsid w:val="00B779B0"/>
    <w:rsid w:val="00B77A3E"/>
    <w:rsid w:val="00B77AE7"/>
    <w:rsid w:val="00B77BB5"/>
    <w:rsid w:val="00B77CC4"/>
    <w:rsid w:val="00B77D04"/>
    <w:rsid w:val="00B77E11"/>
    <w:rsid w:val="00B8002D"/>
    <w:rsid w:val="00B8003D"/>
    <w:rsid w:val="00B800C8"/>
    <w:rsid w:val="00B80171"/>
    <w:rsid w:val="00B80271"/>
    <w:rsid w:val="00B802FB"/>
    <w:rsid w:val="00B806C1"/>
    <w:rsid w:val="00B80787"/>
    <w:rsid w:val="00B80CE2"/>
    <w:rsid w:val="00B813E2"/>
    <w:rsid w:val="00B814CA"/>
    <w:rsid w:val="00B815B4"/>
    <w:rsid w:val="00B81B0A"/>
    <w:rsid w:val="00B81B94"/>
    <w:rsid w:val="00B81BFF"/>
    <w:rsid w:val="00B81C97"/>
    <w:rsid w:val="00B81DEB"/>
    <w:rsid w:val="00B82296"/>
    <w:rsid w:val="00B8238C"/>
    <w:rsid w:val="00B823A6"/>
    <w:rsid w:val="00B823EC"/>
    <w:rsid w:val="00B82472"/>
    <w:rsid w:val="00B8259C"/>
    <w:rsid w:val="00B82616"/>
    <w:rsid w:val="00B82E4A"/>
    <w:rsid w:val="00B82F61"/>
    <w:rsid w:val="00B83273"/>
    <w:rsid w:val="00B8330B"/>
    <w:rsid w:val="00B83347"/>
    <w:rsid w:val="00B83435"/>
    <w:rsid w:val="00B834F3"/>
    <w:rsid w:val="00B83540"/>
    <w:rsid w:val="00B8371C"/>
    <w:rsid w:val="00B837B0"/>
    <w:rsid w:val="00B8395E"/>
    <w:rsid w:val="00B839E0"/>
    <w:rsid w:val="00B83AA5"/>
    <w:rsid w:val="00B83AD5"/>
    <w:rsid w:val="00B83B11"/>
    <w:rsid w:val="00B83C39"/>
    <w:rsid w:val="00B83CE8"/>
    <w:rsid w:val="00B842BD"/>
    <w:rsid w:val="00B8441E"/>
    <w:rsid w:val="00B84459"/>
    <w:rsid w:val="00B8446C"/>
    <w:rsid w:val="00B844A0"/>
    <w:rsid w:val="00B8469E"/>
    <w:rsid w:val="00B846FC"/>
    <w:rsid w:val="00B84C41"/>
    <w:rsid w:val="00B84DAE"/>
    <w:rsid w:val="00B84F86"/>
    <w:rsid w:val="00B8525E"/>
    <w:rsid w:val="00B8534B"/>
    <w:rsid w:val="00B85486"/>
    <w:rsid w:val="00B85517"/>
    <w:rsid w:val="00B85687"/>
    <w:rsid w:val="00B85708"/>
    <w:rsid w:val="00B85741"/>
    <w:rsid w:val="00B858B0"/>
    <w:rsid w:val="00B8614B"/>
    <w:rsid w:val="00B86238"/>
    <w:rsid w:val="00B864CC"/>
    <w:rsid w:val="00B864F7"/>
    <w:rsid w:val="00B8650C"/>
    <w:rsid w:val="00B8668D"/>
    <w:rsid w:val="00B869ED"/>
    <w:rsid w:val="00B86A9E"/>
    <w:rsid w:val="00B86B2F"/>
    <w:rsid w:val="00B86F48"/>
    <w:rsid w:val="00B870BF"/>
    <w:rsid w:val="00B87167"/>
    <w:rsid w:val="00B87400"/>
    <w:rsid w:val="00B8746F"/>
    <w:rsid w:val="00B8749F"/>
    <w:rsid w:val="00B87575"/>
    <w:rsid w:val="00B8784D"/>
    <w:rsid w:val="00B87979"/>
    <w:rsid w:val="00B87A94"/>
    <w:rsid w:val="00B87BB1"/>
    <w:rsid w:val="00B87BB3"/>
    <w:rsid w:val="00B87DFB"/>
    <w:rsid w:val="00B87E3A"/>
    <w:rsid w:val="00B87EFF"/>
    <w:rsid w:val="00B87F31"/>
    <w:rsid w:val="00B87F70"/>
    <w:rsid w:val="00B87F99"/>
    <w:rsid w:val="00B9010E"/>
    <w:rsid w:val="00B9077C"/>
    <w:rsid w:val="00B907A2"/>
    <w:rsid w:val="00B90AAD"/>
    <w:rsid w:val="00B90B2E"/>
    <w:rsid w:val="00B90B35"/>
    <w:rsid w:val="00B911C1"/>
    <w:rsid w:val="00B91204"/>
    <w:rsid w:val="00B9127B"/>
    <w:rsid w:val="00B912A5"/>
    <w:rsid w:val="00B913E8"/>
    <w:rsid w:val="00B914EA"/>
    <w:rsid w:val="00B9162E"/>
    <w:rsid w:val="00B916C1"/>
    <w:rsid w:val="00B91826"/>
    <w:rsid w:val="00B91A37"/>
    <w:rsid w:val="00B91B51"/>
    <w:rsid w:val="00B91CE3"/>
    <w:rsid w:val="00B91E6D"/>
    <w:rsid w:val="00B91E90"/>
    <w:rsid w:val="00B920D9"/>
    <w:rsid w:val="00B921EE"/>
    <w:rsid w:val="00B9220F"/>
    <w:rsid w:val="00B9229B"/>
    <w:rsid w:val="00B92352"/>
    <w:rsid w:val="00B925D9"/>
    <w:rsid w:val="00B92650"/>
    <w:rsid w:val="00B92686"/>
    <w:rsid w:val="00B92788"/>
    <w:rsid w:val="00B92967"/>
    <w:rsid w:val="00B92B06"/>
    <w:rsid w:val="00B92C75"/>
    <w:rsid w:val="00B92CBC"/>
    <w:rsid w:val="00B92CFF"/>
    <w:rsid w:val="00B92D06"/>
    <w:rsid w:val="00B93016"/>
    <w:rsid w:val="00B9306B"/>
    <w:rsid w:val="00B93137"/>
    <w:rsid w:val="00B93526"/>
    <w:rsid w:val="00B93570"/>
    <w:rsid w:val="00B93591"/>
    <w:rsid w:val="00B935C8"/>
    <w:rsid w:val="00B93618"/>
    <w:rsid w:val="00B937F2"/>
    <w:rsid w:val="00B93912"/>
    <w:rsid w:val="00B9399B"/>
    <w:rsid w:val="00B93B03"/>
    <w:rsid w:val="00B93BC7"/>
    <w:rsid w:val="00B93C54"/>
    <w:rsid w:val="00B93DF2"/>
    <w:rsid w:val="00B93F63"/>
    <w:rsid w:val="00B9403C"/>
    <w:rsid w:val="00B942FE"/>
    <w:rsid w:val="00B94586"/>
    <w:rsid w:val="00B946A2"/>
    <w:rsid w:val="00B94A7F"/>
    <w:rsid w:val="00B94D9F"/>
    <w:rsid w:val="00B952A3"/>
    <w:rsid w:val="00B956CC"/>
    <w:rsid w:val="00B95875"/>
    <w:rsid w:val="00B9587D"/>
    <w:rsid w:val="00B95972"/>
    <w:rsid w:val="00B959B0"/>
    <w:rsid w:val="00B95C02"/>
    <w:rsid w:val="00B95F94"/>
    <w:rsid w:val="00B960E8"/>
    <w:rsid w:val="00B96161"/>
    <w:rsid w:val="00B963FA"/>
    <w:rsid w:val="00B964BD"/>
    <w:rsid w:val="00B964C8"/>
    <w:rsid w:val="00B9652A"/>
    <w:rsid w:val="00B96586"/>
    <w:rsid w:val="00B96682"/>
    <w:rsid w:val="00B96770"/>
    <w:rsid w:val="00B96A40"/>
    <w:rsid w:val="00B96AE6"/>
    <w:rsid w:val="00B96BA6"/>
    <w:rsid w:val="00B96C9C"/>
    <w:rsid w:val="00B9707B"/>
    <w:rsid w:val="00B970AC"/>
    <w:rsid w:val="00B97473"/>
    <w:rsid w:val="00B97534"/>
    <w:rsid w:val="00B97601"/>
    <w:rsid w:val="00B977BE"/>
    <w:rsid w:val="00B97877"/>
    <w:rsid w:val="00B97AE1"/>
    <w:rsid w:val="00B97D04"/>
    <w:rsid w:val="00B97E5A"/>
    <w:rsid w:val="00B97E79"/>
    <w:rsid w:val="00BA00C5"/>
    <w:rsid w:val="00BA0172"/>
    <w:rsid w:val="00BA02BE"/>
    <w:rsid w:val="00BA032C"/>
    <w:rsid w:val="00BA0603"/>
    <w:rsid w:val="00BA0657"/>
    <w:rsid w:val="00BA0739"/>
    <w:rsid w:val="00BA07BE"/>
    <w:rsid w:val="00BA0882"/>
    <w:rsid w:val="00BA08FF"/>
    <w:rsid w:val="00BA0ADC"/>
    <w:rsid w:val="00BA0DD2"/>
    <w:rsid w:val="00BA0FC7"/>
    <w:rsid w:val="00BA1065"/>
    <w:rsid w:val="00BA1225"/>
    <w:rsid w:val="00BA162B"/>
    <w:rsid w:val="00BA16F2"/>
    <w:rsid w:val="00BA1738"/>
    <w:rsid w:val="00BA1B67"/>
    <w:rsid w:val="00BA1BBB"/>
    <w:rsid w:val="00BA1EE4"/>
    <w:rsid w:val="00BA22AA"/>
    <w:rsid w:val="00BA2303"/>
    <w:rsid w:val="00BA237C"/>
    <w:rsid w:val="00BA2414"/>
    <w:rsid w:val="00BA24D6"/>
    <w:rsid w:val="00BA2560"/>
    <w:rsid w:val="00BA28CE"/>
    <w:rsid w:val="00BA29C7"/>
    <w:rsid w:val="00BA2A58"/>
    <w:rsid w:val="00BA2AEE"/>
    <w:rsid w:val="00BA2BBF"/>
    <w:rsid w:val="00BA2C5D"/>
    <w:rsid w:val="00BA2E50"/>
    <w:rsid w:val="00BA2E59"/>
    <w:rsid w:val="00BA2ED3"/>
    <w:rsid w:val="00BA3009"/>
    <w:rsid w:val="00BA3205"/>
    <w:rsid w:val="00BA3310"/>
    <w:rsid w:val="00BA33C5"/>
    <w:rsid w:val="00BA34B7"/>
    <w:rsid w:val="00BA37E3"/>
    <w:rsid w:val="00BA39E1"/>
    <w:rsid w:val="00BA3A57"/>
    <w:rsid w:val="00BA3BAD"/>
    <w:rsid w:val="00BA4047"/>
    <w:rsid w:val="00BA409D"/>
    <w:rsid w:val="00BA43C6"/>
    <w:rsid w:val="00BA4469"/>
    <w:rsid w:val="00BA461F"/>
    <w:rsid w:val="00BA4B10"/>
    <w:rsid w:val="00BA4CD9"/>
    <w:rsid w:val="00BA4D17"/>
    <w:rsid w:val="00BA4DEE"/>
    <w:rsid w:val="00BA4F5B"/>
    <w:rsid w:val="00BA514F"/>
    <w:rsid w:val="00BA5422"/>
    <w:rsid w:val="00BA54DE"/>
    <w:rsid w:val="00BA553F"/>
    <w:rsid w:val="00BA5554"/>
    <w:rsid w:val="00BA566F"/>
    <w:rsid w:val="00BA590B"/>
    <w:rsid w:val="00BA5A22"/>
    <w:rsid w:val="00BA5A3A"/>
    <w:rsid w:val="00BA6303"/>
    <w:rsid w:val="00BA654E"/>
    <w:rsid w:val="00BA6635"/>
    <w:rsid w:val="00BA67EF"/>
    <w:rsid w:val="00BA67F8"/>
    <w:rsid w:val="00BA689C"/>
    <w:rsid w:val="00BA69B4"/>
    <w:rsid w:val="00BA6A0B"/>
    <w:rsid w:val="00BA6A0D"/>
    <w:rsid w:val="00BA6A7F"/>
    <w:rsid w:val="00BA6B86"/>
    <w:rsid w:val="00BA6DA6"/>
    <w:rsid w:val="00BA71F5"/>
    <w:rsid w:val="00BA779B"/>
    <w:rsid w:val="00BA77E8"/>
    <w:rsid w:val="00BA78E7"/>
    <w:rsid w:val="00BA7AE8"/>
    <w:rsid w:val="00BA7CA5"/>
    <w:rsid w:val="00BA7D3E"/>
    <w:rsid w:val="00BA7E3A"/>
    <w:rsid w:val="00BA7F5F"/>
    <w:rsid w:val="00BB0025"/>
    <w:rsid w:val="00BB0032"/>
    <w:rsid w:val="00BB00C3"/>
    <w:rsid w:val="00BB017A"/>
    <w:rsid w:val="00BB0198"/>
    <w:rsid w:val="00BB0314"/>
    <w:rsid w:val="00BB03F7"/>
    <w:rsid w:val="00BB0435"/>
    <w:rsid w:val="00BB067C"/>
    <w:rsid w:val="00BB06DC"/>
    <w:rsid w:val="00BB099C"/>
    <w:rsid w:val="00BB0A36"/>
    <w:rsid w:val="00BB0A45"/>
    <w:rsid w:val="00BB0AD7"/>
    <w:rsid w:val="00BB0C4A"/>
    <w:rsid w:val="00BB0F96"/>
    <w:rsid w:val="00BB1077"/>
    <w:rsid w:val="00BB10B3"/>
    <w:rsid w:val="00BB1298"/>
    <w:rsid w:val="00BB132C"/>
    <w:rsid w:val="00BB133D"/>
    <w:rsid w:val="00BB147A"/>
    <w:rsid w:val="00BB169B"/>
    <w:rsid w:val="00BB1728"/>
    <w:rsid w:val="00BB1A10"/>
    <w:rsid w:val="00BB1B17"/>
    <w:rsid w:val="00BB1C03"/>
    <w:rsid w:val="00BB22AC"/>
    <w:rsid w:val="00BB22CD"/>
    <w:rsid w:val="00BB25F1"/>
    <w:rsid w:val="00BB26E9"/>
    <w:rsid w:val="00BB27BE"/>
    <w:rsid w:val="00BB2924"/>
    <w:rsid w:val="00BB296A"/>
    <w:rsid w:val="00BB2B2F"/>
    <w:rsid w:val="00BB2B58"/>
    <w:rsid w:val="00BB2BB0"/>
    <w:rsid w:val="00BB2E2B"/>
    <w:rsid w:val="00BB32A4"/>
    <w:rsid w:val="00BB3318"/>
    <w:rsid w:val="00BB3441"/>
    <w:rsid w:val="00BB3824"/>
    <w:rsid w:val="00BB3BA0"/>
    <w:rsid w:val="00BB3C01"/>
    <w:rsid w:val="00BB3EA8"/>
    <w:rsid w:val="00BB4005"/>
    <w:rsid w:val="00BB4044"/>
    <w:rsid w:val="00BB4090"/>
    <w:rsid w:val="00BB40FD"/>
    <w:rsid w:val="00BB4833"/>
    <w:rsid w:val="00BB48F1"/>
    <w:rsid w:val="00BB4968"/>
    <w:rsid w:val="00BB49CB"/>
    <w:rsid w:val="00BB4A20"/>
    <w:rsid w:val="00BB52F5"/>
    <w:rsid w:val="00BB5400"/>
    <w:rsid w:val="00BB56B7"/>
    <w:rsid w:val="00BB57B0"/>
    <w:rsid w:val="00BB59E9"/>
    <w:rsid w:val="00BB5A8A"/>
    <w:rsid w:val="00BB5ABC"/>
    <w:rsid w:val="00BB5BB4"/>
    <w:rsid w:val="00BB5D19"/>
    <w:rsid w:val="00BB5E0E"/>
    <w:rsid w:val="00BB5E7B"/>
    <w:rsid w:val="00BB5E7C"/>
    <w:rsid w:val="00BB5F06"/>
    <w:rsid w:val="00BB6334"/>
    <w:rsid w:val="00BB63F2"/>
    <w:rsid w:val="00BB64A6"/>
    <w:rsid w:val="00BB663D"/>
    <w:rsid w:val="00BB67B5"/>
    <w:rsid w:val="00BB67B6"/>
    <w:rsid w:val="00BB68C7"/>
    <w:rsid w:val="00BB68F9"/>
    <w:rsid w:val="00BB699A"/>
    <w:rsid w:val="00BB69C8"/>
    <w:rsid w:val="00BB69C9"/>
    <w:rsid w:val="00BB6BE2"/>
    <w:rsid w:val="00BB6D65"/>
    <w:rsid w:val="00BB6D7C"/>
    <w:rsid w:val="00BB6E65"/>
    <w:rsid w:val="00BB6EA0"/>
    <w:rsid w:val="00BB7095"/>
    <w:rsid w:val="00BB7255"/>
    <w:rsid w:val="00BB7363"/>
    <w:rsid w:val="00BB75CA"/>
    <w:rsid w:val="00BB76F8"/>
    <w:rsid w:val="00BB778D"/>
    <w:rsid w:val="00BB78B0"/>
    <w:rsid w:val="00BB7B0C"/>
    <w:rsid w:val="00BB7C1E"/>
    <w:rsid w:val="00BB7EE9"/>
    <w:rsid w:val="00BB7F24"/>
    <w:rsid w:val="00BB7F6B"/>
    <w:rsid w:val="00BC0180"/>
    <w:rsid w:val="00BC03F2"/>
    <w:rsid w:val="00BC0467"/>
    <w:rsid w:val="00BC0544"/>
    <w:rsid w:val="00BC05E1"/>
    <w:rsid w:val="00BC06C8"/>
    <w:rsid w:val="00BC0A74"/>
    <w:rsid w:val="00BC0B85"/>
    <w:rsid w:val="00BC0BC9"/>
    <w:rsid w:val="00BC134C"/>
    <w:rsid w:val="00BC15E5"/>
    <w:rsid w:val="00BC164F"/>
    <w:rsid w:val="00BC1708"/>
    <w:rsid w:val="00BC1717"/>
    <w:rsid w:val="00BC18A7"/>
    <w:rsid w:val="00BC1BAC"/>
    <w:rsid w:val="00BC1C7A"/>
    <w:rsid w:val="00BC203D"/>
    <w:rsid w:val="00BC2138"/>
    <w:rsid w:val="00BC237F"/>
    <w:rsid w:val="00BC2557"/>
    <w:rsid w:val="00BC275A"/>
    <w:rsid w:val="00BC2D71"/>
    <w:rsid w:val="00BC2E68"/>
    <w:rsid w:val="00BC2ED0"/>
    <w:rsid w:val="00BC3321"/>
    <w:rsid w:val="00BC3471"/>
    <w:rsid w:val="00BC355B"/>
    <w:rsid w:val="00BC3694"/>
    <w:rsid w:val="00BC3907"/>
    <w:rsid w:val="00BC395A"/>
    <w:rsid w:val="00BC3A74"/>
    <w:rsid w:val="00BC4211"/>
    <w:rsid w:val="00BC439D"/>
    <w:rsid w:val="00BC466E"/>
    <w:rsid w:val="00BC46FF"/>
    <w:rsid w:val="00BC4A10"/>
    <w:rsid w:val="00BC4A1B"/>
    <w:rsid w:val="00BC4A7F"/>
    <w:rsid w:val="00BC4AFD"/>
    <w:rsid w:val="00BC4CD7"/>
    <w:rsid w:val="00BC4F46"/>
    <w:rsid w:val="00BC4FF7"/>
    <w:rsid w:val="00BC51AC"/>
    <w:rsid w:val="00BC52B2"/>
    <w:rsid w:val="00BC5432"/>
    <w:rsid w:val="00BC54E2"/>
    <w:rsid w:val="00BC55B1"/>
    <w:rsid w:val="00BC56C5"/>
    <w:rsid w:val="00BC57A7"/>
    <w:rsid w:val="00BC5812"/>
    <w:rsid w:val="00BC5885"/>
    <w:rsid w:val="00BC59C0"/>
    <w:rsid w:val="00BC5AB2"/>
    <w:rsid w:val="00BC5B7F"/>
    <w:rsid w:val="00BC5B98"/>
    <w:rsid w:val="00BC5C8D"/>
    <w:rsid w:val="00BC5CE0"/>
    <w:rsid w:val="00BC5D1A"/>
    <w:rsid w:val="00BC5DB6"/>
    <w:rsid w:val="00BC5F75"/>
    <w:rsid w:val="00BC5FE3"/>
    <w:rsid w:val="00BC616A"/>
    <w:rsid w:val="00BC642D"/>
    <w:rsid w:val="00BC643D"/>
    <w:rsid w:val="00BC646D"/>
    <w:rsid w:val="00BC64AA"/>
    <w:rsid w:val="00BC6558"/>
    <w:rsid w:val="00BC67DE"/>
    <w:rsid w:val="00BC6826"/>
    <w:rsid w:val="00BC6B85"/>
    <w:rsid w:val="00BC6EB3"/>
    <w:rsid w:val="00BC6EDF"/>
    <w:rsid w:val="00BC6F1E"/>
    <w:rsid w:val="00BC6F6E"/>
    <w:rsid w:val="00BC6FE0"/>
    <w:rsid w:val="00BC70C1"/>
    <w:rsid w:val="00BC70C2"/>
    <w:rsid w:val="00BC7165"/>
    <w:rsid w:val="00BC7245"/>
    <w:rsid w:val="00BC7408"/>
    <w:rsid w:val="00BC75C7"/>
    <w:rsid w:val="00BC776B"/>
    <w:rsid w:val="00BC7905"/>
    <w:rsid w:val="00BC7B01"/>
    <w:rsid w:val="00BC7B05"/>
    <w:rsid w:val="00BC7B0C"/>
    <w:rsid w:val="00BC7EDF"/>
    <w:rsid w:val="00BD00EC"/>
    <w:rsid w:val="00BD02CF"/>
    <w:rsid w:val="00BD0392"/>
    <w:rsid w:val="00BD03E7"/>
    <w:rsid w:val="00BD0476"/>
    <w:rsid w:val="00BD062E"/>
    <w:rsid w:val="00BD0768"/>
    <w:rsid w:val="00BD0776"/>
    <w:rsid w:val="00BD0881"/>
    <w:rsid w:val="00BD0911"/>
    <w:rsid w:val="00BD09C7"/>
    <w:rsid w:val="00BD0B7A"/>
    <w:rsid w:val="00BD0BEA"/>
    <w:rsid w:val="00BD0C1E"/>
    <w:rsid w:val="00BD0CB7"/>
    <w:rsid w:val="00BD0FD8"/>
    <w:rsid w:val="00BD12A5"/>
    <w:rsid w:val="00BD145A"/>
    <w:rsid w:val="00BD164E"/>
    <w:rsid w:val="00BD1691"/>
    <w:rsid w:val="00BD1749"/>
    <w:rsid w:val="00BD19AD"/>
    <w:rsid w:val="00BD1A1A"/>
    <w:rsid w:val="00BD1A9D"/>
    <w:rsid w:val="00BD1D35"/>
    <w:rsid w:val="00BD1D3A"/>
    <w:rsid w:val="00BD1E32"/>
    <w:rsid w:val="00BD1F2C"/>
    <w:rsid w:val="00BD2038"/>
    <w:rsid w:val="00BD242A"/>
    <w:rsid w:val="00BD2461"/>
    <w:rsid w:val="00BD24E7"/>
    <w:rsid w:val="00BD2528"/>
    <w:rsid w:val="00BD277E"/>
    <w:rsid w:val="00BD27C0"/>
    <w:rsid w:val="00BD2A0C"/>
    <w:rsid w:val="00BD2AF7"/>
    <w:rsid w:val="00BD2BFE"/>
    <w:rsid w:val="00BD30EF"/>
    <w:rsid w:val="00BD31D1"/>
    <w:rsid w:val="00BD326F"/>
    <w:rsid w:val="00BD32E0"/>
    <w:rsid w:val="00BD3496"/>
    <w:rsid w:val="00BD34DE"/>
    <w:rsid w:val="00BD39FB"/>
    <w:rsid w:val="00BD3B41"/>
    <w:rsid w:val="00BD3CC5"/>
    <w:rsid w:val="00BD3CCE"/>
    <w:rsid w:val="00BD3E61"/>
    <w:rsid w:val="00BD4299"/>
    <w:rsid w:val="00BD4444"/>
    <w:rsid w:val="00BD44A2"/>
    <w:rsid w:val="00BD4875"/>
    <w:rsid w:val="00BD487C"/>
    <w:rsid w:val="00BD4BA2"/>
    <w:rsid w:val="00BD4C3B"/>
    <w:rsid w:val="00BD4FFA"/>
    <w:rsid w:val="00BD5022"/>
    <w:rsid w:val="00BD5029"/>
    <w:rsid w:val="00BD50A8"/>
    <w:rsid w:val="00BD5110"/>
    <w:rsid w:val="00BD51E9"/>
    <w:rsid w:val="00BD5252"/>
    <w:rsid w:val="00BD53D9"/>
    <w:rsid w:val="00BD547E"/>
    <w:rsid w:val="00BD567A"/>
    <w:rsid w:val="00BD582D"/>
    <w:rsid w:val="00BD583E"/>
    <w:rsid w:val="00BD5C26"/>
    <w:rsid w:val="00BD5C77"/>
    <w:rsid w:val="00BD5CD9"/>
    <w:rsid w:val="00BD5CE5"/>
    <w:rsid w:val="00BD5F5E"/>
    <w:rsid w:val="00BD6735"/>
    <w:rsid w:val="00BD685B"/>
    <w:rsid w:val="00BD689F"/>
    <w:rsid w:val="00BD68C3"/>
    <w:rsid w:val="00BD6916"/>
    <w:rsid w:val="00BD69CF"/>
    <w:rsid w:val="00BD6A70"/>
    <w:rsid w:val="00BD6FCA"/>
    <w:rsid w:val="00BD78AA"/>
    <w:rsid w:val="00BD7942"/>
    <w:rsid w:val="00BD7A0E"/>
    <w:rsid w:val="00BD7A82"/>
    <w:rsid w:val="00BD7BBD"/>
    <w:rsid w:val="00BD7C55"/>
    <w:rsid w:val="00BD7D0D"/>
    <w:rsid w:val="00BE029A"/>
    <w:rsid w:val="00BE0623"/>
    <w:rsid w:val="00BE0829"/>
    <w:rsid w:val="00BE082C"/>
    <w:rsid w:val="00BE0B38"/>
    <w:rsid w:val="00BE0D5F"/>
    <w:rsid w:val="00BE15D5"/>
    <w:rsid w:val="00BE167A"/>
    <w:rsid w:val="00BE17A2"/>
    <w:rsid w:val="00BE1885"/>
    <w:rsid w:val="00BE1932"/>
    <w:rsid w:val="00BE19B1"/>
    <w:rsid w:val="00BE1A66"/>
    <w:rsid w:val="00BE1B61"/>
    <w:rsid w:val="00BE1C40"/>
    <w:rsid w:val="00BE1C63"/>
    <w:rsid w:val="00BE1FC9"/>
    <w:rsid w:val="00BE20AA"/>
    <w:rsid w:val="00BE20F1"/>
    <w:rsid w:val="00BE2227"/>
    <w:rsid w:val="00BE2231"/>
    <w:rsid w:val="00BE243F"/>
    <w:rsid w:val="00BE254A"/>
    <w:rsid w:val="00BE25E3"/>
    <w:rsid w:val="00BE2692"/>
    <w:rsid w:val="00BE2C2C"/>
    <w:rsid w:val="00BE2E66"/>
    <w:rsid w:val="00BE2EF1"/>
    <w:rsid w:val="00BE30AA"/>
    <w:rsid w:val="00BE3326"/>
    <w:rsid w:val="00BE35D2"/>
    <w:rsid w:val="00BE3750"/>
    <w:rsid w:val="00BE3AB4"/>
    <w:rsid w:val="00BE3B67"/>
    <w:rsid w:val="00BE3BA7"/>
    <w:rsid w:val="00BE3C66"/>
    <w:rsid w:val="00BE3EAB"/>
    <w:rsid w:val="00BE3ECE"/>
    <w:rsid w:val="00BE3F18"/>
    <w:rsid w:val="00BE4095"/>
    <w:rsid w:val="00BE40B7"/>
    <w:rsid w:val="00BE418F"/>
    <w:rsid w:val="00BE41BD"/>
    <w:rsid w:val="00BE4221"/>
    <w:rsid w:val="00BE42D8"/>
    <w:rsid w:val="00BE44C8"/>
    <w:rsid w:val="00BE4768"/>
    <w:rsid w:val="00BE49DB"/>
    <w:rsid w:val="00BE4BE5"/>
    <w:rsid w:val="00BE5484"/>
    <w:rsid w:val="00BE5494"/>
    <w:rsid w:val="00BE59AB"/>
    <w:rsid w:val="00BE5C8B"/>
    <w:rsid w:val="00BE5CC3"/>
    <w:rsid w:val="00BE5D4C"/>
    <w:rsid w:val="00BE5D6C"/>
    <w:rsid w:val="00BE5E94"/>
    <w:rsid w:val="00BE63BC"/>
    <w:rsid w:val="00BE66DD"/>
    <w:rsid w:val="00BE6788"/>
    <w:rsid w:val="00BE6792"/>
    <w:rsid w:val="00BE6857"/>
    <w:rsid w:val="00BE69AA"/>
    <w:rsid w:val="00BE6DAC"/>
    <w:rsid w:val="00BE7061"/>
    <w:rsid w:val="00BE70F8"/>
    <w:rsid w:val="00BE727E"/>
    <w:rsid w:val="00BE74AA"/>
    <w:rsid w:val="00BE753C"/>
    <w:rsid w:val="00BE7A79"/>
    <w:rsid w:val="00BE7BCA"/>
    <w:rsid w:val="00BE7CA8"/>
    <w:rsid w:val="00BE7D7A"/>
    <w:rsid w:val="00BE7DC2"/>
    <w:rsid w:val="00BE7DEC"/>
    <w:rsid w:val="00BE7E25"/>
    <w:rsid w:val="00BE7E93"/>
    <w:rsid w:val="00BE7F37"/>
    <w:rsid w:val="00BE7FA9"/>
    <w:rsid w:val="00BE7FE8"/>
    <w:rsid w:val="00BF00C3"/>
    <w:rsid w:val="00BF018F"/>
    <w:rsid w:val="00BF01F1"/>
    <w:rsid w:val="00BF01F9"/>
    <w:rsid w:val="00BF053C"/>
    <w:rsid w:val="00BF0590"/>
    <w:rsid w:val="00BF061D"/>
    <w:rsid w:val="00BF07E3"/>
    <w:rsid w:val="00BF0814"/>
    <w:rsid w:val="00BF09D0"/>
    <w:rsid w:val="00BF0CD8"/>
    <w:rsid w:val="00BF0D02"/>
    <w:rsid w:val="00BF0DE6"/>
    <w:rsid w:val="00BF0F3E"/>
    <w:rsid w:val="00BF111B"/>
    <w:rsid w:val="00BF1322"/>
    <w:rsid w:val="00BF1367"/>
    <w:rsid w:val="00BF1419"/>
    <w:rsid w:val="00BF14B7"/>
    <w:rsid w:val="00BF1636"/>
    <w:rsid w:val="00BF1735"/>
    <w:rsid w:val="00BF199D"/>
    <w:rsid w:val="00BF1ACC"/>
    <w:rsid w:val="00BF1D80"/>
    <w:rsid w:val="00BF1EFB"/>
    <w:rsid w:val="00BF1F56"/>
    <w:rsid w:val="00BF2098"/>
    <w:rsid w:val="00BF2116"/>
    <w:rsid w:val="00BF213F"/>
    <w:rsid w:val="00BF2160"/>
    <w:rsid w:val="00BF2205"/>
    <w:rsid w:val="00BF22B1"/>
    <w:rsid w:val="00BF2456"/>
    <w:rsid w:val="00BF24AD"/>
    <w:rsid w:val="00BF264D"/>
    <w:rsid w:val="00BF2781"/>
    <w:rsid w:val="00BF2A0F"/>
    <w:rsid w:val="00BF2CBB"/>
    <w:rsid w:val="00BF2FBA"/>
    <w:rsid w:val="00BF2FC4"/>
    <w:rsid w:val="00BF301F"/>
    <w:rsid w:val="00BF30B2"/>
    <w:rsid w:val="00BF34A4"/>
    <w:rsid w:val="00BF34D9"/>
    <w:rsid w:val="00BF3623"/>
    <w:rsid w:val="00BF36B0"/>
    <w:rsid w:val="00BF37F6"/>
    <w:rsid w:val="00BF3910"/>
    <w:rsid w:val="00BF3927"/>
    <w:rsid w:val="00BF3C1E"/>
    <w:rsid w:val="00BF3C88"/>
    <w:rsid w:val="00BF3DE6"/>
    <w:rsid w:val="00BF3DEE"/>
    <w:rsid w:val="00BF3E59"/>
    <w:rsid w:val="00BF3F7A"/>
    <w:rsid w:val="00BF3F80"/>
    <w:rsid w:val="00BF4205"/>
    <w:rsid w:val="00BF4266"/>
    <w:rsid w:val="00BF43D7"/>
    <w:rsid w:val="00BF4413"/>
    <w:rsid w:val="00BF44A0"/>
    <w:rsid w:val="00BF4537"/>
    <w:rsid w:val="00BF4601"/>
    <w:rsid w:val="00BF46EB"/>
    <w:rsid w:val="00BF46FC"/>
    <w:rsid w:val="00BF4854"/>
    <w:rsid w:val="00BF4BC3"/>
    <w:rsid w:val="00BF4C1C"/>
    <w:rsid w:val="00BF4C89"/>
    <w:rsid w:val="00BF4E5F"/>
    <w:rsid w:val="00BF5083"/>
    <w:rsid w:val="00BF5263"/>
    <w:rsid w:val="00BF5272"/>
    <w:rsid w:val="00BF52F4"/>
    <w:rsid w:val="00BF53B6"/>
    <w:rsid w:val="00BF5868"/>
    <w:rsid w:val="00BF590F"/>
    <w:rsid w:val="00BF5978"/>
    <w:rsid w:val="00BF5B20"/>
    <w:rsid w:val="00BF5B5C"/>
    <w:rsid w:val="00BF5C21"/>
    <w:rsid w:val="00BF5CB9"/>
    <w:rsid w:val="00BF5D9C"/>
    <w:rsid w:val="00BF5E15"/>
    <w:rsid w:val="00BF5FE4"/>
    <w:rsid w:val="00BF601E"/>
    <w:rsid w:val="00BF60BA"/>
    <w:rsid w:val="00BF60E1"/>
    <w:rsid w:val="00BF6284"/>
    <w:rsid w:val="00BF64E5"/>
    <w:rsid w:val="00BF6667"/>
    <w:rsid w:val="00BF68B2"/>
    <w:rsid w:val="00BF6972"/>
    <w:rsid w:val="00BF69F2"/>
    <w:rsid w:val="00BF6A80"/>
    <w:rsid w:val="00BF6BCE"/>
    <w:rsid w:val="00BF6C08"/>
    <w:rsid w:val="00BF6F45"/>
    <w:rsid w:val="00BF7128"/>
    <w:rsid w:val="00BF713B"/>
    <w:rsid w:val="00BF719B"/>
    <w:rsid w:val="00BF7270"/>
    <w:rsid w:val="00BF7354"/>
    <w:rsid w:val="00BF759E"/>
    <w:rsid w:val="00BF77A8"/>
    <w:rsid w:val="00BF78C3"/>
    <w:rsid w:val="00BF799D"/>
    <w:rsid w:val="00BF7B06"/>
    <w:rsid w:val="00BF7B17"/>
    <w:rsid w:val="00BF7CCF"/>
    <w:rsid w:val="00BF7E56"/>
    <w:rsid w:val="00BF7EF8"/>
    <w:rsid w:val="00C000D7"/>
    <w:rsid w:val="00C001E5"/>
    <w:rsid w:val="00C002BC"/>
    <w:rsid w:val="00C0042E"/>
    <w:rsid w:val="00C00566"/>
    <w:rsid w:val="00C0072F"/>
    <w:rsid w:val="00C00DA6"/>
    <w:rsid w:val="00C00E02"/>
    <w:rsid w:val="00C00F67"/>
    <w:rsid w:val="00C01792"/>
    <w:rsid w:val="00C0182B"/>
    <w:rsid w:val="00C01874"/>
    <w:rsid w:val="00C018EF"/>
    <w:rsid w:val="00C01AF5"/>
    <w:rsid w:val="00C01CE6"/>
    <w:rsid w:val="00C02045"/>
    <w:rsid w:val="00C02124"/>
    <w:rsid w:val="00C02188"/>
    <w:rsid w:val="00C02214"/>
    <w:rsid w:val="00C022EC"/>
    <w:rsid w:val="00C0257F"/>
    <w:rsid w:val="00C02609"/>
    <w:rsid w:val="00C026ED"/>
    <w:rsid w:val="00C029CC"/>
    <w:rsid w:val="00C02AD1"/>
    <w:rsid w:val="00C02BC3"/>
    <w:rsid w:val="00C032F2"/>
    <w:rsid w:val="00C03826"/>
    <w:rsid w:val="00C039D4"/>
    <w:rsid w:val="00C03DBF"/>
    <w:rsid w:val="00C03FEA"/>
    <w:rsid w:val="00C0417A"/>
    <w:rsid w:val="00C04373"/>
    <w:rsid w:val="00C044EF"/>
    <w:rsid w:val="00C04675"/>
    <w:rsid w:val="00C04A79"/>
    <w:rsid w:val="00C04D9F"/>
    <w:rsid w:val="00C04DC6"/>
    <w:rsid w:val="00C04EB5"/>
    <w:rsid w:val="00C051D5"/>
    <w:rsid w:val="00C051DF"/>
    <w:rsid w:val="00C05324"/>
    <w:rsid w:val="00C05330"/>
    <w:rsid w:val="00C0533B"/>
    <w:rsid w:val="00C05497"/>
    <w:rsid w:val="00C055AA"/>
    <w:rsid w:val="00C057DC"/>
    <w:rsid w:val="00C059C7"/>
    <w:rsid w:val="00C05A5F"/>
    <w:rsid w:val="00C05D32"/>
    <w:rsid w:val="00C05D44"/>
    <w:rsid w:val="00C0625D"/>
    <w:rsid w:val="00C06563"/>
    <w:rsid w:val="00C067A2"/>
    <w:rsid w:val="00C067EA"/>
    <w:rsid w:val="00C06904"/>
    <w:rsid w:val="00C06A7D"/>
    <w:rsid w:val="00C06D16"/>
    <w:rsid w:val="00C06D7E"/>
    <w:rsid w:val="00C0720C"/>
    <w:rsid w:val="00C07345"/>
    <w:rsid w:val="00C0739D"/>
    <w:rsid w:val="00C0781F"/>
    <w:rsid w:val="00C079CD"/>
    <w:rsid w:val="00C079EF"/>
    <w:rsid w:val="00C07BAD"/>
    <w:rsid w:val="00C07DAF"/>
    <w:rsid w:val="00C07F24"/>
    <w:rsid w:val="00C100DC"/>
    <w:rsid w:val="00C1013E"/>
    <w:rsid w:val="00C10295"/>
    <w:rsid w:val="00C102CD"/>
    <w:rsid w:val="00C1036D"/>
    <w:rsid w:val="00C103A9"/>
    <w:rsid w:val="00C104B8"/>
    <w:rsid w:val="00C10570"/>
    <w:rsid w:val="00C1096F"/>
    <w:rsid w:val="00C10BA5"/>
    <w:rsid w:val="00C10EA9"/>
    <w:rsid w:val="00C1158F"/>
    <w:rsid w:val="00C11838"/>
    <w:rsid w:val="00C11872"/>
    <w:rsid w:val="00C11AC8"/>
    <w:rsid w:val="00C11BDE"/>
    <w:rsid w:val="00C11C59"/>
    <w:rsid w:val="00C11D0A"/>
    <w:rsid w:val="00C12116"/>
    <w:rsid w:val="00C121F2"/>
    <w:rsid w:val="00C12295"/>
    <w:rsid w:val="00C12357"/>
    <w:rsid w:val="00C1248E"/>
    <w:rsid w:val="00C124C6"/>
    <w:rsid w:val="00C127FA"/>
    <w:rsid w:val="00C1280C"/>
    <w:rsid w:val="00C128A9"/>
    <w:rsid w:val="00C12B9D"/>
    <w:rsid w:val="00C12C60"/>
    <w:rsid w:val="00C12E72"/>
    <w:rsid w:val="00C13194"/>
    <w:rsid w:val="00C135F3"/>
    <w:rsid w:val="00C13692"/>
    <w:rsid w:val="00C137B3"/>
    <w:rsid w:val="00C13A69"/>
    <w:rsid w:val="00C13B79"/>
    <w:rsid w:val="00C13C2E"/>
    <w:rsid w:val="00C1405B"/>
    <w:rsid w:val="00C14138"/>
    <w:rsid w:val="00C142E3"/>
    <w:rsid w:val="00C1441E"/>
    <w:rsid w:val="00C144F4"/>
    <w:rsid w:val="00C1491C"/>
    <w:rsid w:val="00C14C2C"/>
    <w:rsid w:val="00C14E9C"/>
    <w:rsid w:val="00C15526"/>
    <w:rsid w:val="00C15568"/>
    <w:rsid w:val="00C15AC2"/>
    <w:rsid w:val="00C15B1C"/>
    <w:rsid w:val="00C15B88"/>
    <w:rsid w:val="00C15EA9"/>
    <w:rsid w:val="00C1601D"/>
    <w:rsid w:val="00C164FD"/>
    <w:rsid w:val="00C1659E"/>
    <w:rsid w:val="00C16633"/>
    <w:rsid w:val="00C1670E"/>
    <w:rsid w:val="00C16957"/>
    <w:rsid w:val="00C16BC1"/>
    <w:rsid w:val="00C16BC7"/>
    <w:rsid w:val="00C16D18"/>
    <w:rsid w:val="00C16E12"/>
    <w:rsid w:val="00C16EDB"/>
    <w:rsid w:val="00C16FAF"/>
    <w:rsid w:val="00C1707A"/>
    <w:rsid w:val="00C170AA"/>
    <w:rsid w:val="00C17235"/>
    <w:rsid w:val="00C17300"/>
    <w:rsid w:val="00C173F6"/>
    <w:rsid w:val="00C17550"/>
    <w:rsid w:val="00C1760B"/>
    <w:rsid w:val="00C17629"/>
    <w:rsid w:val="00C177CD"/>
    <w:rsid w:val="00C178E8"/>
    <w:rsid w:val="00C17967"/>
    <w:rsid w:val="00C17BA1"/>
    <w:rsid w:val="00C17C78"/>
    <w:rsid w:val="00C17D37"/>
    <w:rsid w:val="00C17E88"/>
    <w:rsid w:val="00C2012D"/>
    <w:rsid w:val="00C20443"/>
    <w:rsid w:val="00C20468"/>
    <w:rsid w:val="00C204C3"/>
    <w:rsid w:val="00C2066B"/>
    <w:rsid w:val="00C20710"/>
    <w:rsid w:val="00C207A7"/>
    <w:rsid w:val="00C207B1"/>
    <w:rsid w:val="00C2096A"/>
    <w:rsid w:val="00C20992"/>
    <w:rsid w:val="00C20ABF"/>
    <w:rsid w:val="00C20B84"/>
    <w:rsid w:val="00C20FFE"/>
    <w:rsid w:val="00C2103C"/>
    <w:rsid w:val="00C211A6"/>
    <w:rsid w:val="00C212A9"/>
    <w:rsid w:val="00C212E4"/>
    <w:rsid w:val="00C21549"/>
    <w:rsid w:val="00C217C5"/>
    <w:rsid w:val="00C21899"/>
    <w:rsid w:val="00C2190A"/>
    <w:rsid w:val="00C219BE"/>
    <w:rsid w:val="00C21A1E"/>
    <w:rsid w:val="00C21B22"/>
    <w:rsid w:val="00C21CCF"/>
    <w:rsid w:val="00C21EEC"/>
    <w:rsid w:val="00C21EEE"/>
    <w:rsid w:val="00C222E2"/>
    <w:rsid w:val="00C2246E"/>
    <w:rsid w:val="00C224BD"/>
    <w:rsid w:val="00C22512"/>
    <w:rsid w:val="00C2263D"/>
    <w:rsid w:val="00C22BF9"/>
    <w:rsid w:val="00C22D0F"/>
    <w:rsid w:val="00C22DB4"/>
    <w:rsid w:val="00C22EC2"/>
    <w:rsid w:val="00C22EDF"/>
    <w:rsid w:val="00C22F0E"/>
    <w:rsid w:val="00C22F6A"/>
    <w:rsid w:val="00C2338B"/>
    <w:rsid w:val="00C233B4"/>
    <w:rsid w:val="00C233E5"/>
    <w:rsid w:val="00C235F2"/>
    <w:rsid w:val="00C2381C"/>
    <w:rsid w:val="00C23842"/>
    <w:rsid w:val="00C238C5"/>
    <w:rsid w:val="00C23CF8"/>
    <w:rsid w:val="00C23E32"/>
    <w:rsid w:val="00C23FC3"/>
    <w:rsid w:val="00C24015"/>
    <w:rsid w:val="00C2409D"/>
    <w:rsid w:val="00C240DC"/>
    <w:rsid w:val="00C241FB"/>
    <w:rsid w:val="00C245CF"/>
    <w:rsid w:val="00C24645"/>
    <w:rsid w:val="00C246E2"/>
    <w:rsid w:val="00C2472F"/>
    <w:rsid w:val="00C24BD6"/>
    <w:rsid w:val="00C24D26"/>
    <w:rsid w:val="00C24E58"/>
    <w:rsid w:val="00C24EBA"/>
    <w:rsid w:val="00C251EB"/>
    <w:rsid w:val="00C251F8"/>
    <w:rsid w:val="00C252B0"/>
    <w:rsid w:val="00C253A3"/>
    <w:rsid w:val="00C25651"/>
    <w:rsid w:val="00C257B4"/>
    <w:rsid w:val="00C259A2"/>
    <w:rsid w:val="00C25AB6"/>
    <w:rsid w:val="00C25B8C"/>
    <w:rsid w:val="00C25FCD"/>
    <w:rsid w:val="00C2606B"/>
    <w:rsid w:val="00C26082"/>
    <w:rsid w:val="00C261B4"/>
    <w:rsid w:val="00C26315"/>
    <w:rsid w:val="00C2643F"/>
    <w:rsid w:val="00C265E9"/>
    <w:rsid w:val="00C266EA"/>
    <w:rsid w:val="00C26970"/>
    <w:rsid w:val="00C26AF0"/>
    <w:rsid w:val="00C26B13"/>
    <w:rsid w:val="00C26BBF"/>
    <w:rsid w:val="00C26F0C"/>
    <w:rsid w:val="00C2704E"/>
    <w:rsid w:val="00C270F8"/>
    <w:rsid w:val="00C272F5"/>
    <w:rsid w:val="00C2734A"/>
    <w:rsid w:val="00C2736F"/>
    <w:rsid w:val="00C2763D"/>
    <w:rsid w:val="00C2769D"/>
    <w:rsid w:val="00C2776B"/>
    <w:rsid w:val="00C27993"/>
    <w:rsid w:val="00C27A01"/>
    <w:rsid w:val="00C27A2F"/>
    <w:rsid w:val="00C27C49"/>
    <w:rsid w:val="00C27D65"/>
    <w:rsid w:val="00C27DC1"/>
    <w:rsid w:val="00C27E85"/>
    <w:rsid w:val="00C27FEC"/>
    <w:rsid w:val="00C303A4"/>
    <w:rsid w:val="00C30413"/>
    <w:rsid w:val="00C30484"/>
    <w:rsid w:val="00C304EC"/>
    <w:rsid w:val="00C30505"/>
    <w:rsid w:val="00C3050A"/>
    <w:rsid w:val="00C307D7"/>
    <w:rsid w:val="00C307E3"/>
    <w:rsid w:val="00C308D0"/>
    <w:rsid w:val="00C30A4A"/>
    <w:rsid w:val="00C30B54"/>
    <w:rsid w:val="00C30C75"/>
    <w:rsid w:val="00C30CAD"/>
    <w:rsid w:val="00C30CF8"/>
    <w:rsid w:val="00C31062"/>
    <w:rsid w:val="00C310D8"/>
    <w:rsid w:val="00C3141B"/>
    <w:rsid w:val="00C314FC"/>
    <w:rsid w:val="00C3184A"/>
    <w:rsid w:val="00C31AA7"/>
    <w:rsid w:val="00C31CCD"/>
    <w:rsid w:val="00C31FD4"/>
    <w:rsid w:val="00C32064"/>
    <w:rsid w:val="00C3207D"/>
    <w:rsid w:val="00C320EC"/>
    <w:rsid w:val="00C32271"/>
    <w:rsid w:val="00C32299"/>
    <w:rsid w:val="00C32414"/>
    <w:rsid w:val="00C32446"/>
    <w:rsid w:val="00C32527"/>
    <w:rsid w:val="00C32595"/>
    <w:rsid w:val="00C3261F"/>
    <w:rsid w:val="00C32853"/>
    <w:rsid w:val="00C3292C"/>
    <w:rsid w:val="00C32997"/>
    <w:rsid w:val="00C32CEA"/>
    <w:rsid w:val="00C33410"/>
    <w:rsid w:val="00C335BD"/>
    <w:rsid w:val="00C335F2"/>
    <w:rsid w:val="00C335F9"/>
    <w:rsid w:val="00C336D4"/>
    <w:rsid w:val="00C3370D"/>
    <w:rsid w:val="00C337F6"/>
    <w:rsid w:val="00C33A7F"/>
    <w:rsid w:val="00C33ACA"/>
    <w:rsid w:val="00C33DD0"/>
    <w:rsid w:val="00C33E18"/>
    <w:rsid w:val="00C33EDB"/>
    <w:rsid w:val="00C34023"/>
    <w:rsid w:val="00C34048"/>
    <w:rsid w:val="00C3454F"/>
    <w:rsid w:val="00C345DB"/>
    <w:rsid w:val="00C34706"/>
    <w:rsid w:val="00C3471B"/>
    <w:rsid w:val="00C34777"/>
    <w:rsid w:val="00C34A20"/>
    <w:rsid w:val="00C34A4D"/>
    <w:rsid w:val="00C34C53"/>
    <w:rsid w:val="00C34D85"/>
    <w:rsid w:val="00C34E0E"/>
    <w:rsid w:val="00C34E4C"/>
    <w:rsid w:val="00C351DB"/>
    <w:rsid w:val="00C352AC"/>
    <w:rsid w:val="00C35321"/>
    <w:rsid w:val="00C353BE"/>
    <w:rsid w:val="00C35434"/>
    <w:rsid w:val="00C35872"/>
    <w:rsid w:val="00C35D14"/>
    <w:rsid w:val="00C35FB4"/>
    <w:rsid w:val="00C3601D"/>
    <w:rsid w:val="00C361B1"/>
    <w:rsid w:val="00C361FA"/>
    <w:rsid w:val="00C362E0"/>
    <w:rsid w:val="00C36338"/>
    <w:rsid w:val="00C365C0"/>
    <w:rsid w:val="00C36A27"/>
    <w:rsid w:val="00C36A31"/>
    <w:rsid w:val="00C36B39"/>
    <w:rsid w:val="00C36BAD"/>
    <w:rsid w:val="00C36E53"/>
    <w:rsid w:val="00C3707E"/>
    <w:rsid w:val="00C3710C"/>
    <w:rsid w:val="00C372CA"/>
    <w:rsid w:val="00C372EA"/>
    <w:rsid w:val="00C37398"/>
    <w:rsid w:val="00C375EB"/>
    <w:rsid w:val="00C376C5"/>
    <w:rsid w:val="00C37B5F"/>
    <w:rsid w:val="00C40019"/>
    <w:rsid w:val="00C40191"/>
    <w:rsid w:val="00C4029F"/>
    <w:rsid w:val="00C4031D"/>
    <w:rsid w:val="00C40354"/>
    <w:rsid w:val="00C403E1"/>
    <w:rsid w:val="00C4058A"/>
    <w:rsid w:val="00C4077E"/>
    <w:rsid w:val="00C40795"/>
    <w:rsid w:val="00C40ADD"/>
    <w:rsid w:val="00C40B1E"/>
    <w:rsid w:val="00C411D4"/>
    <w:rsid w:val="00C412DB"/>
    <w:rsid w:val="00C4133C"/>
    <w:rsid w:val="00C4176A"/>
    <w:rsid w:val="00C41955"/>
    <w:rsid w:val="00C419DF"/>
    <w:rsid w:val="00C41A11"/>
    <w:rsid w:val="00C41A56"/>
    <w:rsid w:val="00C41ADB"/>
    <w:rsid w:val="00C41CC2"/>
    <w:rsid w:val="00C41D28"/>
    <w:rsid w:val="00C41D59"/>
    <w:rsid w:val="00C41D82"/>
    <w:rsid w:val="00C41F03"/>
    <w:rsid w:val="00C421B8"/>
    <w:rsid w:val="00C423A7"/>
    <w:rsid w:val="00C42402"/>
    <w:rsid w:val="00C42410"/>
    <w:rsid w:val="00C42498"/>
    <w:rsid w:val="00C42534"/>
    <w:rsid w:val="00C42568"/>
    <w:rsid w:val="00C425B0"/>
    <w:rsid w:val="00C4263A"/>
    <w:rsid w:val="00C4286C"/>
    <w:rsid w:val="00C4298E"/>
    <w:rsid w:val="00C42CC4"/>
    <w:rsid w:val="00C42DB2"/>
    <w:rsid w:val="00C42E01"/>
    <w:rsid w:val="00C42E50"/>
    <w:rsid w:val="00C432F4"/>
    <w:rsid w:val="00C43420"/>
    <w:rsid w:val="00C43447"/>
    <w:rsid w:val="00C43626"/>
    <w:rsid w:val="00C436E3"/>
    <w:rsid w:val="00C436F4"/>
    <w:rsid w:val="00C4399A"/>
    <w:rsid w:val="00C43B14"/>
    <w:rsid w:val="00C43B45"/>
    <w:rsid w:val="00C43BD8"/>
    <w:rsid w:val="00C43CE1"/>
    <w:rsid w:val="00C43DA9"/>
    <w:rsid w:val="00C43E83"/>
    <w:rsid w:val="00C43F46"/>
    <w:rsid w:val="00C4409F"/>
    <w:rsid w:val="00C440D5"/>
    <w:rsid w:val="00C440FC"/>
    <w:rsid w:val="00C44232"/>
    <w:rsid w:val="00C443A0"/>
    <w:rsid w:val="00C4488C"/>
    <w:rsid w:val="00C4492F"/>
    <w:rsid w:val="00C44C17"/>
    <w:rsid w:val="00C44C40"/>
    <w:rsid w:val="00C44C7F"/>
    <w:rsid w:val="00C44DA5"/>
    <w:rsid w:val="00C44DD4"/>
    <w:rsid w:val="00C44E38"/>
    <w:rsid w:val="00C44F7F"/>
    <w:rsid w:val="00C44FF1"/>
    <w:rsid w:val="00C4500D"/>
    <w:rsid w:val="00C45148"/>
    <w:rsid w:val="00C4547A"/>
    <w:rsid w:val="00C455ED"/>
    <w:rsid w:val="00C458F1"/>
    <w:rsid w:val="00C459BD"/>
    <w:rsid w:val="00C45AFF"/>
    <w:rsid w:val="00C45C82"/>
    <w:rsid w:val="00C45EC6"/>
    <w:rsid w:val="00C45F4B"/>
    <w:rsid w:val="00C46541"/>
    <w:rsid w:val="00C46559"/>
    <w:rsid w:val="00C46602"/>
    <w:rsid w:val="00C46634"/>
    <w:rsid w:val="00C46873"/>
    <w:rsid w:val="00C46A86"/>
    <w:rsid w:val="00C46AAB"/>
    <w:rsid w:val="00C46AC2"/>
    <w:rsid w:val="00C46B11"/>
    <w:rsid w:val="00C46B1E"/>
    <w:rsid w:val="00C46B28"/>
    <w:rsid w:val="00C46C30"/>
    <w:rsid w:val="00C46D3B"/>
    <w:rsid w:val="00C46D9F"/>
    <w:rsid w:val="00C46E87"/>
    <w:rsid w:val="00C46EEE"/>
    <w:rsid w:val="00C47165"/>
    <w:rsid w:val="00C47436"/>
    <w:rsid w:val="00C475EB"/>
    <w:rsid w:val="00C476FB"/>
    <w:rsid w:val="00C4779B"/>
    <w:rsid w:val="00C477A2"/>
    <w:rsid w:val="00C4782E"/>
    <w:rsid w:val="00C47985"/>
    <w:rsid w:val="00C479EC"/>
    <w:rsid w:val="00C47A36"/>
    <w:rsid w:val="00C47A3F"/>
    <w:rsid w:val="00C47B36"/>
    <w:rsid w:val="00C47F35"/>
    <w:rsid w:val="00C500BF"/>
    <w:rsid w:val="00C500C2"/>
    <w:rsid w:val="00C500C9"/>
    <w:rsid w:val="00C5014A"/>
    <w:rsid w:val="00C50324"/>
    <w:rsid w:val="00C50593"/>
    <w:rsid w:val="00C50773"/>
    <w:rsid w:val="00C507F4"/>
    <w:rsid w:val="00C509CE"/>
    <w:rsid w:val="00C50B42"/>
    <w:rsid w:val="00C50D5C"/>
    <w:rsid w:val="00C50EF3"/>
    <w:rsid w:val="00C50FC2"/>
    <w:rsid w:val="00C51236"/>
    <w:rsid w:val="00C51240"/>
    <w:rsid w:val="00C513AF"/>
    <w:rsid w:val="00C51441"/>
    <w:rsid w:val="00C515CA"/>
    <w:rsid w:val="00C516ED"/>
    <w:rsid w:val="00C51892"/>
    <w:rsid w:val="00C518C4"/>
    <w:rsid w:val="00C51ABD"/>
    <w:rsid w:val="00C51AE6"/>
    <w:rsid w:val="00C51D36"/>
    <w:rsid w:val="00C522C3"/>
    <w:rsid w:val="00C52327"/>
    <w:rsid w:val="00C523F4"/>
    <w:rsid w:val="00C525FD"/>
    <w:rsid w:val="00C526B9"/>
    <w:rsid w:val="00C526D9"/>
    <w:rsid w:val="00C526E0"/>
    <w:rsid w:val="00C528CE"/>
    <w:rsid w:val="00C5298D"/>
    <w:rsid w:val="00C529CD"/>
    <w:rsid w:val="00C52A62"/>
    <w:rsid w:val="00C52A7B"/>
    <w:rsid w:val="00C52ABC"/>
    <w:rsid w:val="00C52B46"/>
    <w:rsid w:val="00C52B89"/>
    <w:rsid w:val="00C52BC5"/>
    <w:rsid w:val="00C52E28"/>
    <w:rsid w:val="00C53048"/>
    <w:rsid w:val="00C53395"/>
    <w:rsid w:val="00C535F4"/>
    <w:rsid w:val="00C53690"/>
    <w:rsid w:val="00C53736"/>
    <w:rsid w:val="00C537D2"/>
    <w:rsid w:val="00C53846"/>
    <w:rsid w:val="00C53AC8"/>
    <w:rsid w:val="00C53ACC"/>
    <w:rsid w:val="00C53BE0"/>
    <w:rsid w:val="00C53D43"/>
    <w:rsid w:val="00C53D65"/>
    <w:rsid w:val="00C53D83"/>
    <w:rsid w:val="00C540A1"/>
    <w:rsid w:val="00C54379"/>
    <w:rsid w:val="00C543CD"/>
    <w:rsid w:val="00C54527"/>
    <w:rsid w:val="00C54616"/>
    <w:rsid w:val="00C5471B"/>
    <w:rsid w:val="00C54828"/>
    <w:rsid w:val="00C548EA"/>
    <w:rsid w:val="00C548F7"/>
    <w:rsid w:val="00C549F5"/>
    <w:rsid w:val="00C54B58"/>
    <w:rsid w:val="00C54BA9"/>
    <w:rsid w:val="00C54BD4"/>
    <w:rsid w:val="00C54D76"/>
    <w:rsid w:val="00C54E76"/>
    <w:rsid w:val="00C54F7A"/>
    <w:rsid w:val="00C55246"/>
    <w:rsid w:val="00C556DB"/>
    <w:rsid w:val="00C55700"/>
    <w:rsid w:val="00C557F9"/>
    <w:rsid w:val="00C55C3E"/>
    <w:rsid w:val="00C55CDB"/>
    <w:rsid w:val="00C5612C"/>
    <w:rsid w:val="00C563EB"/>
    <w:rsid w:val="00C5658E"/>
    <w:rsid w:val="00C565C4"/>
    <w:rsid w:val="00C56729"/>
    <w:rsid w:val="00C568B3"/>
    <w:rsid w:val="00C569BA"/>
    <w:rsid w:val="00C56BD0"/>
    <w:rsid w:val="00C56CE2"/>
    <w:rsid w:val="00C56D8D"/>
    <w:rsid w:val="00C56F42"/>
    <w:rsid w:val="00C57171"/>
    <w:rsid w:val="00C57451"/>
    <w:rsid w:val="00C5771A"/>
    <w:rsid w:val="00C578B9"/>
    <w:rsid w:val="00C5798A"/>
    <w:rsid w:val="00C579A8"/>
    <w:rsid w:val="00C579D2"/>
    <w:rsid w:val="00C57B42"/>
    <w:rsid w:val="00C57C34"/>
    <w:rsid w:val="00C57C8C"/>
    <w:rsid w:val="00C57D4F"/>
    <w:rsid w:val="00C57D98"/>
    <w:rsid w:val="00C57D9B"/>
    <w:rsid w:val="00C57E0C"/>
    <w:rsid w:val="00C60063"/>
    <w:rsid w:val="00C602F2"/>
    <w:rsid w:val="00C6038F"/>
    <w:rsid w:val="00C604A5"/>
    <w:rsid w:val="00C6055B"/>
    <w:rsid w:val="00C606DD"/>
    <w:rsid w:val="00C60BA8"/>
    <w:rsid w:val="00C61197"/>
    <w:rsid w:val="00C612AD"/>
    <w:rsid w:val="00C612F0"/>
    <w:rsid w:val="00C6130F"/>
    <w:rsid w:val="00C6137B"/>
    <w:rsid w:val="00C61574"/>
    <w:rsid w:val="00C617E8"/>
    <w:rsid w:val="00C618E5"/>
    <w:rsid w:val="00C61B8C"/>
    <w:rsid w:val="00C61E73"/>
    <w:rsid w:val="00C623B9"/>
    <w:rsid w:val="00C626A4"/>
    <w:rsid w:val="00C62A59"/>
    <w:rsid w:val="00C62B0A"/>
    <w:rsid w:val="00C62B70"/>
    <w:rsid w:val="00C62DCC"/>
    <w:rsid w:val="00C62EA6"/>
    <w:rsid w:val="00C63016"/>
    <w:rsid w:val="00C632E0"/>
    <w:rsid w:val="00C6362A"/>
    <w:rsid w:val="00C636C1"/>
    <w:rsid w:val="00C637E6"/>
    <w:rsid w:val="00C6385E"/>
    <w:rsid w:val="00C64096"/>
    <w:rsid w:val="00C641BC"/>
    <w:rsid w:val="00C64342"/>
    <w:rsid w:val="00C64707"/>
    <w:rsid w:val="00C64873"/>
    <w:rsid w:val="00C64964"/>
    <w:rsid w:val="00C64A1C"/>
    <w:rsid w:val="00C64CCF"/>
    <w:rsid w:val="00C64E84"/>
    <w:rsid w:val="00C64EFF"/>
    <w:rsid w:val="00C64F6E"/>
    <w:rsid w:val="00C64F73"/>
    <w:rsid w:val="00C65389"/>
    <w:rsid w:val="00C6551F"/>
    <w:rsid w:val="00C65559"/>
    <w:rsid w:val="00C65572"/>
    <w:rsid w:val="00C65595"/>
    <w:rsid w:val="00C6579A"/>
    <w:rsid w:val="00C657ED"/>
    <w:rsid w:val="00C658C2"/>
    <w:rsid w:val="00C65B31"/>
    <w:rsid w:val="00C65B65"/>
    <w:rsid w:val="00C65C16"/>
    <w:rsid w:val="00C65E6F"/>
    <w:rsid w:val="00C65EFB"/>
    <w:rsid w:val="00C66158"/>
    <w:rsid w:val="00C665CD"/>
    <w:rsid w:val="00C667C4"/>
    <w:rsid w:val="00C66945"/>
    <w:rsid w:val="00C669FC"/>
    <w:rsid w:val="00C66A38"/>
    <w:rsid w:val="00C66D88"/>
    <w:rsid w:val="00C67053"/>
    <w:rsid w:val="00C6716F"/>
    <w:rsid w:val="00C674FB"/>
    <w:rsid w:val="00C67897"/>
    <w:rsid w:val="00C67941"/>
    <w:rsid w:val="00C67E36"/>
    <w:rsid w:val="00C7011A"/>
    <w:rsid w:val="00C7011C"/>
    <w:rsid w:val="00C701E7"/>
    <w:rsid w:val="00C70262"/>
    <w:rsid w:val="00C702BA"/>
    <w:rsid w:val="00C702D0"/>
    <w:rsid w:val="00C70311"/>
    <w:rsid w:val="00C70322"/>
    <w:rsid w:val="00C70341"/>
    <w:rsid w:val="00C706D8"/>
    <w:rsid w:val="00C70956"/>
    <w:rsid w:val="00C70985"/>
    <w:rsid w:val="00C709EF"/>
    <w:rsid w:val="00C709F5"/>
    <w:rsid w:val="00C70DA8"/>
    <w:rsid w:val="00C70F81"/>
    <w:rsid w:val="00C70FBC"/>
    <w:rsid w:val="00C7167C"/>
    <w:rsid w:val="00C71692"/>
    <w:rsid w:val="00C71736"/>
    <w:rsid w:val="00C71832"/>
    <w:rsid w:val="00C71BC1"/>
    <w:rsid w:val="00C71C61"/>
    <w:rsid w:val="00C71D23"/>
    <w:rsid w:val="00C71E54"/>
    <w:rsid w:val="00C71FA9"/>
    <w:rsid w:val="00C7233E"/>
    <w:rsid w:val="00C724BA"/>
    <w:rsid w:val="00C724E8"/>
    <w:rsid w:val="00C72537"/>
    <w:rsid w:val="00C726C9"/>
    <w:rsid w:val="00C7276B"/>
    <w:rsid w:val="00C727E4"/>
    <w:rsid w:val="00C72A36"/>
    <w:rsid w:val="00C72AEA"/>
    <w:rsid w:val="00C72B52"/>
    <w:rsid w:val="00C72BB2"/>
    <w:rsid w:val="00C72C02"/>
    <w:rsid w:val="00C72DB9"/>
    <w:rsid w:val="00C72E95"/>
    <w:rsid w:val="00C730B7"/>
    <w:rsid w:val="00C73297"/>
    <w:rsid w:val="00C73389"/>
    <w:rsid w:val="00C73481"/>
    <w:rsid w:val="00C734B4"/>
    <w:rsid w:val="00C7386C"/>
    <w:rsid w:val="00C7395D"/>
    <w:rsid w:val="00C73C43"/>
    <w:rsid w:val="00C73CE2"/>
    <w:rsid w:val="00C73D18"/>
    <w:rsid w:val="00C7419E"/>
    <w:rsid w:val="00C74299"/>
    <w:rsid w:val="00C742B3"/>
    <w:rsid w:val="00C74363"/>
    <w:rsid w:val="00C745BF"/>
    <w:rsid w:val="00C7467E"/>
    <w:rsid w:val="00C74B38"/>
    <w:rsid w:val="00C74C3B"/>
    <w:rsid w:val="00C74CB1"/>
    <w:rsid w:val="00C74E44"/>
    <w:rsid w:val="00C74E53"/>
    <w:rsid w:val="00C74EC1"/>
    <w:rsid w:val="00C751EF"/>
    <w:rsid w:val="00C75243"/>
    <w:rsid w:val="00C7538E"/>
    <w:rsid w:val="00C75483"/>
    <w:rsid w:val="00C754B9"/>
    <w:rsid w:val="00C75620"/>
    <w:rsid w:val="00C75953"/>
    <w:rsid w:val="00C75B56"/>
    <w:rsid w:val="00C75D17"/>
    <w:rsid w:val="00C75D40"/>
    <w:rsid w:val="00C75E99"/>
    <w:rsid w:val="00C75ED6"/>
    <w:rsid w:val="00C75F47"/>
    <w:rsid w:val="00C7630F"/>
    <w:rsid w:val="00C763FD"/>
    <w:rsid w:val="00C76403"/>
    <w:rsid w:val="00C764FE"/>
    <w:rsid w:val="00C76693"/>
    <w:rsid w:val="00C76741"/>
    <w:rsid w:val="00C76B95"/>
    <w:rsid w:val="00C76C6F"/>
    <w:rsid w:val="00C76C77"/>
    <w:rsid w:val="00C76D9B"/>
    <w:rsid w:val="00C770E6"/>
    <w:rsid w:val="00C773A6"/>
    <w:rsid w:val="00C7742F"/>
    <w:rsid w:val="00C774E2"/>
    <w:rsid w:val="00C775BA"/>
    <w:rsid w:val="00C7785C"/>
    <w:rsid w:val="00C77893"/>
    <w:rsid w:val="00C77896"/>
    <w:rsid w:val="00C778AF"/>
    <w:rsid w:val="00C77B29"/>
    <w:rsid w:val="00C77BF8"/>
    <w:rsid w:val="00C801D4"/>
    <w:rsid w:val="00C801E9"/>
    <w:rsid w:val="00C803E1"/>
    <w:rsid w:val="00C80486"/>
    <w:rsid w:val="00C80508"/>
    <w:rsid w:val="00C80774"/>
    <w:rsid w:val="00C807AE"/>
    <w:rsid w:val="00C80C7A"/>
    <w:rsid w:val="00C80C8D"/>
    <w:rsid w:val="00C80D40"/>
    <w:rsid w:val="00C80EEF"/>
    <w:rsid w:val="00C810F4"/>
    <w:rsid w:val="00C81324"/>
    <w:rsid w:val="00C81344"/>
    <w:rsid w:val="00C81712"/>
    <w:rsid w:val="00C81999"/>
    <w:rsid w:val="00C81A51"/>
    <w:rsid w:val="00C81A79"/>
    <w:rsid w:val="00C81D96"/>
    <w:rsid w:val="00C81F62"/>
    <w:rsid w:val="00C82070"/>
    <w:rsid w:val="00C82276"/>
    <w:rsid w:val="00C82408"/>
    <w:rsid w:val="00C8240A"/>
    <w:rsid w:val="00C82841"/>
    <w:rsid w:val="00C82941"/>
    <w:rsid w:val="00C82A37"/>
    <w:rsid w:val="00C82AD7"/>
    <w:rsid w:val="00C82CE4"/>
    <w:rsid w:val="00C832D5"/>
    <w:rsid w:val="00C8362D"/>
    <w:rsid w:val="00C837E8"/>
    <w:rsid w:val="00C837FB"/>
    <w:rsid w:val="00C83802"/>
    <w:rsid w:val="00C83808"/>
    <w:rsid w:val="00C83874"/>
    <w:rsid w:val="00C8392B"/>
    <w:rsid w:val="00C83C31"/>
    <w:rsid w:val="00C83C65"/>
    <w:rsid w:val="00C83D77"/>
    <w:rsid w:val="00C83DD2"/>
    <w:rsid w:val="00C840AA"/>
    <w:rsid w:val="00C84261"/>
    <w:rsid w:val="00C845A5"/>
    <w:rsid w:val="00C845E3"/>
    <w:rsid w:val="00C845E7"/>
    <w:rsid w:val="00C84677"/>
    <w:rsid w:val="00C847E5"/>
    <w:rsid w:val="00C848EE"/>
    <w:rsid w:val="00C84AAF"/>
    <w:rsid w:val="00C84F59"/>
    <w:rsid w:val="00C850A1"/>
    <w:rsid w:val="00C8518A"/>
    <w:rsid w:val="00C855AE"/>
    <w:rsid w:val="00C85653"/>
    <w:rsid w:val="00C8599A"/>
    <w:rsid w:val="00C85C11"/>
    <w:rsid w:val="00C85CE3"/>
    <w:rsid w:val="00C85DC9"/>
    <w:rsid w:val="00C85DCC"/>
    <w:rsid w:val="00C85EC2"/>
    <w:rsid w:val="00C86004"/>
    <w:rsid w:val="00C8616F"/>
    <w:rsid w:val="00C86229"/>
    <w:rsid w:val="00C8623E"/>
    <w:rsid w:val="00C8634C"/>
    <w:rsid w:val="00C8649B"/>
    <w:rsid w:val="00C865B0"/>
    <w:rsid w:val="00C86640"/>
    <w:rsid w:val="00C86D89"/>
    <w:rsid w:val="00C86E87"/>
    <w:rsid w:val="00C86EA5"/>
    <w:rsid w:val="00C87209"/>
    <w:rsid w:val="00C87461"/>
    <w:rsid w:val="00C8756B"/>
    <w:rsid w:val="00C8756D"/>
    <w:rsid w:val="00C8777A"/>
    <w:rsid w:val="00C87804"/>
    <w:rsid w:val="00C878E5"/>
    <w:rsid w:val="00C87F1C"/>
    <w:rsid w:val="00C87F1F"/>
    <w:rsid w:val="00C90011"/>
    <w:rsid w:val="00C90238"/>
    <w:rsid w:val="00C9049F"/>
    <w:rsid w:val="00C9063F"/>
    <w:rsid w:val="00C907A1"/>
    <w:rsid w:val="00C907AA"/>
    <w:rsid w:val="00C9098E"/>
    <w:rsid w:val="00C90D02"/>
    <w:rsid w:val="00C90D3B"/>
    <w:rsid w:val="00C9101D"/>
    <w:rsid w:val="00C9119D"/>
    <w:rsid w:val="00C91263"/>
    <w:rsid w:val="00C9146D"/>
    <w:rsid w:val="00C914DB"/>
    <w:rsid w:val="00C9175B"/>
    <w:rsid w:val="00C917A3"/>
    <w:rsid w:val="00C918F0"/>
    <w:rsid w:val="00C9196B"/>
    <w:rsid w:val="00C92199"/>
    <w:rsid w:val="00C92536"/>
    <w:rsid w:val="00C92632"/>
    <w:rsid w:val="00C9263F"/>
    <w:rsid w:val="00C927AD"/>
    <w:rsid w:val="00C927D3"/>
    <w:rsid w:val="00C92D10"/>
    <w:rsid w:val="00C92D1E"/>
    <w:rsid w:val="00C92E33"/>
    <w:rsid w:val="00C92EC5"/>
    <w:rsid w:val="00C92EC8"/>
    <w:rsid w:val="00C93262"/>
    <w:rsid w:val="00C9327D"/>
    <w:rsid w:val="00C9378A"/>
    <w:rsid w:val="00C938E3"/>
    <w:rsid w:val="00C93A3F"/>
    <w:rsid w:val="00C93B17"/>
    <w:rsid w:val="00C93BB1"/>
    <w:rsid w:val="00C93C9F"/>
    <w:rsid w:val="00C93E2B"/>
    <w:rsid w:val="00C93EA9"/>
    <w:rsid w:val="00C93FC6"/>
    <w:rsid w:val="00C93FCF"/>
    <w:rsid w:val="00C9409C"/>
    <w:rsid w:val="00C940D9"/>
    <w:rsid w:val="00C941DC"/>
    <w:rsid w:val="00C9439C"/>
    <w:rsid w:val="00C94510"/>
    <w:rsid w:val="00C945F6"/>
    <w:rsid w:val="00C947A8"/>
    <w:rsid w:val="00C94A04"/>
    <w:rsid w:val="00C94A83"/>
    <w:rsid w:val="00C94AA7"/>
    <w:rsid w:val="00C94BE3"/>
    <w:rsid w:val="00C94D16"/>
    <w:rsid w:val="00C94D3F"/>
    <w:rsid w:val="00C94F83"/>
    <w:rsid w:val="00C9524F"/>
    <w:rsid w:val="00C955C5"/>
    <w:rsid w:val="00C95646"/>
    <w:rsid w:val="00C95880"/>
    <w:rsid w:val="00C958EB"/>
    <w:rsid w:val="00C95933"/>
    <w:rsid w:val="00C959EE"/>
    <w:rsid w:val="00C95DF2"/>
    <w:rsid w:val="00C95EAB"/>
    <w:rsid w:val="00C95F74"/>
    <w:rsid w:val="00C9623F"/>
    <w:rsid w:val="00C96241"/>
    <w:rsid w:val="00C962B8"/>
    <w:rsid w:val="00C962C7"/>
    <w:rsid w:val="00C96591"/>
    <w:rsid w:val="00C965AF"/>
    <w:rsid w:val="00C966F0"/>
    <w:rsid w:val="00C96807"/>
    <w:rsid w:val="00C96C8C"/>
    <w:rsid w:val="00C96DD4"/>
    <w:rsid w:val="00C96FB5"/>
    <w:rsid w:val="00C9703B"/>
    <w:rsid w:val="00C97383"/>
    <w:rsid w:val="00C9749A"/>
    <w:rsid w:val="00C974D4"/>
    <w:rsid w:val="00C975A7"/>
    <w:rsid w:val="00C97678"/>
    <w:rsid w:val="00C976D5"/>
    <w:rsid w:val="00C97F49"/>
    <w:rsid w:val="00CA0341"/>
    <w:rsid w:val="00CA047E"/>
    <w:rsid w:val="00CA04DB"/>
    <w:rsid w:val="00CA05D5"/>
    <w:rsid w:val="00CA064C"/>
    <w:rsid w:val="00CA098A"/>
    <w:rsid w:val="00CA0A12"/>
    <w:rsid w:val="00CA0AA5"/>
    <w:rsid w:val="00CA0AB1"/>
    <w:rsid w:val="00CA0B86"/>
    <w:rsid w:val="00CA0C3C"/>
    <w:rsid w:val="00CA0CDD"/>
    <w:rsid w:val="00CA0D59"/>
    <w:rsid w:val="00CA0D82"/>
    <w:rsid w:val="00CA1001"/>
    <w:rsid w:val="00CA1036"/>
    <w:rsid w:val="00CA11F3"/>
    <w:rsid w:val="00CA129F"/>
    <w:rsid w:val="00CA12A9"/>
    <w:rsid w:val="00CA131D"/>
    <w:rsid w:val="00CA139B"/>
    <w:rsid w:val="00CA19B9"/>
    <w:rsid w:val="00CA1A1E"/>
    <w:rsid w:val="00CA1A99"/>
    <w:rsid w:val="00CA1CDF"/>
    <w:rsid w:val="00CA1D95"/>
    <w:rsid w:val="00CA2126"/>
    <w:rsid w:val="00CA2130"/>
    <w:rsid w:val="00CA216A"/>
    <w:rsid w:val="00CA21AA"/>
    <w:rsid w:val="00CA23F6"/>
    <w:rsid w:val="00CA257A"/>
    <w:rsid w:val="00CA2720"/>
    <w:rsid w:val="00CA29E3"/>
    <w:rsid w:val="00CA2CB6"/>
    <w:rsid w:val="00CA2CD0"/>
    <w:rsid w:val="00CA2E32"/>
    <w:rsid w:val="00CA2FB2"/>
    <w:rsid w:val="00CA2FC6"/>
    <w:rsid w:val="00CA30E3"/>
    <w:rsid w:val="00CA33EC"/>
    <w:rsid w:val="00CA369F"/>
    <w:rsid w:val="00CA3745"/>
    <w:rsid w:val="00CA377B"/>
    <w:rsid w:val="00CA37C4"/>
    <w:rsid w:val="00CA3858"/>
    <w:rsid w:val="00CA38CC"/>
    <w:rsid w:val="00CA3AB5"/>
    <w:rsid w:val="00CA3B79"/>
    <w:rsid w:val="00CA3CAB"/>
    <w:rsid w:val="00CA3D24"/>
    <w:rsid w:val="00CA3EB5"/>
    <w:rsid w:val="00CA3FEE"/>
    <w:rsid w:val="00CA4295"/>
    <w:rsid w:val="00CA456B"/>
    <w:rsid w:val="00CA4628"/>
    <w:rsid w:val="00CA46F4"/>
    <w:rsid w:val="00CA4880"/>
    <w:rsid w:val="00CA4CFC"/>
    <w:rsid w:val="00CA4D1B"/>
    <w:rsid w:val="00CA4DDC"/>
    <w:rsid w:val="00CA4F17"/>
    <w:rsid w:val="00CA5015"/>
    <w:rsid w:val="00CA50BF"/>
    <w:rsid w:val="00CA50D4"/>
    <w:rsid w:val="00CA5634"/>
    <w:rsid w:val="00CA5698"/>
    <w:rsid w:val="00CA5751"/>
    <w:rsid w:val="00CA576A"/>
    <w:rsid w:val="00CA596A"/>
    <w:rsid w:val="00CA5AD4"/>
    <w:rsid w:val="00CA5C8C"/>
    <w:rsid w:val="00CA5E13"/>
    <w:rsid w:val="00CA5F8A"/>
    <w:rsid w:val="00CA6087"/>
    <w:rsid w:val="00CA6109"/>
    <w:rsid w:val="00CA6199"/>
    <w:rsid w:val="00CA6435"/>
    <w:rsid w:val="00CA6456"/>
    <w:rsid w:val="00CA648F"/>
    <w:rsid w:val="00CA64BC"/>
    <w:rsid w:val="00CA64DC"/>
    <w:rsid w:val="00CA65E0"/>
    <w:rsid w:val="00CA669E"/>
    <w:rsid w:val="00CA6726"/>
    <w:rsid w:val="00CA690D"/>
    <w:rsid w:val="00CA69C4"/>
    <w:rsid w:val="00CA6C64"/>
    <w:rsid w:val="00CA6D54"/>
    <w:rsid w:val="00CA6DAE"/>
    <w:rsid w:val="00CA6E64"/>
    <w:rsid w:val="00CA6FDD"/>
    <w:rsid w:val="00CA7298"/>
    <w:rsid w:val="00CA72DF"/>
    <w:rsid w:val="00CA73AC"/>
    <w:rsid w:val="00CA752A"/>
    <w:rsid w:val="00CA7678"/>
    <w:rsid w:val="00CA7893"/>
    <w:rsid w:val="00CA7983"/>
    <w:rsid w:val="00CA7B82"/>
    <w:rsid w:val="00CA7BA7"/>
    <w:rsid w:val="00CA7D62"/>
    <w:rsid w:val="00CA7DAE"/>
    <w:rsid w:val="00CA7EC3"/>
    <w:rsid w:val="00CA7F72"/>
    <w:rsid w:val="00CB0016"/>
    <w:rsid w:val="00CB006D"/>
    <w:rsid w:val="00CB00A8"/>
    <w:rsid w:val="00CB00BF"/>
    <w:rsid w:val="00CB011E"/>
    <w:rsid w:val="00CB0165"/>
    <w:rsid w:val="00CB0210"/>
    <w:rsid w:val="00CB0304"/>
    <w:rsid w:val="00CB0325"/>
    <w:rsid w:val="00CB035B"/>
    <w:rsid w:val="00CB03AF"/>
    <w:rsid w:val="00CB049E"/>
    <w:rsid w:val="00CB059B"/>
    <w:rsid w:val="00CB05B9"/>
    <w:rsid w:val="00CB05DE"/>
    <w:rsid w:val="00CB080E"/>
    <w:rsid w:val="00CB0827"/>
    <w:rsid w:val="00CB08AD"/>
    <w:rsid w:val="00CB097B"/>
    <w:rsid w:val="00CB0B59"/>
    <w:rsid w:val="00CB0BB0"/>
    <w:rsid w:val="00CB0DF5"/>
    <w:rsid w:val="00CB0E20"/>
    <w:rsid w:val="00CB10FD"/>
    <w:rsid w:val="00CB1223"/>
    <w:rsid w:val="00CB1580"/>
    <w:rsid w:val="00CB15A5"/>
    <w:rsid w:val="00CB16B1"/>
    <w:rsid w:val="00CB17E2"/>
    <w:rsid w:val="00CB1898"/>
    <w:rsid w:val="00CB18A0"/>
    <w:rsid w:val="00CB18A3"/>
    <w:rsid w:val="00CB18C2"/>
    <w:rsid w:val="00CB18F4"/>
    <w:rsid w:val="00CB1967"/>
    <w:rsid w:val="00CB19C3"/>
    <w:rsid w:val="00CB1A86"/>
    <w:rsid w:val="00CB1DA2"/>
    <w:rsid w:val="00CB1F85"/>
    <w:rsid w:val="00CB2027"/>
    <w:rsid w:val="00CB2394"/>
    <w:rsid w:val="00CB2545"/>
    <w:rsid w:val="00CB26CE"/>
    <w:rsid w:val="00CB2942"/>
    <w:rsid w:val="00CB2D6D"/>
    <w:rsid w:val="00CB3138"/>
    <w:rsid w:val="00CB3542"/>
    <w:rsid w:val="00CB38E8"/>
    <w:rsid w:val="00CB38FA"/>
    <w:rsid w:val="00CB3CC8"/>
    <w:rsid w:val="00CB40BF"/>
    <w:rsid w:val="00CB43EE"/>
    <w:rsid w:val="00CB491D"/>
    <w:rsid w:val="00CB49EB"/>
    <w:rsid w:val="00CB4A36"/>
    <w:rsid w:val="00CB4A47"/>
    <w:rsid w:val="00CB4B6F"/>
    <w:rsid w:val="00CB4B75"/>
    <w:rsid w:val="00CB4C0F"/>
    <w:rsid w:val="00CB4CEF"/>
    <w:rsid w:val="00CB5153"/>
    <w:rsid w:val="00CB52DB"/>
    <w:rsid w:val="00CB53F7"/>
    <w:rsid w:val="00CB55BB"/>
    <w:rsid w:val="00CB56CE"/>
    <w:rsid w:val="00CB5C0B"/>
    <w:rsid w:val="00CB5C47"/>
    <w:rsid w:val="00CB5FEE"/>
    <w:rsid w:val="00CB61B3"/>
    <w:rsid w:val="00CB6481"/>
    <w:rsid w:val="00CB6BC0"/>
    <w:rsid w:val="00CB6C20"/>
    <w:rsid w:val="00CB6D84"/>
    <w:rsid w:val="00CB6DC8"/>
    <w:rsid w:val="00CB6E33"/>
    <w:rsid w:val="00CB6F73"/>
    <w:rsid w:val="00CB7060"/>
    <w:rsid w:val="00CB7305"/>
    <w:rsid w:val="00CB7576"/>
    <w:rsid w:val="00CB759D"/>
    <w:rsid w:val="00CB7B11"/>
    <w:rsid w:val="00CB7B1C"/>
    <w:rsid w:val="00CB7BF2"/>
    <w:rsid w:val="00CB7E24"/>
    <w:rsid w:val="00CB7E71"/>
    <w:rsid w:val="00CB7FFC"/>
    <w:rsid w:val="00CC029B"/>
    <w:rsid w:val="00CC02A8"/>
    <w:rsid w:val="00CC02FE"/>
    <w:rsid w:val="00CC0735"/>
    <w:rsid w:val="00CC09CA"/>
    <w:rsid w:val="00CC09FB"/>
    <w:rsid w:val="00CC0CB6"/>
    <w:rsid w:val="00CC0CBB"/>
    <w:rsid w:val="00CC0CFC"/>
    <w:rsid w:val="00CC0CFF"/>
    <w:rsid w:val="00CC0F7D"/>
    <w:rsid w:val="00CC1284"/>
    <w:rsid w:val="00CC1316"/>
    <w:rsid w:val="00CC1373"/>
    <w:rsid w:val="00CC17BF"/>
    <w:rsid w:val="00CC1B44"/>
    <w:rsid w:val="00CC20A8"/>
    <w:rsid w:val="00CC20CD"/>
    <w:rsid w:val="00CC232B"/>
    <w:rsid w:val="00CC23CE"/>
    <w:rsid w:val="00CC2623"/>
    <w:rsid w:val="00CC26B9"/>
    <w:rsid w:val="00CC275D"/>
    <w:rsid w:val="00CC2777"/>
    <w:rsid w:val="00CC2882"/>
    <w:rsid w:val="00CC2BE5"/>
    <w:rsid w:val="00CC2D6D"/>
    <w:rsid w:val="00CC332F"/>
    <w:rsid w:val="00CC39DB"/>
    <w:rsid w:val="00CC3A09"/>
    <w:rsid w:val="00CC3B20"/>
    <w:rsid w:val="00CC3BDB"/>
    <w:rsid w:val="00CC3C48"/>
    <w:rsid w:val="00CC3E97"/>
    <w:rsid w:val="00CC3EBF"/>
    <w:rsid w:val="00CC3F11"/>
    <w:rsid w:val="00CC3F6F"/>
    <w:rsid w:val="00CC3FAE"/>
    <w:rsid w:val="00CC407D"/>
    <w:rsid w:val="00CC41E5"/>
    <w:rsid w:val="00CC4330"/>
    <w:rsid w:val="00CC4952"/>
    <w:rsid w:val="00CC4A2F"/>
    <w:rsid w:val="00CC4D33"/>
    <w:rsid w:val="00CC4D46"/>
    <w:rsid w:val="00CC512A"/>
    <w:rsid w:val="00CC5160"/>
    <w:rsid w:val="00CC521F"/>
    <w:rsid w:val="00CC52C4"/>
    <w:rsid w:val="00CC5343"/>
    <w:rsid w:val="00CC5349"/>
    <w:rsid w:val="00CC54EA"/>
    <w:rsid w:val="00CC5588"/>
    <w:rsid w:val="00CC560B"/>
    <w:rsid w:val="00CC5C3E"/>
    <w:rsid w:val="00CC5D4A"/>
    <w:rsid w:val="00CC5D6D"/>
    <w:rsid w:val="00CC5E12"/>
    <w:rsid w:val="00CC5E44"/>
    <w:rsid w:val="00CC6537"/>
    <w:rsid w:val="00CC67FC"/>
    <w:rsid w:val="00CC69E3"/>
    <w:rsid w:val="00CC6DC3"/>
    <w:rsid w:val="00CC6E64"/>
    <w:rsid w:val="00CC6EED"/>
    <w:rsid w:val="00CC70BE"/>
    <w:rsid w:val="00CC714F"/>
    <w:rsid w:val="00CC716B"/>
    <w:rsid w:val="00CC723B"/>
    <w:rsid w:val="00CC724F"/>
    <w:rsid w:val="00CC7842"/>
    <w:rsid w:val="00CC78E9"/>
    <w:rsid w:val="00CC7904"/>
    <w:rsid w:val="00CC7C3E"/>
    <w:rsid w:val="00CC7F7A"/>
    <w:rsid w:val="00CC7F80"/>
    <w:rsid w:val="00CD01B5"/>
    <w:rsid w:val="00CD0432"/>
    <w:rsid w:val="00CD04CE"/>
    <w:rsid w:val="00CD066D"/>
    <w:rsid w:val="00CD07AD"/>
    <w:rsid w:val="00CD0BAF"/>
    <w:rsid w:val="00CD117A"/>
    <w:rsid w:val="00CD1609"/>
    <w:rsid w:val="00CD185C"/>
    <w:rsid w:val="00CD18B6"/>
    <w:rsid w:val="00CD19D7"/>
    <w:rsid w:val="00CD1A99"/>
    <w:rsid w:val="00CD1DDD"/>
    <w:rsid w:val="00CD1F00"/>
    <w:rsid w:val="00CD20CF"/>
    <w:rsid w:val="00CD210C"/>
    <w:rsid w:val="00CD217F"/>
    <w:rsid w:val="00CD2410"/>
    <w:rsid w:val="00CD24FF"/>
    <w:rsid w:val="00CD263A"/>
    <w:rsid w:val="00CD27F5"/>
    <w:rsid w:val="00CD2A5A"/>
    <w:rsid w:val="00CD2C22"/>
    <w:rsid w:val="00CD2D5D"/>
    <w:rsid w:val="00CD2F7E"/>
    <w:rsid w:val="00CD31E5"/>
    <w:rsid w:val="00CD322F"/>
    <w:rsid w:val="00CD3277"/>
    <w:rsid w:val="00CD34AB"/>
    <w:rsid w:val="00CD34E6"/>
    <w:rsid w:val="00CD36FA"/>
    <w:rsid w:val="00CD3707"/>
    <w:rsid w:val="00CD3748"/>
    <w:rsid w:val="00CD37AD"/>
    <w:rsid w:val="00CD391F"/>
    <w:rsid w:val="00CD3B84"/>
    <w:rsid w:val="00CD3C01"/>
    <w:rsid w:val="00CD3C83"/>
    <w:rsid w:val="00CD3DB0"/>
    <w:rsid w:val="00CD3EA8"/>
    <w:rsid w:val="00CD40D0"/>
    <w:rsid w:val="00CD411D"/>
    <w:rsid w:val="00CD41E9"/>
    <w:rsid w:val="00CD41F1"/>
    <w:rsid w:val="00CD4361"/>
    <w:rsid w:val="00CD4405"/>
    <w:rsid w:val="00CD44C1"/>
    <w:rsid w:val="00CD45F9"/>
    <w:rsid w:val="00CD4895"/>
    <w:rsid w:val="00CD4913"/>
    <w:rsid w:val="00CD4952"/>
    <w:rsid w:val="00CD49DF"/>
    <w:rsid w:val="00CD4A11"/>
    <w:rsid w:val="00CD4B14"/>
    <w:rsid w:val="00CD4DFE"/>
    <w:rsid w:val="00CD4F5A"/>
    <w:rsid w:val="00CD5021"/>
    <w:rsid w:val="00CD50C9"/>
    <w:rsid w:val="00CD51DA"/>
    <w:rsid w:val="00CD5695"/>
    <w:rsid w:val="00CD56CE"/>
    <w:rsid w:val="00CD56FB"/>
    <w:rsid w:val="00CD575B"/>
    <w:rsid w:val="00CD58E0"/>
    <w:rsid w:val="00CD592F"/>
    <w:rsid w:val="00CD5B1B"/>
    <w:rsid w:val="00CD5BBD"/>
    <w:rsid w:val="00CD5BEB"/>
    <w:rsid w:val="00CD5DFC"/>
    <w:rsid w:val="00CD5F44"/>
    <w:rsid w:val="00CD5F5A"/>
    <w:rsid w:val="00CD61CC"/>
    <w:rsid w:val="00CD62EE"/>
    <w:rsid w:val="00CD63F2"/>
    <w:rsid w:val="00CD6570"/>
    <w:rsid w:val="00CD65AC"/>
    <w:rsid w:val="00CD693C"/>
    <w:rsid w:val="00CD69A7"/>
    <w:rsid w:val="00CD69D3"/>
    <w:rsid w:val="00CD6AF0"/>
    <w:rsid w:val="00CD6BF7"/>
    <w:rsid w:val="00CD6C16"/>
    <w:rsid w:val="00CD6F35"/>
    <w:rsid w:val="00CD70AD"/>
    <w:rsid w:val="00CD7459"/>
    <w:rsid w:val="00CD77C2"/>
    <w:rsid w:val="00CD7A04"/>
    <w:rsid w:val="00CD7B04"/>
    <w:rsid w:val="00CD7B6E"/>
    <w:rsid w:val="00CD7E18"/>
    <w:rsid w:val="00CD7F32"/>
    <w:rsid w:val="00CE0019"/>
    <w:rsid w:val="00CE00DA"/>
    <w:rsid w:val="00CE0214"/>
    <w:rsid w:val="00CE0221"/>
    <w:rsid w:val="00CE0408"/>
    <w:rsid w:val="00CE05F0"/>
    <w:rsid w:val="00CE08DA"/>
    <w:rsid w:val="00CE08EB"/>
    <w:rsid w:val="00CE0A17"/>
    <w:rsid w:val="00CE0A56"/>
    <w:rsid w:val="00CE0B5C"/>
    <w:rsid w:val="00CE0D5C"/>
    <w:rsid w:val="00CE0DD9"/>
    <w:rsid w:val="00CE0DE1"/>
    <w:rsid w:val="00CE0EA8"/>
    <w:rsid w:val="00CE1096"/>
    <w:rsid w:val="00CE1305"/>
    <w:rsid w:val="00CE1397"/>
    <w:rsid w:val="00CE13F6"/>
    <w:rsid w:val="00CE141C"/>
    <w:rsid w:val="00CE1513"/>
    <w:rsid w:val="00CE1760"/>
    <w:rsid w:val="00CE1B95"/>
    <w:rsid w:val="00CE1BBD"/>
    <w:rsid w:val="00CE1EF1"/>
    <w:rsid w:val="00CE20E9"/>
    <w:rsid w:val="00CE22B4"/>
    <w:rsid w:val="00CE2629"/>
    <w:rsid w:val="00CE273D"/>
    <w:rsid w:val="00CE28D3"/>
    <w:rsid w:val="00CE29F2"/>
    <w:rsid w:val="00CE2CC7"/>
    <w:rsid w:val="00CE2D4C"/>
    <w:rsid w:val="00CE2DB5"/>
    <w:rsid w:val="00CE2DBE"/>
    <w:rsid w:val="00CE32A2"/>
    <w:rsid w:val="00CE32C2"/>
    <w:rsid w:val="00CE3B91"/>
    <w:rsid w:val="00CE3C29"/>
    <w:rsid w:val="00CE3C9C"/>
    <w:rsid w:val="00CE3D29"/>
    <w:rsid w:val="00CE3D33"/>
    <w:rsid w:val="00CE403C"/>
    <w:rsid w:val="00CE4090"/>
    <w:rsid w:val="00CE41E6"/>
    <w:rsid w:val="00CE42AA"/>
    <w:rsid w:val="00CE42EA"/>
    <w:rsid w:val="00CE4309"/>
    <w:rsid w:val="00CE4386"/>
    <w:rsid w:val="00CE4645"/>
    <w:rsid w:val="00CE48A4"/>
    <w:rsid w:val="00CE4A55"/>
    <w:rsid w:val="00CE4B72"/>
    <w:rsid w:val="00CE4D94"/>
    <w:rsid w:val="00CE4E09"/>
    <w:rsid w:val="00CE5105"/>
    <w:rsid w:val="00CE51C8"/>
    <w:rsid w:val="00CE52D8"/>
    <w:rsid w:val="00CE52F8"/>
    <w:rsid w:val="00CE53A0"/>
    <w:rsid w:val="00CE5482"/>
    <w:rsid w:val="00CE5547"/>
    <w:rsid w:val="00CE593D"/>
    <w:rsid w:val="00CE5A80"/>
    <w:rsid w:val="00CE5AEC"/>
    <w:rsid w:val="00CE5B16"/>
    <w:rsid w:val="00CE5B3C"/>
    <w:rsid w:val="00CE5B7D"/>
    <w:rsid w:val="00CE5E15"/>
    <w:rsid w:val="00CE605D"/>
    <w:rsid w:val="00CE6184"/>
    <w:rsid w:val="00CE61EF"/>
    <w:rsid w:val="00CE6D2D"/>
    <w:rsid w:val="00CE6E0A"/>
    <w:rsid w:val="00CE6E59"/>
    <w:rsid w:val="00CE7029"/>
    <w:rsid w:val="00CE706A"/>
    <w:rsid w:val="00CE709C"/>
    <w:rsid w:val="00CE70AF"/>
    <w:rsid w:val="00CE70F2"/>
    <w:rsid w:val="00CE71F2"/>
    <w:rsid w:val="00CE72BB"/>
    <w:rsid w:val="00CE7439"/>
    <w:rsid w:val="00CE761F"/>
    <w:rsid w:val="00CE7886"/>
    <w:rsid w:val="00CE798C"/>
    <w:rsid w:val="00CE7BEF"/>
    <w:rsid w:val="00CE7FC7"/>
    <w:rsid w:val="00CE7FE5"/>
    <w:rsid w:val="00CF02FD"/>
    <w:rsid w:val="00CF0379"/>
    <w:rsid w:val="00CF03C5"/>
    <w:rsid w:val="00CF0452"/>
    <w:rsid w:val="00CF0734"/>
    <w:rsid w:val="00CF075E"/>
    <w:rsid w:val="00CF08A2"/>
    <w:rsid w:val="00CF08D8"/>
    <w:rsid w:val="00CF0A2D"/>
    <w:rsid w:val="00CF0AC7"/>
    <w:rsid w:val="00CF0C9E"/>
    <w:rsid w:val="00CF0DA7"/>
    <w:rsid w:val="00CF0E11"/>
    <w:rsid w:val="00CF0F3E"/>
    <w:rsid w:val="00CF1035"/>
    <w:rsid w:val="00CF104D"/>
    <w:rsid w:val="00CF112F"/>
    <w:rsid w:val="00CF120E"/>
    <w:rsid w:val="00CF1307"/>
    <w:rsid w:val="00CF130A"/>
    <w:rsid w:val="00CF162A"/>
    <w:rsid w:val="00CF164E"/>
    <w:rsid w:val="00CF180F"/>
    <w:rsid w:val="00CF1861"/>
    <w:rsid w:val="00CF190A"/>
    <w:rsid w:val="00CF1AF6"/>
    <w:rsid w:val="00CF1BBC"/>
    <w:rsid w:val="00CF1D43"/>
    <w:rsid w:val="00CF1F3F"/>
    <w:rsid w:val="00CF2379"/>
    <w:rsid w:val="00CF242A"/>
    <w:rsid w:val="00CF251C"/>
    <w:rsid w:val="00CF2F1F"/>
    <w:rsid w:val="00CF2F93"/>
    <w:rsid w:val="00CF3028"/>
    <w:rsid w:val="00CF321A"/>
    <w:rsid w:val="00CF33F6"/>
    <w:rsid w:val="00CF3508"/>
    <w:rsid w:val="00CF3898"/>
    <w:rsid w:val="00CF3936"/>
    <w:rsid w:val="00CF3BED"/>
    <w:rsid w:val="00CF3CA5"/>
    <w:rsid w:val="00CF3CBA"/>
    <w:rsid w:val="00CF3D24"/>
    <w:rsid w:val="00CF3DD2"/>
    <w:rsid w:val="00CF3E77"/>
    <w:rsid w:val="00CF3F32"/>
    <w:rsid w:val="00CF3F9C"/>
    <w:rsid w:val="00CF4009"/>
    <w:rsid w:val="00CF40C3"/>
    <w:rsid w:val="00CF42AC"/>
    <w:rsid w:val="00CF43CA"/>
    <w:rsid w:val="00CF444D"/>
    <w:rsid w:val="00CF46AB"/>
    <w:rsid w:val="00CF47AD"/>
    <w:rsid w:val="00CF486A"/>
    <w:rsid w:val="00CF4877"/>
    <w:rsid w:val="00CF4AB8"/>
    <w:rsid w:val="00CF4C54"/>
    <w:rsid w:val="00CF4CD9"/>
    <w:rsid w:val="00CF4D84"/>
    <w:rsid w:val="00CF4F4E"/>
    <w:rsid w:val="00CF528B"/>
    <w:rsid w:val="00CF52FC"/>
    <w:rsid w:val="00CF5427"/>
    <w:rsid w:val="00CF54AE"/>
    <w:rsid w:val="00CF559D"/>
    <w:rsid w:val="00CF57B5"/>
    <w:rsid w:val="00CF59E5"/>
    <w:rsid w:val="00CF5AAF"/>
    <w:rsid w:val="00CF5ABA"/>
    <w:rsid w:val="00CF5ABB"/>
    <w:rsid w:val="00CF5C07"/>
    <w:rsid w:val="00CF5C3F"/>
    <w:rsid w:val="00CF5CD7"/>
    <w:rsid w:val="00CF5D7D"/>
    <w:rsid w:val="00CF5DC1"/>
    <w:rsid w:val="00CF5FEE"/>
    <w:rsid w:val="00CF6122"/>
    <w:rsid w:val="00CF6367"/>
    <w:rsid w:val="00CF6561"/>
    <w:rsid w:val="00CF6812"/>
    <w:rsid w:val="00CF69BA"/>
    <w:rsid w:val="00CF6BA0"/>
    <w:rsid w:val="00CF6DBD"/>
    <w:rsid w:val="00CF6E06"/>
    <w:rsid w:val="00CF6EE7"/>
    <w:rsid w:val="00CF6FFB"/>
    <w:rsid w:val="00CF7282"/>
    <w:rsid w:val="00CF7449"/>
    <w:rsid w:val="00CF74BA"/>
    <w:rsid w:val="00CF7547"/>
    <w:rsid w:val="00CF7602"/>
    <w:rsid w:val="00CF7612"/>
    <w:rsid w:val="00CF767C"/>
    <w:rsid w:val="00CF76B7"/>
    <w:rsid w:val="00CF782A"/>
    <w:rsid w:val="00CF792A"/>
    <w:rsid w:val="00CF7942"/>
    <w:rsid w:val="00CF7A23"/>
    <w:rsid w:val="00CF7B6C"/>
    <w:rsid w:val="00CF7DF3"/>
    <w:rsid w:val="00D00054"/>
    <w:rsid w:val="00D000DB"/>
    <w:rsid w:val="00D0020A"/>
    <w:rsid w:val="00D002FD"/>
    <w:rsid w:val="00D004C7"/>
    <w:rsid w:val="00D00505"/>
    <w:rsid w:val="00D0053B"/>
    <w:rsid w:val="00D007B1"/>
    <w:rsid w:val="00D007C0"/>
    <w:rsid w:val="00D008CB"/>
    <w:rsid w:val="00D00951"/>
    <w:rsid w:val="00D00955"/>
    <w:rsid w:val="00D00AC3"/>
    <w:rsid w:val="00D00B7E"/>
    <w:rsid w:val="00D00D7B"/>
    <w:rsid w:val="00D00E3B"/>
    <w:rsid w:val="00D00E62"/>
    <w:rsid w:val="00D00F6B"/>
    <w:rsid w:val="00D00FE8"/>
    <w:rsid w:val="00D0100A"/>
    <w:rsid w:val="00D0100C"/>
    <w:rsid w:val="00D01168"/>
    <w:rsid w:val="00D01274"/>
    <w:rsid w:val="00D0147E"/>
    <w:rsid w:val="00D0158C"/>
    <w:rsid w:val="00D01685"/>
    <w:rsid w:val="00D017AF"/>
    <w:rsid w:val="00D017DA"/>
    <w:rsid w:val="00D0183B"/>
    <w:rsid w:val="00D01A10"/>
    <w:rsid w:val="00D01B4A"/>
    <w:rsid w:val="00D01B6C"/>
    <w:rsid w:val="00D01BC1"/>
    <w:rsid w:val="00D01C3C"/>
    <w:rsid w:val="00D01C8F"/>
    <w:rsid w:val="00D01D99"/>
    <w:rsid w:val="00D01F98"/>
    <w:rsid w:val="00D021CA"/>
    <w:rsid w:val="00D021D8"/>
    <w:rsid w:val="00D022C9"/>
    <w:rsid w:val="00D0238C"/>
    <w:rsid w:val="00D025C1"/>
    <w:rsid w:val="00D02729"/>
    <w:rsid w:val="00D02738"/>
    <w:rsid w:val="00D02B8A"/>
    <w:rsid w:val="00D02B8B"/>
    <w:rsid w:val="00D02CB0"/>
    <w:rsid w:val="00D02D05"/>
    <w:rsid w:val="00D02E41"/>
    <w:rsid w:val="00D02FF4"/>
    <w:rsid w:val="00D03046"/>
    <w:rsid w:val="00D0305E"/>
    <w:rsid w:val="00D030DC"/>
    <w:rsid w:val="00D03210"/>
    <w:rsid w:val="00D032D6"/>
    <w:rsid w:val="00D03347"/>
    <w:rsid w:val="00D0340A"/>
    <w:rsid w:val="00D0349C"/>
    <w:rsid w:val="00D03B98"/>
    <w:rsid w:val="00D03C11"/>
    <w:rsid w:val="00D03C3A"/>
    <w:rsid w:val="00D03C58"/>
    <w:rsid w:val="00D03D5D"/>
    <w:rsid w:val="00D03E21"/>
    <w:rsid w:val="00D04262"/>
    <w:rsid w:val="00D042DF"/>
    <w:rsid w:val="00D044C2"/>
    <w:rsid w:val="00D04802"/>
    <w:rsid w:val="00D04949"/>
    <w:rsid w:val="00D04D29"/>
    <w:rsid w:val="00D04EAD"/>
    <w:rsid w:val="00D04F3D"/>
    <w:rsid w:val="00D05096"/>
    <w:rsid w:val="00D0511F"/>
    <w:rsid w:val="00D051EF"/>
    <w:rsid w:val="00D05343"/>
    <w:rsid w:val="00D05446"/>
    <w:rsid w:val="00D054BC"/>
    <w:rsid w:val="00D05973"/>
    <w:rsid w:val="00D05F81"/>
    <w:rsid w:val="00D06080"/>
    <w:rsid w:val="00D06138"/>
    <w:rsid w:val="00D0613B"/>
    <w:rsid w:val="00D0613C"/>
    <w:rsid w:val="00D06177"/>
    <w:rsid w:val="00D0623A"/>
    <w:rsid w:val="00D06364"/>
    <w:rsid w:val="00D065C4"/>
    <w:rsid w:val="00D066C8"/>
    <w:rsid w:val="00D06772"/>
    <w:rsid w:val="00D06A13"/>
    <w:rsid w:val="00D06A4E"/>
    <w:rsid w:val="00D06C6B"/>
    <w:rsid w:val="00D06F14"/>
    <w:rsid w:val="00D06F6A"/>
    <w:rsid w:val="00D070D3"/>
    <w:rsid w:val="00D070E2"/>
    <w:rsid w:val="00D07137"/>
    <w:rsid w:val="00D071BF"/>
    <w:rsid w:val="00D0758C"/>
    <w:rsid w:val="00D075A4"/>
    <w:rsid w:val="00D07B46"/>
    <w:rsid w:val="00D07C0C"/>
    <w:rsid w:val="00D07C76"/>
    <w:rsid w:val="00D1004B"/>
    <w:rsid w:val="00D10134"/>
    <w:rsid w:val="00D1016F"/>
    <w:rsid w:val="00D10441"/>
    <w:rsid w:val="00D104BA"/>
    <w:rsid w:val="00D10554"/>
    <w:rsid w:val="00D105CE"/>
    <w:rsid w:val="00D10682"/>
    <w:rsid w:val="00D10738"/>
    <w:rsid w:val="00D10895"/>
    <w:rsid w:val="00D109E1"/>
    <w:rsid w:val="00D10CBA"/>
    <w:rsid w:val="00D10E18"/>
    <w:rsid w:val="00D10EB8"/>
    <w:rsid w:val="00D110D6"/>
    <w:rsid w:val="00D113EF"/>
    <w:rsid w:val="00D114B6"/>
    <w:rsid w:val="00D116A6"/>
    <w:rsid w:val="00D1178B"/>
    <w:rsid w:val="00D1189B"/>
    <w:rsid w:val="00D11C00"/>
    <w:rsid w:val="00D11D2B"/>
    <w:rsid w:val="00D11D8F"/>
    <w:rsid w:val="00D11D97"/>
    <w:rsid w:val="00D11E6C"/>
    <w:rsid w:val="00D11FAC"/>
    <w:rsid w:val="00D1203F"/>
    <w:rsid w:val="00D1239D"/>
    <w:rsid w:val="00D123A0"/>
    <w:rsid w:val="00D12414"/>
    <w:rsid w:val="00D1244C"/>
    <w:rsid w:val="00D124B6"/>
    <w:rsid w:val="00D124DF"/>
    <w:rsid w:val="00D126D5"/>
    <w:rsid w:val="00D127C9"/>
    <w:rsid w:val="00D12827"/>
    <w:rsid w:val="00D12DE8"/>
    <w:rsid w:val="00D12E6A"/>
    <w:rsid w:val="00D1304B"/>
    <w:rsid w:val="00D1318E"/>
    <w:rsid w:val="00D1358B"/>
    <w:rsid w:val="00D136BF"/>
    <w:rsid w:val="00D13744"/>
    <w:rsid w:val="00D13774"/>
    <w:rsid w:val="00D137AA"/>
    <w:rsid w:val="00D137E5"/>
    <w:rsid w:val="00D13878"/>
    <w:rsid w:val="00D1394A"/>
    <w:rsid w:val="00D13A4F"/>
    <w:rsid w:val="00D13C76"/>
    <w:rsid w:val="00D13D75"/>
    <w:rsid w:val="00D14332"/>
    <w:rsid w:val="00D14409"/>
    <w:rsid w:val="00D1451D"/>
    <w:rsid w:val="00D146C6"/>
    <w:rsid w:val="00D1497B"/>
    <w:rsid w:val="00D14A45"/>
    <w:rsid w:val="00D14A67"/>
    <w:rsid w:val="00D14C6E"/>
    <w:rsid w:val="00D15015"/>
    <w:rsid w:val="00D15379"/>
    <w:rsid w:val="00D1543D"/>
    <w:rsid w:val="00D15730"/>
    <w:rsid w:val="00D157FB"/>
    <w:rsid w:val="00D1593B"/>
    <w:rsid w:val="00D15D1B"/>
    <w:rsid w:val="00D15EB7"/>
    <w:rsid w:val="00D16164"/>
    <w:rsid w:val="00D16295"/>
    <w:rsid w:val="00D16299"/>
    <w:rsid w:val="00D16711"/>
    <w:rsid w:val="00D16D71"/>
    <w:rsid w:val="00D16EA0"/>
    <w:rsid w:val="00D16EAA"/>
    <w:rsid w:val="00D16EF2"/>
    <w:rsid w:val="00D170A7"/>
    <w:rsid w:val="00D170E6"/>
    <w:rsid w:val="00D170F6"/>
    <w:rsid w:val="00D1747F"/>
    <w:rsid w:val="00D176B9"/>
    <w:rsid w:val="00D17B6D"/>
    <w:rsid w:val="00D17CA5"/>
    <w:rsid w:val="00D17FDB"/>
    <w:rsid w:val="00D2014A"/>
    <w:rsid w:val="00D2046B"/>
    <w:rsid w:val="00D204BC"/>
    <w:rsid w:val="00D204D0"/>
    <w:rsid w:val="00D206F2"/>
    <w:rsid w:val="00D2079E"/>
    <w:rsid w:val="00D208AC"/>
    <w:rsid w:val="00D209EF"/>
    <w:rsid w:val="00D20BDB"/>
    <w:rsid w:val="00D20CBA"/>
    <w:rsid w:val="00D20FAB"/>
    <w:rsid w:val="00D21030"/>
    <w:rsid w:val="00D21273"/>
    <w:rsid w:val="00D212A5"/>
    <w:rsid w:val="00D214F3"/>
    <w:rsid w:val="00D21862"/>
    <w:rsid w:val="00D21B6F"/>
    <w:rsid w:val="00D21C07"/>
    <w:rsid w:val="00D21C57"/>
    <w:rsid w:val="00D21FE6"/>
    <w:rsid w:val="00D220AB"/>
    <w:rsid w:val="00D220C1"/>
    <w:rsid w:val="00D22137"/>
    <w:rsid w:val="00D222BB"/>
    <w:rsid w:val="00D222CB"/>
    <w:rsid w:val="00D2233A"/>
    <w:rsid w:val="00D223B8"/>
    <w:rsid w:val="00D2247B"/>
    <w:rsid w:val="00D22486"/>
    <w:rsid w:val="00D224FE"/>
    <w:rsid w:val="00D2250A"/>
    <w:rsid w:val="00D22666"/>
    <w:rsid w:val="00D2274C"/>
    <w:rsid w:val="00D227E9"/>
    <w:rsid w:val="00D2284C"/>
    <w:rsid w:val="00D228CD"/>
    <w:rsid w:val="00D22A8E"/>
    <w:rsid w:val="00D22AD1"/>
    <w:rsid w:val="00D22C28"/>
    <w:rsid w:val="00D22DF5"/>
    <w:rsid w:val="00D22E7E"/>
    <w:rsid w:val="00D232F4"/>
    <w:rsid w:val="00D23327"/>
    <w:rsid w:val="00D23504"/>
    <w:rsid w:val="00D23785"/>
    <w:rsid w:val="00D23951"/>
    <w:rsid w:val="00D2399D"/>
    <w:rsid w:val="00D23A95"/>
    <w:rsid w:val="00D23C31"/>
    <w:rsid w:val="00D23E61"/>
    <w:rsid w:val="00D23F0A"/>
    <w:rsid w:val="00D2401B"/>
    <w:rsid w:val="00D2408E"/>
    <w:rsid w:val="00D24286"/>
    <w:rsid w:val="00D2438A"/>
    <w:rsid w:val="00D24553"/>
    <w:rsid w:val="00D2458B"/>
    <w:rsid w:val="00D2461D"/>
    <w:rsid w:val="00D24A3C"/>
    <w:rsid w:val="00D24B3F"/>
    <w:rsid w:val="00D24D4D"/>
    <w:rsid w:val="00D24E37"/>
    <w:rsid w:val="00D24F05"/>
    <w:rsid w:val="00D24F7C"/>
    <w:rsid w:val="00D2540F"/>
    <w:rsid w:val="00D2544B"/>
    <w:rsid w:val="00D25691"/>
    <w:rsid w:val="00D2595B"/>
    <w:rsid w:val="00D25B48"/>
    <w:rsid w:val="00D25BE3"/>
    <w:rsid w:val="00D25C1B"/>
    <w:rsid w:val="00D25E8B"/>
    <w:rsid w:val="00D26033"/>
    <w:rsid w:val="00D26105"/>
    <w:rsid w:val="00D26186"/>
    <w:rsid w:val="00D263E6"/>
    <w:rsid w:val="00D2644A"/>
    <w:rsid w:val="00D264C9"/>
    <w:rsid w:val="00D26553"/>
    <w:rsid w:val="00D26637"/>
    <w:rsid w:val="00D26727"/>
    <w:rsid w:val="00D268AE"/>
    <w:rsid w:val="00D26ACB"/>
    <w:rsid w:val="00D26B19"/>
    <w:rsid w:val="00D26C29"/>
    <w:rsid w:val="00D26D7D"/>
    <w:rsid w:val="00D26DCF"/>
    <w:rsid w:val="00D26E74"/>
    <w:rsid w:val="00D26F15"/>
    <w:rsid w:val="00D270B8"/>
    <w:rsid w:val="00D270C1"/>
    <w:rsid w:val="00D2721F"/>
    <w:rsid w:val="00D27294"/>
    <w:rsid w:val="00D273E8"/>
    <w:rsid w:val="00D2790E"/>
    <w:rsid w:val="00D27A55"/>
    <w:rsid w:val="00D27C82"/>
    <w:rsid w:val="00D27E45"/>
    <w:rsid w:val="00D27F39"/>
    <w:rsid w:val="00D3022F"/>
    <w:rsid w:val="00D30322"/>
    <w:rsid w:val="00D305B3"/>
    <w:rsid w:val="00D306C6"/>
    <w:rsid w:val="00D30702"/>
    <w:rsid w:val="00D3072D"/>
    <w:rsid w:val="00D308BC"/>
    <w:rsid w:val="00D30902"/>
    <w:rsid w:val="00D30A80"/>
    <w:rsid w:val="00D30AAB"/>
    <w:rsid w:val="00D30DEB"/>
    <w:rsid w:val="00D30EF8"/>
    <w:rsid w:val="00D30F0F"/>
    <w:rsid w:val="00D30F72"/>
    <w:rsid w:val="00D30FA6"/>
    <w:rsid w:val="00D31192"/>
    <w:rsid w:val="00D31234"/>
    <w:rsid w:val="00D3166B"/>
    <w:rsid w:val="00D318C2"/>
    <w:rsid w:val="00D3192D"/>
    <w:rsid w:val="00D31A7D"/>
    <w:rsid w:val="00D31B65"/>
    <w:rsid w:val="00D31B6B"/>
    <w:rsid w:val="00D31E58"/>
    <w:rsid w:val="00D31F5D"/>
    <w:rsid w:val="00D31F7A"/>
    <w:rsid w:val="00D3211F"/>
    <w:rsid w:val="00D321BB"/>
    <w:rsid w:val="00D3221F"/>
    <w:rsid w:val="00D32358"/>
    <w:rsid w:val="00D323C4"/>
    <w:rsid w:val="00D3242C"/>
    <w:rsid w:val="00D32498"/>
    <w:rsid w:val="00D325C6"/>
    <w:rsid w:val="00D32719"/>
    <w:rsid w:val="00D3276E"/>
    <w:rsid w:val="00D32ECB"/>
    <w:rsid w:val="00D32F61"/>
    <w:rsid w:val="00D32FE3"/>
    <w:rsid w:val="00D33038"/>
    <w:rsid w:val="00D330D0"/>
    <w:rsid w:val="00D334B5"/>
    <w:rsid w:val="00D334DD"/>
    <w:rsid w:val="00D3361F"/>
    <w:rsid w:val="00D33ACC"/>
    <w:rsid w:val="00D33ADF"/>
    <w:rsid w:val="00D33B4C"/>
    <w:rsid w:val="00D33CE0"/>
    <w:rsid w:val="00D33E05"/>
    <w:rsid w:val="00D33E36"/>
    <w:rsid w:val="00D3469A"/>
    <w:rsid w:val="00D346A3"/>
    <w:rsid w:val="00D34725"/>
    <w:rsid w:val="00D34961"/>
    <w:rsid w:val="00D34BAC"/>
    <w:rsid w:val="00D34C97"/>
    <w:rsid w:val="00D34D57"/>
    <w:rsid w:val="00D34FCA"/>
    <w:rsid w:val="00D35135"/>
    <w:rsid w:val="00D35174"/>
    <w:rsid w:val="00D3556D"/>
    <w:rsid w:val="00D355A3"/>
    <w:rsid w:val="00D3560E"/>
    <w:rsid w:val="00D3587C"/>
    <w:rsid w:val="00D35894"/>
    <w:rsid w:val="00D35C1D"/>
    <w:rsid w:val="00D35CBB"/>
    <w:rsid w:val="00D35D3D"/>
    <w:rsid w:val="00D35F45"/>
    <w:rsid w:val="00D35FA7"/>
    <w:rsid w:val="00D3601B"/>
    <w:rsid w:val="00D36185"/>
    <w:rsid w:val="00D361FD"/>
    <w:rsid w:val="00D3621C"/>
    <w:rsid w:val="00D36297"/>
    <w:rsid w:val="00D36637"/>
    <w:rsid w:val="00D366D9"/>
    <w:rsid w:val="00D366FC"/>
    <w:rsid w:val="00D3683A"/>
    <w:rsid w:val="00D36A85"/>
    <w:rsid w:val="00D36B68"/>
    <w:rsid w:val="00D36DD9"/>
    <w:rsid w:val="00D3712F"/>
    <w:rsid w:val="00D372FB"/>
    <w:rsid w:val="00D3737A"/>
    <w:rsid w:val="00D375CF"/>
    <w:rsid w:val="00D37672"/>
    <w:rsid w:val="00D37825"/>
    <w:rsid w:val="00D37A9A"/>
    <w:rsid w:val="00D37B03"/>
    <w:rsid w:val="00D37BA6"/>
    <w:rsid w:val="00D37BDE"/>
    <w:rsid w:val="00D37D86"/>
    <w:rsid w:val="00D40013"/>
    <w:rsid w:val="00D402A0"/>
    <w:rsid w:val="00D402F4"/>
    <w:rsid w:val="00D403CF"/>
    <w:rsid w:val="00D40520"/>
    <w:rsid w:val="00D4053B"/>
    <w:rsid w:val="00D40694"/>
    <w:rsid w:val="00D406F6"/>
    <w:rsid w:val="00D40738"/>
    <w:rsid w:val="00D40A12"/>
    <w:rsid w:val="00D40B50"/>
    <w:rsid w:val="00D40CA4"/>
    <w:rsid w:val="00D40D7C"/>
    <w:rsid w:val="00D4102D"/>
    <w:rsid w:val="00D411A5"/>
    <w:rsid w:val="00D4145D"/>
    <w:rsid w:val="00D415D2"/>
    <w:rsid w:val="00D41663"/>
    <w:rsid w:val="00D417A5"/>
    <w:rsid w:val="00D41A12"/>
    <w:rsid w:val="00D41ACC"/>
    <w:rsid w:val="00D41CA0"/>
    <w:rsid w:val="00D41DD6"/>
    <w:rsid w:val="00D41FEA"/>
    <w:rsid w:val="00D423C9"/>
    <w:rsid w:val="00D42518"/>
    <w:rsid w:val="00D42A30"/>
    <w:rsid w:val="00D42B5D"/>
    <w:rsid w:val="00D42CDF"/>
    <w:rsid w:val="00D42E79"/>
    <w:rsid w:val="00D43009"/>
    <w:rsid w:val="00D433B5"/>
    <w:rsid w:val="00D43BCA"/>
    <w:rsid w:val="00D43E10"/>
    <w:rsid w:val="00D44068"/>
    <w:rsid w:val="00D44164"/>
    <w:rsid w:val="00D44231"/>
    <w:rsid w:val="00D4427E"/>
    <w:rsid w:val="00D44344"/>
    <w:rsid w:val="00D443F0"/>
    <w:rsid w:val="00D443F2"/>
    <w:rsid w:val="00D444A7"/>
    <w:rsid w:val="00D4450A"/>
    <w:rsid w:val="00D446D5"/>
    <w:rsid w:val="00D44761"/>
    <w:rsid w:val="00D4479E"/>
    <w:rsid w:val="00D4480E"/>
    <w:rsid w:val="00D4482C"/>
    <w:rsid w:val="00D44856"/>
    <w:rsid w:val="00D449CF"/>
    <w:rsid w:val="00D449D4"/>
    <w:rsid w:val="00D44AE8"/>
    <w:rsid w:val="00D451C3"/>
    <w:rsid w:val="00D45262"/>
    <w:rsid w:val="00D45438"/>
    <w:rsid w:val="00D455CB"/>
    <w:rsid w:val="00D455D6"/>
    <w:rsid w:val="00D45608"/>
    <w:rsid w:val="00D456B1"/>
    <w:rsid w:val="00D4577B"/>
    <w:rsid w:val="00D4578E"/>
    <w:rsid w:val="00D4594C"/>
    <w:rsid w:val="00D45B81"/>
    <w:rsid w:val="00D45C8D"/>
    <w:rsid w:val="00D45D30"/>
    <w:rsid w:val="00D45D43"/>
    <w:rsid w:val="00D461FA"/>
    <w:rsid w:val="00D461FC"/>
    <w:rsid w:val="00D4622A"/>
    <w:rsid w:val="00D46399"/>
    <w:rsid w:val="00D46408"/>
    <w:rsid w:val="00D464C4"/>
    <w:rsid w:val="00D46507"/>
    <w:rsid w:val="00D465FF"/>
    <w:rsid w:val="00D468EF"/>
    <w:rsid w:val="00D46BDC"/>
    <w:rsid w:val="00D46E8C"/>
    <w:rsid w:val="00D46F49"/>
    <w:rsid w:val="00D46F55"/>
    <w:rsid w:val="00D472F3"/>
    <w:rsid w:val="00D473AC"/>
    <w:rsid w:val="00D47748"/>
    <w:rsid w:val="00D47991"/>
    <w:rsid w:val="00D47B49"/>
    <w:rsid w:val="00D47D15"/>
    <w:rsid w:val="00D47F81"/>
    <w:rsid w:val="00D503A3"/>
    <w:rsid w:val="00D50488"/>
    <w:rsid w:val="00D50511"/>
    <w:rsid w:val="00D5058F"/>
    <w:rsid w:val="00D508DE"/>
    <w:rsid w:val="00D508ED"/>
    <w:rsid w:val="00D509AA"/>
    <w:rsid w:val="00D50AAD"/>
    <w:rsid w:val="00D50C34"/>
    <w:rsid w:val="00D50F37"/>
    <w:rsid w:val="00D5102D"/>
    <w:rsid w:val="00D5115F"/>
    <w:rsid w:val="00D51175"/>
    <w:rsid w:val="00D51261"/>
    <w:rsid w:val="00D5129E"/>
    <w:rsid w:val="00D512AE"/>
    <w:rsid w:val="00D5156C"/>
    <w:rsid w:val="00D51599"/>
    <w:rsid w:val="00D51622"/>
    <w:rsid w:val="00D51A45"/>
    <w:rsid w:val="00D51D32"/>
    <w:rsid w:val="00D51F85"/>
    <w:rsid w:val="00D51FB5"/>
    <w:rsid w:val="00D52009"/>
    <w:rsid w:val="00D52080"/>
    <w:rsid w:val="00D521C7"/>
    <w:rsid w:val="00D521E7"/>
    <w:rsid w:val="00D523DA"/>
    <w:rsid w:val="00D52473"/>
    <w:rsid w:val="00D52478"/>
    <w:rsid w:val="00D524D0"/>
    <w:rsid w:val="00D525A0"/>
    <w:rsid w:val="00D526CE"/>
    <w:rsid w:val="00D52783"/>
    <w:rsid w:val="00D5279E"/>
    <w:rsid w:val="00D529B8"/>
    <w:rsid w:val="00D52B18"/>
    <w:rsid w:val="00D52EEA"/>
    <w:rsid w:val="00D53159"/>
    <w:rsid w:val="00D532C6"/>
    <w:rsid w:val="00D536C4"/>
    <w:rsid w:val="00D5382C"/>
    <w:rsid w:val="00D53BC8"/>
    <w:rsid w:val="00D53F1E"/>
    <w:rsid w:val="00D540BC"/>
    <w:rsid w:val="00D541FF"/>
    <w:rsid w:val="00D543A4"/>
    <w:rsid w:val="00D546E7"/>
    <w:rsid w:val="00D54726"/>
    <w:rsid w:val="00D54AA5"/>
    <w:rsid w:val="00D54C57"/>
    <w:rsid w:val="00D54EB3"/>
    <w:rsid w:val="00D54F93"/>
    <w:rsid w:val="00D55033"/>
    <w:rsid w:val="00D5522B"/>
    <w:rsid w:val="00D55239"/>
    <w:rsid w:val="00D552E8"/>
    <w:rsid w:val="00D553E1"/>
    <w:rsid w:val="00D55646"/>
    <w:rsid w:val="00D5575A"/>
    <w:rsid w:val="00D557A8"/>
    <w:rsid w:val="00D5587C"/>
    <w:rsid w:val="00D55881"/>
    <w:rsid w:val="00D5591F"/>
    <w:rsid w:val="00D55E4A"/>
    <w:rsid w:val="00D5616A"/>
    <w:rsid w:val="00D5645C"/>
    <w:rsid w:val="00D56536"/>
    <w:rsid w:val="00D56617"/>
    <w:rsid w:val="00D566FA"/>
    <w:rsid w:val="00D5694D"/>
    <w:rsid w:val="00D5695A"/>
    <w:rsid w:val="00D56B5B"/>
    <w:rsid w:val="00D56C85"/>
    <w:rsid w:val="00D56D3B"/>
    <w:rsid w:val="00D56F3C"/>
    <w:rsid w:val="00D5722F"/>
    <w:rsid w:val="00D572FD"/>
    <w:rsid w:val="00D5745C"/>
    <w:rsid w:val="00D5755E"/>
    <w:rsid w:val="00D57699"/>
    <w:rsid w:val="00D576DB"/>
    <w:rsid w:val="00D578EF"/>
    <w:rsid w:val="00D57910"/>
    <w:rsid w:val="00D57921"/>
    <w:rsid w:val="00D579E4"/>
    <w:rsid w:val="00D57AD6"/>
    <w:rsid w:val="00D57D0E"/>
    <w:rsid w:val="00D57F1B"/>
    <w:rsid w:val="00D57F1F"/>
    <w:rsid w:val="00D57F22"/>
    <w:rsid w:val="00D60428"/>
    <w:rsid w:val="00D604EE"/>
    <w:rsid w:val="00D605D6"/>
    <w:rsid w:val="00D60719"/>
    <w:rsid w:val="00D60870"/>
    <w:rsid w:val="00D60A28"/>
    <w:rsid w:val="00D60AAC"/>
    <w:rsid w:val="00D60C69"/>
    <w:rsid w:val="00D60D73"/>
    <w:rsid w:val="00D60E0D"/>
    <w:rsid w:val="00D60E31"/>
    <w:rsid w:val="00D60F50"/>
    <w:rsid w:val="00D61107"/>
    <w:rsid w:val="00D61140"/>
    <w:rsid w:val="00D61A42"/>
    <w:rsid w:val="00D62108"/>
    <w:rsid w:val="00D623F5"/>
    <w:rsid w:val="00D62469"/>
    <w:rsid w:val="00D624FA"/>
    <w:rsid w:val="00D62566"/>
    <w:rsid w:val="00D62A8E"/>
    <w:rsid w:val="00D62B0F"/>
    <w:rsid w:val="00D62D5A"/>
    <w:rsid w:val="00D62FC7"/>
    <w:rsid w:val="00D63014"/>
    <w:rsid w:val="00D63027"/>
    <w:rsid w:val="00D63553"/>
    <w:rsid w:val="00D6362C"/>
    <w:rsid w:val="00D63749"/>
    <w:rsid w:val="00D6375C"/>
    <w:rsid w:val="00D63796"/>
    <w:rsid w:val="00D63ABF"/>
    <w:rsid w:val="00D63B5A"/>
    <w:rsid w:val="00D64264"/>
    <w:rsid w:val="00D6435C"/>
    <w:rsid w:val="00D645D5"/>
    <w:rsid w:val="00D64820"/>
    <w:rsid w:val="00D6492F"/>
    <w:rsid w:val="00D649FC"/>
    <w:rsid w:val="00D64AB0"/>
    <w:rsid w:val="00D64B14"/>
    <w:rsid w:val="00D64BC8"/>
    <w:rsid w:val="00D64C7C"/>
    <w:rsid w:val="00D64D7E"/>
    <w:rsid w:val="00D64D87"/>
    <w:rsid w:val="00D64E8C"/>
    <w:rsid w:val="00D64F07"/>
    <w:rsid w:val="00D651FC"/>
    <w:rsid w:val="00D6528B"/>
    <w:rsid w:val="00D65405"/>
    <w:rsid w:val="00D654F9"/>
    <w:rsid w:val="00D65697"/>
    <w:rsid w:val="00D656AA"/>
    <w:rsid w:val="00D65752"/>
    <w:rsid w:val="00D657D9"/>
    <w:rsid w:val="00D65848"/>
    <w:rsid w:val="00D658A2"/>
    <w:rsid w:val="00D65B03"/>
    <w:rsid w:val="00D65CA2"/>
    <w:rsid w:val="00D65D79"/>
    <w:rsid w:val="00D65EE4"/>
    <w:rsid w:val="00D66054"/>
    <w:rsid w:val="00D661C7"/>
    <w:rsid w:val="00D662AC"/>
    <w:rsid w:val="00D66450"/>
    <w:rsid w:val="00D66695"/>
    <w:rsid w:val="00D668B0"/>
    <w:rsid w:val="00D668E8"/>
    <w:rsid w:val="00D669D4"/>
    <w:rsid w:val="00D66CDC"/>
    <w:rsid w:val="00D66D7A"/>
    <w:rsid w:val="00D66E58"/>
    <w:rsid w:val="00D66EBC"/>
    <w:rsid w:val="00D66F79"/>
    <w:rsid w:val="00D674F9"/>
    <w:rsid w:val="00D6751E"/>
    <w:rsid w:val="00D67566"/>
    <w:rsid w:val="00D67578"/>
    <w:rsid w:val="00D677B9"/>
    <w:rsid w:val="00D67B50"/>
    <w:rsid w:val="00D67B5C"/>
    <w:rsid w:val="00D67E3C"/>
    <w:rsid w:val="00D67F26"/>
    <w:rsid w:val="00D701EA"/>
    <w:rsid w:val="00D70243"/>
    <w:rsid w:val="00D70305"/>
    <w:rsid w:val="00D70763"/>
    <w:rsid w:val="00D708C0"/>
    <w:rsid w:val="00D708D5"/>
    <w:rsid w:val="00D70999"/>
    <w:rsid w:val="00D709BF"/>
    <w:rsid w:val="00D70A33"/>
    <w:rsid w:val="00D70A90"/>
    <w:rsid w:val="00D70CB3"/>
    <w:rsid w:val="00D70D88"/>
    <w:rsid w:val="00D70D9F"/>
    <w:rsid w:val="00D70EF2"/>
    <w:rsid w:val="00D7121C"/>
    <w:rsid w:val="00D71475"/>
    <w:rsid w:val="00D7168E"/>
    <w:rsid w:val="00D71744"/>
    <w:rsid w:val="00D71903"/>
    <w:rsid w:val="00D71B74"/>
    <w:rsid w:val="00D71DC1"/>
    <w:rsid w:val="00D71E9C"/>
    <w:rsid w:val="00D71F1B"/>
    <w:rsid w:val="00D71FC6"/>
    <w:rsid w:val="00D720F5"/>
    <w:rsid w:val="00D72164"/>
    <w:rsid w:val="00D72440"/>
    <w:rsid w:val="00D7256F"/>
    <w:rsid w:val="00D72681"/>
    <w:rsid w:val="00D72901"/>
    <w:rsid w:val="00D72990"/>
    <w:rsid w:val="00D72C35"/>
    <w:rsid w:val="00D7328A"/>
    <w:rsid w:val="00D7351B"/>
    <w:rsid w:val="00D73739"/>
    <w:rsid w:val="00D73836"/>
    <w:rsid w:val="00D738C7"/>
    <w:rsid w:val="00D73918"/>
    <w:rsid w:val="00D739AD"/>
    <w:rsid w:val="00D73ACC"/>
    <w:rsid w:val="00D73B28"/>
    <w:rsid w:val="00D73BDC"/>
    <w:rsid w:val="00D73DB6"/>
    <w:rsid w:val="00D7411B"/>
    <w:rsid w:val="00D7411C"/>
    <w:rsid w:val="00D7413B"/>
    <w:rsid w:val="00D742C4"/>
    <w:rsid w:val="00D7452C"/>
    <w:rsid w:val="00D74596"/>
    <w:rsid w:val="00D7462F"/>
    <w:rsid w:val="00D747BA"/>
    <w:rsid w:val="00D74915"/>
    <w:rsid w:val="00D7492E"/>
    <w:rsid w:val="00D74A42"/>
    <w:rsid w:val="00D74B64"/>
    <w:rsid w:val="00D74C48"/>
    <w:rsid w:val="00D74D27"/>
    <w:rsid w:val="00D750D5"/>
    <w:rsid w:val="00D7518E"/>
    <w:rsid w:val="00D75461"/>
    <w:rsid w:val="00D75520"/>
    <w:rsid w:val="00D75559"/>
    <w:rsid w:val="00D755A0"/>
    <w:rsid w:val="00D7579E"/>
    <w:rsid w:val="00D757D6"/>
    <w:rsid w:val="00D75A22"/>
    <w:rsid w:val="00D7608F"/>
    <w:rsid w:val="00D76258"/>
    <w:rsid w:val="00D762A7"/>
    <w:rsid w:val="00D763F9"/>
    <w:rsid w:val="00D7641C"/>
    <w:rsid w:val="00D765D3"/>
    <w:rsid w:val="00D767FD"/>
    <w:rsid w:val="00D76A18"/>
    <w:rsid w:val="00D76BFD"/>
    <w:rsid w:val="00D76D02"/>
    <w:rsid w:val="00D76D54"/>
    <w:rsid w:val="00D76EE6"/>
    <w:rsid w:val="00D770FA"/>
    <w:rsid w:val="00D77167"/>
    <w:rsid w:val="00D771C6"/>
    <w:rsid w:val="00D77225"/>
    <w:rsid w:val="00D772DC"/>
    <w:rsid w:val="00D77777"/>
    <w:rsid w:val="00D77986"/>
    <w:rsid w:val="00D779F6"/>
    <w:rsid w:val="00D77A4E"/>
    <w:rsid w:val="00D801DF"/>
    <w:rsid w:val="00D802BC"/>
    <w:rsid w:val="00D803BE"/>
    <w:rsid w:val="00D803FD"/>
    <w:rsid w:val="00D80547"/>
    <w:rsid w:val="00D80649"/>
    <w:rsid w:val="00D806A4"/>
    <w:rsid w:val="00D80767"/>
    <w:rsid w:val="00D8081C"/>
    <w:rsid w:val="00D808E6"/>
    <w:rsid w:val="00D80A87"/>
    <w:rsid w:val="00D80B75"/>
    <w:rsid w:val="00D80C0E"/>
    <w:rsid w:val="00D80C6A"/>
    <w:rsid w:val="00D80D0F"/>
    <w:rsid w:val="00D810FC"/>
    <w:rsid w:val="00D811A2"/>
    <w:rsid w:val="00D811B8"/>
    <w:rsid w:val="00D81278"/>
    <w:rsid w:val="00D81302"/>
    <w:rsid w:val="00D81321"/>
    <w:rsid w:val="00D8137A"/>
    <w:rsid w:val="00D81519"/>
    <w:rsid w:val="00D81565"/>
    <w:rsid w:val="00D81B09"/>
    <w:rsid w:val="00D81C88"/>
    <w:rsid w:val="00D81D8E"/>
    <w:rsid w:val="00D81DA0"/>
    <w:rsid w:val="00D81E0C"/>
    <w:rsid w:val="00D8214F"/>
    <w:rsid w:val="00D82318"/>
    <w:rsid w:val="00D82401"/>
    <w:rsid w:val="00D82425"/>
    <w:rsid w:val="00D82463"/>
    <w:rsid w:val="00D824BC"/>
    <w:rsid w:val="00D82633"/>
    <w:rsid w:val="00D826F5"/>
    <w:rsid w:val="00D828C4"/>
    <w:rsid w:val="00D828C6"/>
    <w:rsid w:val="00D82979"/>
    <w:rsid w:val="00D82A5F"/>
    <w:rsid w:val="00D82D05"/>
    <w:rsid w:val="00D82DAB"/>
    <w:rsid w:val="00D82DC5"/>
    <w:rsid w:val="00D82DFE"/>
    <w:rsid w:val="00D83206"/>
    <w:rsid w:val="00D8328C"/>
    <w:rsid w:val="00D834E5"/>
    <w:rsid w:val="00D835D7"/>
    <w:rsid w:val="00D83632"/>
    <w:rsid w:val="00D83729"/>
    <w:rsid w:val="00D83872"/>
    <w:rsid w:val="00D839D7"/>
    <w:rsid w:val="00D83AD4"/>
    <w:rsid w:val="00D83F07"/>
    <w:rsid w:val="00D83F88"/>
    <w:rsid w:val="00D83FF7"/>
    <w:rsid w:val="00D83FFA"/>
    <w:rsid w:val="00D8400E"/>
    <w:rsid w:val="00D840E4"/>
    <w:rsid w:val="00D84331"/>
    <w:rsid w:val="00D84731"/>
    <w:rsid w:val="00D84756"/>
    <w:rsid w:val="00D84A20"/>
    <w:rsid w:val="00D84D2D"/>
    <w:rsid w:val="00D84FA7"/>
    <w:rsid w:val="00D851CF"/>
    <w:rsid w:val="00D853CF"/>
    <w:rsid w:val="00D855AE"/>
    <w:rsid w:val="00D85921"/>
    <w:rsid w:val="00D85981"/>
    <w:rsid w:val="00D85999"/>
    <w:rsid w:val="00D85DE3"/>
    <w:rsid w:val="00D85E4F"/>
    <w:rsid w:val="00D85FE5"/>
    <w:rsid w:val="00D86139"/>
    <w:rsid w:val="00D86244"/>
    <w:rsid w:val="00D862B2"/>
    <w:rsid w:val="00D864BD"/>
    <w:rsid w:val="00D86625"/>
    <w:rsid w:val="00D86798"/>
    <w:rsid w:val="00D868EF"/>
    <w:rsid w:val="00D868F9"/>
    <w:rsid w:val="00D8690A"/>
    <w:rsid w:val="00D86965"/>
    <w:rsid w:val="00D86AD6"/>
    <w:rsid w:val="00D86BEC"/>
    <w:rsid w:val="00D86CA1"/>
    <w:rsid w:val="00D86F2C"/>
    <w:rsid w:val="00D87254"/>
    <w:rsid w:val="00D87487"/>
    <w:rsid w:val="00D87642"/>
    <w:rsid w:val="00D87845"/>
    <w:rsid w:val="00D879A3"/>
    <w:rsid w:val="00D87A1B"/>
    <w:rsid w:val="00D87CF0"/>
    <w:rsid w:val="00D87D25"/>
    <w:rsid w:val="00D87F75"/>
    <w:rsid w:val="00D90134"/>
    <w:rsid w:val="00D901DF"/>
    <w:rsid w:val="00D901F7"/>
    <w:rsid w:val="00D9025D"/>
    <w:rsid w:val="00D905A6"/>
    <w:rsid w:val="00D90612"/>
    <w:rsid w:val="00D907F1"/>
    <w:rsid w:val="00D90AF2"/>
    <w:rsid w:val="00D90B65"/>
    <w:rsid w:val="00D90D0D"/>
    <w:rsid w:val="00D90E4A"/>
    <w:rsid w:val="00D90F46"/>
    <w:rsid w:val="00D91379"/>
    <w:rsid w:val="00D91799"/>
    <w:rsid w:val="00D91A47"/>
    <w:rsid w:val="00D91B53"/>
    <w:rsid w:val="00D91B8C"/>
    <w:rsid w:val="00D91E69"/>
    <w:rsid w:val="00D9204D"/>
    <w:rsid w:val="00D9222E"/>
    <w:rsid w:val="00D9236F"/>
    <w:rsid w:val="00D92898"/>
    <w:rsid w:val="00D929CD"/>
    <w:rsid w:val="00D92B51"/>
    <w:rsid w:val="00D92B53"/>
    <w:rsid w:val="00D92C2F"/>
    <w:rsid w:val="00D92D6A"/>
    <w:rsid w:val="00D92EA6"/>
    <w:rsid w:val="00D92FBC"/>
    <w:rsid w:val="00D92FC3"/>
    <w:rsid w:val="00D930FC"/>
    <w:rsid w:val="00D933F0"/>
    <w:rsid w:val="00D933F2"/>
    <w:rsid w:val="00D93949"/>
    <w:rsid w:val="00D93BD1"/>
    <w:rsid w:val="00D93C17"/>
    <w:rsid w:val="00D93DFA"/>
    <w:rsid w:val="00D93EAC"/>
    <w:rsid w:val="00D93F56"/>
    <w:rsid w:val="00D94050"/>
    <w:rsid w:val="00D94302"/>
    <w:rsid w:val="00D94364"/>
    <w:rsid w:val="00D943BB"/>
    <w:rsid w:val="00D94719"/>
    <w:rsid w:val="00D949FE"/>
    <w:rsid w:val="00D94A8A"/>
    <w:rsid w:val="00D94BB3"/>
    <w:rsid w:val="00D94BCE"/>
    <w:rsid w:val="00D94E0E"/>
    <w:rsid w:val="00D94EC4"/>
    <w:rsid w:val="00D94F7A"/>
    <w:rsid w:val="00D953AD"/>
    <w:rsid w:val="00D95490"/>
    <w:rsid w:val="00D954E3"/>
    <w:rsid w:val="00D95601"/>
    <w:rsid w:val="00D956EB"/>
    <w:rsid w:val="00D95792"/>
    <w:rsid w:val="00D95799"/>
    <w:rsid w:val="00D95857"/>
    <w:rsid w:val="00D958A4"/>
    <w:rsid w:val="00D9591E"/>
    <w:rsid w:val="00D95FB0"/>
    <w:rsid w:val="00D96087"/>
    <w:rsid w:val="00D96145"/>
    <w:rsid w:val="00D96332"/>
    <w:rsid w:val="00D9688C"/>
    <w:rsid w:val="00D96B1D"/>
    <w:rsid w:val="00D96D18"/>
    <w:rsid w:val="00D96D1F"/>
    <w:rsid w:val="00D96DF6"/>
    <w:rsid w:val="00D96E3E"/>
    <w:rsid w:val="00D96EAA"/>
    <w:rsid w:val="00D970E7"/>
    <w:rsid w:val="00D97176"/>
    <w:rsid w:val="00D9743A"/>
    <w:rsid w:val="00D974C7"/>
    <w:rsid w:val="00D9754A"/>
    <w:rsid w:val="00D97746"/>
    <w:rsid w:val="00D9786F"/>
    <w:rsid w:val="00D9788E"/>
    <w:rsid w:val="00D97CA4"/>
    <w:rsid w:val="00D97D32"/>
    <w:rsid w:val="00D97FFD"/>
    <w:rsid w:val="00DA085F"/>
    <w:rsid w:val="00DA098E"/>
    <w:rsid w:val="00DA0A54"/>
    <w:rsid w:val="00DA0A66"/>
    <w:rsid w:val="00DA0C83"/>
    <w:rsid w:val="00DA0EC2"/>
    <w:rsid w:val="00DA0F27"/>
    <w:rsid w:val="00DA1038"/>
    <w:rsid w:val="00DA107D"/>
    <w:rsid w:val="00DA1197"/>
    <w:rsid w:val="00DA1311"/>
    <w:rsid w:val="00DA14B3"/>
    <w:rsid w:val="00DA163D"/>
    <w:rsid w:val="00DA16FF"/>
    <w:rsid w:val="00DA188B"/>
    <w:rsid w:val="00DA1BD6"/>
    <w:rsid w:val="00DA1D82"/>
    <w:rsid w:val="00DA1EF0"/>
    <w:rsid w:val="00DA1F30"/>
    <w:rsid w:val="00DA26AA"/>
    <w:rsid w:val="00DA26FC"/>
    <w:rsid w:val="00DA2995"/>
    <w:rsid w:val="00DA2E0A"/>
    <w:rsid w:val="00DA2E24"/>
    <w:rsid w:val="00DA2E5D"/>
    <w:rsid w:val="00DA301E"/>
    <w:rsid w:val="00DA3287"/>
    <w:rsid w:val="00DA3292"/>
    <w:rsid w:val="00DA32B0"/>
    <w:rsid w:val="00DA3311"/>
    <w:rsid w:val="00DA3474"/>
    <w:rsid w:val="00DA34A8"/>
    <w:rsid w:val="00DA351A"/>
    <w:rsid w:val="00DA3594"/>
    <w:rsid w:val="00DA35A7"/>
    <w:rsid w:val="00DA35F8"/>
    <w:rsid w:val="00DA3671"/>
    <w:rsid w:val="00DA3928"/>
    <w:rsid w:val="00DA3995"/>
    <w:rsid w:val="00DA3BB0"/>
    <w:rsid w:val="00DA3CAC"/>
    <w:rsid w:val="00DA427D"/>
    <w:rsid w:val="00DA4361"/>
    <w:rsid w:val="00DA43D9"/>
    <w:rsid w:val="00DA452E"/>
    <w:rsid w:val="00DA46A7"/>
    <w:rsid w:val="00DA46D7"/>
    <w:rsid w:val="00DA4898"/>
    <w:rsid w:val="00DA4AF4"/>
    <w:rsid w:val="00DA4BD9"/>
    <w:rsid w:val="00DA4CAB"/>
    <w:rsid w:val="00DA4DE4"/>
    <w:rsid w:val="00DA4EB2"/>
    <w:rsid w:val="00DA4F22"/>
    <w:rsid w:val="00DA4F70"/>
    <w:rsid w:val="00DA4FA0"/>
    <w:rsid w:val="00DA51C3"/>
    <w:rsid w:val="00DA51F3"/>
    <w:rsid w:val="00DA5267"/>
    <w:rsid w:val="00DA5351"/>
    <w:rsid w:val="00DA55B9"/>
    <w:rsid w:val="00DA56BB"/>
    <w:rsid w:val="00DA5833"/>
    <w:rsid w:val="00DA58C5"/>
    <w:rsid w:val="00DA5C3D"/>
    <w:rsid w:val="00DA5D04"/>
    <w:rsid w:val="00DA5F4D"/>
    <w:rsid w:val="00DA5FCF"/>
    <w:rsid w:val="00DA6146"/>
    <w:rsid w:val="00DA61BC"/>
    <w:rsid w:val="00DA6208"/>
    <w:rsid w:val="00DA6306"/>
    <w:rsid w:val="00DA65C3"/>
    <w:rsid w:val="00DA662A"/>
    <w:rsid w:val="00DA6679"/>
    <w:rsid w:val="00DA69F7"/>
    <w:rsid w:val="00DA6B69"/>
    <w:rsid w:val="00DA6FB6"/>
    <w:rsid w:val="00DA70BD"/>
    <w:rsid w:val="00DA716F"/>
    <w:rsid w:val="00DA71CA"/>
    <w:rsid w:val="00DA71FA"/>
    <w:rsid w:val="00DA7241"/>
    <w:rsid w:val="00DA72E2"/>
    <w:rsid w:val="00DA7557"/>
    <w:rsid w:val="00DA7736"/>
    <w:rsid w:val="00DA7746"/>
    <w:rsid w:val="00DA77D2"/>
    <w:rsid w:val="00DA7B0F"/>
    <w:rsid w:val="00DA7BC3"/>
    <w:rsid w:val="00DA7C2A"/>
    <w:rsid w:val="00DA7C88"/>
    <w:rsid w:val="00DA7D46"/>
    <w:rsid w:val="00DA7DF1"/>
    <w:rsid w:val="00DB055D"/>
    <w:rsid w:val="00DB0688"/>
    <w:rsid w:val="00DB0698"/>
    <w:rsid w:val="00DB071E"/>
    <w:rsid w:val="00DB07D3"/>
    <w:rsid w:val="00DB09A1"/>
    <w:rsid w:val="00DB09CF"/>
    <w:rsid w:val="00DB0CB2"/>
    <w:rsid w:val="00DB0D4B"/>
    <w:rsid w:val="00DB0DC1"/>
    <w:rsid w:val="00DB1029"/>
    <w:rsid w:val="00DB105F"/>
    <w:rsid w:val="00DB1285"/>
    <w:rsid w:val="00DB167F"/>
    <w:rsid w:val="00DB17C6"/>
    <w:rsid w:val="00DB18A7"/>
    <w:rsid w:val="00DB1A15"/>
    <w:rsid w:val="00DB1A1C"/>
    <w:rsid w:val="00DB1BE0"/>
    <w:rsid w:val="00DB1CDA"/>
    <w:rsid w:val="00DB1E05"/>
    <w:rsid w:val="00DB1EBD"/>
    <w:rsid w:val="00DB1F3E"/>
    <w:rsid w:val="00DB2348"/>
    <w:rsid w:val="00DB25B1"/>
    <w:rsid w:val="00DB26BF"/>
    <w:rsid w:val="00DB28CD"/>
    <w:rsid w:val="00DB2A1E"/>
    <w:rsid w:val="00DB2AB7"/>
    <w:rsid w:val="00DB2BA2"/>
    <w:rsid w:val="00DB2DC1"/>
    <w:rsid w:val="00DB2DFF"/>
    <w:rsid w:val="00DB2EA9"/>
    <w:rsid w:val="00DB2EC6"/>
    <w:rsid w:val="00DB31C7"/>
    <w:rsid w:val="00DB31CF"/>
    <w:rsid w:val="00DB3630"/>
    <w:rsid w:val="00DB3707"/>
    <w:rsid w:val="00DB379F"/>
    <w:rsid w:val="00DB38AF"/>
    <w:rsid w:val="00DB3A59"/>
    <w:rsid w:val="00DB3EB8"/>
    <w:rsid w:val="00DB3F01"/>
    <w:rsid w:val="00DB3FD8"/>
    <w:rsid w:val="00DB4012"/>
    <w:rsid w:val="00DB4311"/>
    <w:rsid w:val="00DB4493"/>
    <w:rsid w:val="00DB4509"/>
    <w:rsid w:val="00DB4620"/>
    <w:rsid w:val="00DB491A"/>
    <w:rsid w:val="00DB49CF"/>
    <w:rsid w:val="00DB4B3F"/>
    <w:rsid w:val="00DB4BDA"/>
    <w:rsid w:val="00DB4D6E"/>
    <w:rsid w:val="00DB4DB6"/>
    <w:rsid w:val="00DB50D1"/>
    <w:rsid w:val="00DB511B"/>
    <w:rsid w:val="00DB515D"/>
    <w:rsid w:val="00DB51B9"/>
    <w:rsid w:val="00DB529F"/>
    <w:rsid w:val="00DB547D"/>
    <w:rsid w:val="00DB54F6"/>
    <w:rsid w:val="00DB5886"/>
    <w:rsid w:val="00DB5A2A"/>
    <w:rsid w:val="00DB5A76"/>
    <w:rsid w:val="00DB5BCA"/>
    <w:rsid w:val="00DB5D7C"/>
    <w:rsid w:val="00DB5EA4"/>
    <w:rsid w:val="00DB5F0A"/>
    <w:rsid w:val="00DB61E1"/>
    <w:rsid w:val="00DB61FF"/>
    <w:rsid w:val="00DB637E"/>
    <w:rsid w:val="00DB653F"/>
    <w:rsid w:val="00DB662E"/>
    <w:rsid w:val="00DB670D"/>
    <w:rsid w:val="00DB6833"/>
    <w:rsid w:val="00DB6C6A"/>
    <w:rsid w:val="00DB6FAC"/>
    <w:rsid w:val="00DB6FE8"/>
    <w:rsid w:val="00DB7316"/>
    <w:rsid w:val="00DB73F8"/>
    <w:rsid w:val="00DB7579"/>
    <w:rsid w:val="00DB76E3"/>
    <w:rsid w:val="00DB77ED"/>
    <w:rsid w:val="00DB786E"/>
    <w:rsid w:val="00DB7A1F"/>
    <w:rsid w:val="00DB7F5B"/>
    <w:rsid w:val="00DB7FAE"/>
    <w:rsid w:val="00DC0327"/>
    <w:rsid w:val="00DC09C3"/>
    <w:rsid w:val="00DC0BEF"/>
    <w:rsid w:val="00DC0C2A"/>
    <w:rsid w:val="00DC0C6C"/>
    <w:rsid w:val="00DC0C92"/>
    <w:rsid w:val="00DC0C97"/>
    <w:rsid w:val="00DC0EB6"/>
    <w:rsid w:val="00DC0F55"/>
    <w:rsid w:val="00DC103A"/>
    <w:rsid w:val="00DC1077"/>
    <w:rsid w:val="00DC10BA"/>
    <w:rsid w:val="00DC1200"/>
    <w:rsid w:val="00DC128F"/>
    <w:rsid w:val="00DC136C"/>
    <w:rsid w:val="00DC13EA"/>
    <w:rsid w:val="00DC14E5"/>
    <w:rsid w:val="00DC16EF"/>
    <w:rsid w:val="00DC19C9"/>
    <w:rsid w:val="00DC19DA"/>
    <w:rsid w:val="00DC1BE6"/>
    <w:rsid w:val="00DC1CB9"/>
    <w:rsid w:val="00DC1EB6"/>
    <w:rsid w:val="00DC1FEB"/>
    <w:rsid w:val="00DC1FEF"/>
    <w:rsid w:val="00DC22EE"/>
    <w:rsid w:val="00DC2391"/>
    <w:rsid w:val="00DC23CF"/>
    <w:rsid w:val="00DC2485"/>
    <w:rsid w:val="00DC272A"/>
    <w:rsid w:val="00DC272C"/>
    <w:rsid w:val="00DC2790"/>
    <w:rsid w:val="00DC29DA"/>
    <w:rsid w:val="00DC2C96"/>
    <w:rsid w:val="00DC2D71"/>
    <w:rsid w:val="00DC2DE0"/>
    <w:rsid w:val="00DC3122"/>
    <w:rsid w:val="00DC3269"/>
    <w:rsid w:val="00DC342E"/>
    <w:rsid w:val="00DC343E"/>
    <w:rsid w:val="00DC36FE"/>
    <w:rsid w:val="00DC3815"/>
    <w:rsid w:val="00DC39E4"/>
    <w:rsid w:val="00DC3A2D"/>
    <w:rsid w:val="00DC3A5D"/>
    <w:rsid w:val="00DC3AE5"/>
    <w:rsid w:val="00DC3B6D"/>
    <w:rsid w:val="00DC3C76"/>
    <w:rsid w:val="00DC3E48"/>
    <w:rsid w:val="00DC3EF9"/>
    <w:rsid w:val="00DC41A2"/>
    <w:rsid w:val="00DC41BA"/>
    <w:rsid w:val="00DC4350"/>
    <w:rsid w:val="00DC4457"/>
    <w:rsid w:val="00DC44B8"/>
    <w:rsid w:val="00DC450B"/>
    <w:rsid w:val="00DC4574"/>
    <w:rsid w:val="00DC4605"/>
    <w:rsid w:val="00DC468A"/>
    <w:rsid w:val="00DC4734"/>
    <w:rsid w:val="00DC473D"/>
    <w:rsid w:val="00DC48DC"/>
    <w:rsid w:val="00DC4D82"/>
    <w:rsid w:val="00DC4E08"/>
    <w:rsid w:val="00DC4F59"/>
    <w:rsid w:val="00DC52A3"/>
    <w:rsid w:val="00DC5314"/>
    <w:rsid w:val="00DC53B4"/>
    <w:rsid w:val="00DC578B"/>
    <w:rsid w:val="00DC5927"/>
    <w:rsid w:val="00DC5D1D"/>
    <w:rsid w:val="00DC5D43"/>
    <w:rsid w:val="00DC5E7C"/>
    <w:rsid w:val="00DC5F30"/>
    <w:rsid w:val="00DC60EB"/>
    <w:rsid w:val="00DC6101"/>
    <w:rsid w:val="00DC6237"/>
    <w:rsid w:val="00DC625A"/>
    <w:rsid w:val="00DC63C3"/>
    <w:rsid w:val="00DC6602"/>
    <w:rsid w:val="00DC6693"/>
    <w:rsid w:val="00DC67DA"/>
    <w:rsid w:val="00DC68A0"/>
    <w:rsid w:val="00DC6ADD"/>
    <w:rsid w:val="00DC6CCB"/>
    <w:rsid w:val="00DC6E7E"/>
    <w:rsid w:val="00DC6EAE"/>
    <w:rsid w:val="00DC6EC1"/>
    <w:rsid w:val="00DC6ED0"/>
    <w:rsid w:val="00DC7004"/>
    <w:rsid w:val="00DC7446"/>
    <w:rsid w:val="00DC77F4"/>
    <w:rsid w:val="00DC78B3"/>
    <w:rsid w:val="00DC7B73"/>
    <w:rsid w:val="00DC7B9B"/>
    <w:rsid w:val="00DC7CE3"/>
    <w:rsid w:val="00DC7D52"/>
    <w:rsid w:val="00DC7E6B"/>
    <w:rsid w:val="00DC7E6E"/>
    <w:rsid w:val="00DC7F03"/>
    <w:rsid w:val="00DC7F80"/>
    <w:rsid w:val="00DD0073"/>
    <w:rsid w:val="00DD00F4"/>
    <w:rsid w:val="00DD02E2"/>
    <w:rsid w:val="00DD06C2"/>
    <w:rsid w:val="00DD081E"/>
    <w:rsid w:val="00DD0850"/>
    <w:rsid w:val="00DD0B24"/>
    <w:rsid w:val="00DD0BD4"/>
    <w:rsid w:val="00DD0E81"/>
    <w:rsid w:val="00DD1188"/>
    <w:rsid w:val="00DD148F"/>
    <w:rsid w:val="00DD1590"/>
    <w:rsid w:val="00DD15A0"/>
    <w:rsid w:val="00DD16DF"/>
    <w:rsid w:val="00DD17AD"/>
    <w:rsid w:val="00DD17F2"/>
    <w:rsid w:val="00DD18F4"/>
    <w:rsid w:val="00DD1934"/>
    <w:rsid w:val="00DD19E5"/>
    <w:rsid w:val="00DD1B4A"/>
    <w:rsid w:val="00DD1CB3"/>
    <w:rsid w:val="00DD1DB8"/>
    <w:rsid w:val="00DD2111"/>
    <w:rsid w:val="00DD22D0"/>
    <w:rsid w:val="00DD25D4"/>
    <w:rsid w:val="00DD273C"/>
    <w:rsid w:val="00DD2994"/>
    <w:rsid w:val="00DD29B2"/>
    <w:rsid w:val="00DD29E7"/>
    <w:rsid w:val="00DD29EC"/>
    <w:rsid w:val="00DD2A5C"/>
    <w:rsid w:val="00DD2B50"/>
    <w:rsid w:val="00DD2B87"/>
    <w:rsid w:val="00DD2C50"/>
    <w:rsid w:val="00DD2D77"/>
    <w:rsid w:val="00DD2E06"/>
    <w:rsid w:val="00DD2EA8"/>
    <w:rsid w:val="00DD2F57"/>
    <w:rsid w:val="00DD305F"/>
    <w:rsid w:val="00DD30F8"/>
    <w:rsid w:val="00DD332E"/>
    <w:rsid w:val="00DD3354"/>
    <w:rsid w:val="00DD344C"/>
    <w:rsid w:val="00DD37A9"/>
    <w:rsid w:val="00DD37BC"/>
    <w:rsid w:val="00DD3940"/>
    <w:rsid w:val="00DD3CEE"/>
    <w:rsid w:val="00DD3D54"/>
    <w:rsid w:val="00DD3DCC"/>
    <w:rsid w:val="00DD4047"/>
    <w:rsid w:val="00DD426B"/>
    <w:rsid w:val="00DD4329"/>
    <w:rsid w:val="00DD4645"/>
    <w:rsid w:val="00DD46AC"/>
    <w:rsid w:val="00DD4735"/>
    <w:rsid w:val="00DD47F4"/>
    <w:rsid w:val="00DD4C55"/>
    <w:rsid w:val="00DD4E15"/>
    <w:rsid w:val="00DD4E47"/>
    <w:rsid w:val="00DD4F3C"/>
    <w:rsid w:val="00DD5361"/>
    <w:rsid w:val="00DD53EB"/>
    <w:rsid w:val="00DD542C"/>
    <w:rsid w:val="00DD569D"/>
    <w:rsid w:val="00DD56AC"/>
    <w:rsid w:val="00DD56C7"/>
    <w:rsid w:val="00DD5E7D"/>
    <w:rsid w:val="00DD61CA"/>
    <w:rsid w:val="00DD620E"/>
    <w:rsid w:val="00DD62B4"/>
    <w:rsid w:val="00DD62EC"/>
    <w:rsid w:val="00DD6494"/>
    <w:rsid w:val="00DD64FD"/>
    <w:rsid w:val="00DD6556"/>
    <w:rsid w:val="00DD6666"/>
    <w:rsid w:val="00DD66C8"/>
    <w:rsid w:val="00DD67E8"/>
    <w:rsid w:val="00DD68BA"/>
    <w:rsid w:val="00DD6B2F"/>
    <w:rsid w:val="00DD6C14"/>
    <w:rsid w:val="00DD6F79"/>
    <w:rsid w:val="00DD7021"/>
    <w:rsid w:val="00DD71C7"/>
    <w:rsid w:val="00DD7543"/>
    <w:rsid w:val="00DD7610"/>
    <w:rsid w:val="00DD7772"/>
    <w:rsid w:val="00DD7951"/>
    <w:rsid w:val="00DD7AA6"/>
    <w:rsid w:val="00DD7D09"/>
    <w:rsid w:val="00DD7EA8"/>
    <w:rsid w:val="00DE0002"/>
    <w:rsid w:val="00DE0234"/>
    <w:rsid w:val="00DE024F"/>
    <w:rsid w:val="00DE02C1"/>
    <w:rsid w:val="00DE0664"/>
    <w:rsid w:val="00DE0669"/>
    <w:rsid w:val="00DE07D5"/>
    <w:rsid w:val="00DE0816"/>
    <w:rsid w:val="00DE0880"/>
    <w:rsid w:val="00DE08E7"/>
    <w:rsid w:val="00DE09EA"/>
    <w:rsid w:val="00DE0B1C"/>
    <w:rsid w:val="00DE0D7B"/>
    <w:rsid w:val="00DE0EEC"/>
    <w:rsid w:val="00DE0F07"/>
    <w:rsid w:val="00DE10CC"/>
    <w:rsid w:val="00DE127A"/>
    <w:rsid w:val="00DE13D7"/>
    <w:rsid w:val="00DE15AC"/>
    <w:rsid w:val="00DE16C1"/>
    <w:rsid w:val="00DE191E"/>
    <w:rsid w:val="00DE194B"/>
    <w:rsid w:val="00DE1ADE"/>
    <w:rsid w:val="00DE1B97"/>
    <w:rsid w:val="00DE1D38"/>
    <w:rsid w:val="00DE1DE3"/>
    <w:rsid w:val="00DE1EE3"/>
    <w:rsid w:val="00DE2024"/>
    <w:rsid w:val="00DE2254"/>
    <w:rsid w:val="00DE228F"/>
    <w:rsid w:val="00DE2364"/>
    <w:rsid w:val="00DE2405"/>
    <w:rsid w:val="00DE2898"/>
    <w:rsid w:val="00DE2D5B"/>
    <w:rsid w:val="00DE2DED"/>
    <w:rsid w:val="00DE2F9D"/>
    <w:rsid w:val="00DE2FD7"/>
    <w:rsid w:val="00DE2FDB"/>
    <w:rsid w:val="00DE302D"/>
    <w:rsid w:val="00DE3049"/>
    <w:rsid w:val="00DE32A9"/>
    <w:rsid w:val="00DE3475"/>
    <w:rsid w:val="00DE3901"/>
    <w:rsid w:val="00DE394A"/>
    <w:rsid w:val="00DE3F92"/>
    <w:rsid w:val="00DE43E2"/>
    <w:rsid w:val="00DE465D"/>
    <w:rsid w:val="00DE4728"/>
    <w:rsid w:val="00DE48C7"/>
    <w:rsid w:val="00DE4A89"/>
    <w:rsid w:val="00DE4AB6"/>
    <w:rsid w:val="00DE4B54"/>
    <w:rsid w:val="00DE4BBD"/>
    <w:rsid w:val="00DE4BF5"/>
    <w:rsid w:val="00DE4D1B"/>
    <w:rsid w:val="00DE4FFC"/>
    <w:rsid w:val="00DE5254"/>
    <w:rsid w:val="00DE52E4"/>
    <w:rsid w:val="00DE538C"/>
    <w:rsid w:val="00DE53BE"/>
    <w:rsid w:val="00DE53DF"/>
    <w:rsid w:val="00DE5725"/>
    <w:rsid w:val="00DE573A"/>
    <w:rsid w:val="00DE5872"/>
    <w:rsid w:val="00DE5991"/>
    <w:rsid w:val="00DE5A26"/>
    <w:rsid w:val="00DE6179"/>
    <w:rsid w:val="00DE6375"/>
    <w:rsid w:val="00DE665F"/>
    <w:rsid w:val="00DE68A2"/>
    <w:rsid w:val="00DE693D"/>
    <w:rsid w:val="00DE6994"/>
    <w:rsid w:val="00DE6A23"/>
    <w:rsid w:val="00DE6B59"/>
    <w:rsid w:val="00DE6BAE"/>
    <w:rsid w:val="00DE6CD3"/>
    <w:rsid w:val="00DE6E50"/>
    <w:rsid w:val="00DE6EE8"/>
    <w:rsid w:val="00DE6F23"/>
    <w:rsid w:val="00DE6F2A"/>
    <w:rsid w:val="00DE6F5E"/>
    <w:rsid w:val="00DE6F92"/>
    <w:rsid w:val="00DE708E"/>
    <w:rsid w:val="00DE71A8"/>
    <w:rsid w:val="00DE7255"/>
    <w:rsid w:val="00DE7639"/>
    <w:rsid w:val="00DE7762"/>
    <w:rsid w:val="00DE798D"/>
    <w:rsid w:val="00DE7AA8"/>
    <w:rsid w:val="00DF01E4"/>
    <w:rsid w:val="00DF024C"/>
    <w:rsid w:val="00DF036F"/>
    <w:rsid w:val="00DF039B"/>
    <w:rsid w:val="00DF04A0"/>
    <w:rsid w:val="00DF0794"/>
    <w:rsid w:val="00DF0ADC"/>
    <w:rsid w:val="00DF0CC3"/>
    <w:rsid w:val="00DF10B1"/>
    <w:rsid w:val="00DF11EB"/>
    <w:rsid w:val="00DF160A"/>
    <w:rsid w:val="00DF16A9"/>
    <w:rsid w:val="00DF1712"/>
    <w:rsid w:val="00DF17B3"/>
    <w:rsid w:val="00DF17BA"/>
    <w:rsid w:val="00DF1BB1"/>
    <w:rsid w:val="00DF1CA7"/>
    <w:rsid w:val="00DF1CC9"/>
    <w:rsid w:val="00DF1EC8"/>
    <w:rsid w:val="00DF201B"/>
    <w:rsid w:val="00DF219C"/>
    <w:rsid w:val="00DF226D"/>
    <w:rsid w:val="00DF2324"/>
    <w:rsid w:val="00DF2366"/>
    <w:rsid w:val="00DF2476"/>
    <w:rsid w:val="00DF24C8"/>
    <w:rsid w:val="00DF2A97"/>
    <w:rsid w:val="00DF2C69"/>
    <w:rsid w:val="00DF2C80"/>
    <w:rsid w:val="00DF2D89"/>
    <w:rsid w:val="00DF3166"/>
    <w:rsid w:val="00DF32D2"/>
    <w:rsid w:val="00DF33B6"/>
    <w:rsid w:val="00DF3573"/>
    <w:rsid w:val="00DF3B3A"/>
    <w:rsid w:val="00DF3FEE"/>
    <w:rsid w:val="00DF409E"/>
    <w:rsid w:val="00DF41F1"/>
    <w:rsid w:val="00DF41F8"/>
    <w:rsid w:val="00DF42A9"/>
    <w:rsid w:val="00DF4496"/>
    <w:rsid w:val="00DF44BE"/>
    <w:rsid w:val="00DF44E8"/>
    <w:rsid w:val="00DF46E1"/>
    <w:rsid w:val="00DF49AA"/>
    <w:rsid w:val="00DF4F57"/>
    <w:rsid w:val="00DF5103"/>
    <w:rsid w:val="00DF5304"/>
    <w:rsid w:val="00DF5450"/>
    <w:rsid w:val="00DF5650"/>
    <w:rsid w:val="00DF5883"/>
    <w:rsid w:val="00DF58EE"/>
    <w:rsid w:val="00DF5952"/>
    <w:rsid w:val="00DF5BA0"/>
    <w:rsid w:val="00DF5BF3"/>
    <w:rsid w:val="00DF5FD3"/>
    <w:rsid w:val="00DF602D"/>
    <w:rsid w:val="00DF6039"/>
    <w:rsid w:val="00DF64DF"/>
    <w:rsid w:val="00DF666A"/>
    <w:rsid w:val="00DF6863"/>
    <w:rsid w:val="00DF6A60"/>
    <w:rsid w:val="00DF6AB4"/>
    <w:rsid w:val="00DF6AD1"/>
    <w:rsid w:val="00DF6AD2"/>
    <w:rsid w:val="00DF6C73"/>
    <w:rsid w:val="00DF7096"/>
    <w:rsid w:val="00DF709A"/>
    <w:rsid w:val="00DF71B9"/>
    <w:rsid w:val="00DF7327"/>
    <w:rsid w:val="00DF74B2"/>
    <w:rsid w:val="00DF77B3"/>
    <w:rsid w:val="00DF780B"/>
    <w:rsid w:val="00DF784F"/>
    <w:rsid w:val="00DF788D"/>
    <w:rsid w:val="00DF7CA9"/>
    <w:rsid w:val="00DF7CC6"/>
    <w:rsid w:val="00DF7E75"/>
    <w:rsid w:val="00DF7F35"/>
    <w:rsid w:val="00E0010C"/>
    <w:rsid w:val="00E00370"/>
    <w:rsid w:val="00E00630"/>
    <w:rsid w:val="00E00825"/>
    <w:rsid w:val="00E008A1"/>
    <w:rsid w:val="00E0112F"/>
    <w:rsid w:val="00E01547"/>
    <w:rsid w:val="00E01677"/>
    <w:rsid w:val="00E016FF"/>
    <w:rsid w:val="00E01707"/>
    <w:rsid w:val="00E017F6"/>
    <w:rsid w:val="00E0186E"/>
    <w:rsid w:val="00E01CB4"/>
    <w:rsid w:val="00E01EBE"/>
    <w:rsid w:val="00E0206F"/>
    <w:rsid w:val="00E020F6"/>
    <w:rsid w:val="00E0222C"/>
    <w:rsid w:val="00E024E6"/>
    <w:rsid w:val="00E0254E"/>
    <w:rsid w:val="00E02692"/>
    <w:rsid w:val="00E026E7"/>
    <w:rsid w:val="00E027E8"/>
    <w:rsid w:val="00E029D4"/>
    <w:rsid w:val="00E02D5E"/>
    <w:rsid w:val="00E02EC6"/>
    <w:rsid w:val="00E030A9"/>
    <w:rsid w:val="00E03107"/>
    <w:rsid w:val="00E03207"/>
    <w:rsid w:val="00E037D0"/>
    <w:rsid w:val="00E03D28"/>
    <w:rsid w:val="00E03EB3"/>
    <w:rsid w:val="00E03F80"/>
    <w:rsid w:val="00E04146"/>
    <w:rsid w:val="00E0420E"/>
    <w:rsid w:val="00E042C3"/>
    <w:rsid w:val="00E042D2"/>
    <w:rsid w:val="00E04305"/>
    <w:rsid w:val="00E04555"/>
    <w:rsid w:val="00E04708"/>
    <w:rsid w:val="00E04774"/>
    <w:rsid w:val="00E047AC"/>
    <w:rsid w:val="00E04911"/>
    <w:rsid w:val="00E04916"/>
    <w:rsid w:val="00E04A99"/>
    <w:rsid w:val="00E04B29"/>
    <w:rsid w:val="00E04CD4"/>
    <w:rsid w:val="00E055C2"/>
    <w:rsid w:val="00E056B3"/>
    <w:rsid w:val="00E05772"/>
    <w:rsid w:val="00E05DF7"/>
    <w:rsid w:val="00E05EA4"/>
    <w:rsid w:val="00E061F4"/>
    <w:rsid w:val="00E0621C"/>
    <w:rsid w:val="00E063A9"/>
    <w:rsid w:val="00E0640D"/>
    <w:rsid w:val="00E064C6"/>
    <w:rsid w:val="00E064F9"/>
    <w:rsid w:val="00E06508"/>
    <w:rsid w:val="00E06605"/>
    <w:rsid w:val="00E0674B"/>
    <w:rsid w:val="00E0689C"/>
    <w:rsid w:val="00E069A7"/>
    <w:rsid w:val="00E06A8E"/>
    <w:rsid w:val="00E06B2A"/>
    <w:rsid w:val="00E06B81"/>
    <w:rsid w:val="00E06CB6"/>
    <w:rsid w:val="00E06CF6"/>
    <w:rsid w:val="00E06D7E"/>
    <w:rsid w:val="00E07072"/>
    <w:rsid w:val="00E07090"/>
    <w:rsid w:val="00E07364"/>
    <w:rsid w:val="00E07955"/>
    <w:rsid w:val="00E07C8A"/>
    <w:rsid w:val="00E07C97"/>
    <w:rsid w:val="00E07DFA"/>
    <w:rsid w:val="00E1020E"/>
    <w:rsid w:val="00E10237"/>
    <w:rsid w:val="00E10764"/>
    <w:rsid w:val="00E107AB"/>
    <w:rsid w:val="00E108AC"/>
    <w:rsid w:val="00E10948"/>
    <w:rsid w:val="00E1095C"/>
    <w:rsid w:val="00E10C75"/>
    <w:rsid w:val="00E10D3A"/>
    <w:rsid w:val="00E10EE9"/>
    <w:rsid w:val="00E10F20"/>
    <w:rsid w:val="00E11058"/>
    <w:rsid w:val="00E11274"/>
    <w:rsid w:val="00E112C0"/>
    <w:rsid w:val="00E113AD"/>
    <w:rsid w:val="00E113CF"/>
    <w:rsid w:val="00E11540"/>
    <w:rsid w:val="00E11669"/>
    <w:rsid w:val="00E118B2"/>
    <w:rsid w:val="00E11B7C"/>
    <w:rsid w:val="00E11EDE"/>
    <w:rsid w:val="00E11EFD"/>
    <w:rsid w:val="00E1225B"/>
    <w:rsid w:val="00E12294"/>
    <w:rsid w:val="00E1272E"/>
    <w:rsid w:val="00E12780"/>
    <w:rsid w:val="00E1294D"/>
    <w:rsid w:val="00E12A6F"/>
    <w:rsid w:val="00E12C0B"/>
    <w:rsid w:val="00E12CD1"/>
    <w:rsid w:val="00E12EB4"/>
    <w:rsid w:val="00E131F6"/>
    <w:rsid w:val="00E133D4"/>
    <w:rsid w:val="00E1343E"/>
    <w:rsid w:val="00E13631"/>
    <w:rsid w:val="00E13705"/>
    <w:rsid w:val="00E13942"/>
    <w:rsid w:val="00E139D8"/>
    <w:rsid w:val="00E13A9E"/>
    <w:rsid w:val="00E13E1B"/>
    <w:rsid w:val="00E13E46"/>
    <w:rsid w:val="00E14034"/>
    <w:rsid w:val="00E1415D"/>
    <w:rsid w:val="00E14299"/>
    <w:rsid w:val="00E1432C"/>
    <w:rsid w:val="00E14493"/>
    <w:rsid w:val="00E149E3"/>
    <w:rsid w:val="00E14A11"/>
    <w:rsid w:val="00E14A69"/>
    <w:rsid w:val="00E14BAA"/>
    <w:rsid w:val="00E14C11"/>
    <w:rsid w:val="00E14D85"/>
    <w:rsid w:val="00E14FEC"/>
    <w:rsid w:val="00E1504F"/>
    <w:rsid w:val="00E155F0"/>
    <w:rsid w:val="00E1574E"/>
    <w:rsid w:val="00E158C5"/>
    <w:rsid w:val="00E15A74"/>
    <w:rsid w:val="00E15A7A"/>
    <w:rsid w:val="00E15A80"/>
    <w:rsid w:val="00E15AC5"/>
    <w:rsid w:val="00E15D5D"/>
    <w:rsid w:val="00E15D9E"/>
    <w:rsid w:val="00E15FDF"/>
    <w:rsid w:val="00E1602D"/>
    <w:rsid w:val="00E162B5"/>
    <w:rsid w:val="00E1630C"/>
    <w:rsid w:val="00E163C9"/>
    <w:rsid w:val="00E1646B"/>
    <w:rsid w:val="00E1647A"/>
    <w:rsid w:val="00E165C4"/>
    <w:rsid w:val="00E16A65"/>
    <w:rsid w:val="00E16D51"/>
    <w:rsid w:val="00E16DA1"/>
    <w:rsid w:val="00E16DC1"/>
    <w:rsid w:val="00E16F30"/>
    <w:rsid w:val="00E17073"/>
    <w:rsid w:val="00E170D4"/>
    <w:rsid w:val="00E171D9"/>
    <w:rsid w:val="00E17486"/>
    <w:rsid w:val="00E17881"/>
    <w:rsid w:val="00E178DA"/>
    <w:rsid w:val="00E17927"/>
    <w:rsid w:val="00E1793E"/>
    <w:rsid w:val="00E1796F"/>
    <w:rsid w:val="00E17E21"/>
    <w:rsid w:val="00E20362"/>
    <w:rsid w:val="00E2039A"/>
    <w:rsid w:val="00E203F4"/>
    <w:rsid w:val="00E20408"/>
    <w:rsid w:val="00E20577"/>
    <w:rsid w:val="00E2058C"/>
    <w:rsid w:val="00E2063F"/>
    <w:rsid w:val="00E2099A"/>
    <w:rsid w:val="00E209B0"/>
    <w:rsid w:val="00E20A12"/>
    <w:rsid w:val="00E20C7F"/>
    <w:rsid w:val="00E20CE2"/>
    <w:rsid w:val="00E20DA9"/>
    <w:rsid w:val="00E20DDF"/>
    <w:rsid w:val="00E2105C"/>
    <w:rsid w:val="00E210EC"/>
    <w:rsid w:val="00E21103"/>
    <w:rsid w:val="00E2141E"/>
    <w:rsid w:val="00E2153A"/>
    <w:rsid w:val="00E216C9"/>
    <w:rsid w:val="00E216E5"/>
    <w:rsid w:val="00E217AD"/>
    <w:rsid w:val="00E219ED"/>
    <w:rsid w:val="00E21C65"/>
    <w:rsid w:val="00E22184"/>
    <w:rsid w:val="00E22216"/>
    <w:rsid w:val="00E223B2"/>
    <w:rsid w:val="00E226D6"/>
    <w:rsid w:val="00E22797"/>
    <w:rsid w:val="00E227A6"/>
    <w:rsid w:val="00E22971"/>
    <w:rsid w:val="00E22ED8"/>
    <w:rsid w:val="00E23035"/>
    <w:rsid w:val="00E2317A"/>
    <w:rsid w:val="00E23332"/>
    <w:rsid w:val="00E23381"/>
    <w:rsid w:val="00E23662"/>
    <w:rsid w:val="00E2367B"/>
    <w:rsid w:val="00E23B4F"/>
    <w:rsid w:val="00E23BC6"/>
    <w:rsid w:val="00E24038"/>
    <w:rsid w:val="00E24152"/>
    <w:rsid w:val="00E24426"/>
    <w:rsid w:val="00E24448"/>
    <w:rsid w:val="00E244B0"/>
    <w:rsid w:val="00E249CB"/>
    <w:rsid w:val="00E249D7"/>
    <w:rsid w:val="00E24D53"/>
    <w:rsid w:val="00E24D6C"/>
    <w:rsid w:val="00E24E03"/>
    <w:rsid w:val="00E24E2E"/>
    <w:rsid w:val="00E25176"/>
    <w:rsid w:val="00E251E7"/>
    <w:rsid w:val="00E252A9"/>
    <w:rsid w:val="00E252F5"/>
    <w:rsid w:val="00E255C6"/>
    <w:rsid w:val="00E2592A"/>
    <w:rsid w:val="00E25B13"/>
    <w:rsid w:val="00E25CD1"/>
    <w:rsid w:val="00E25D4D"/>
    <w:rsid w:val="00E26008"/>
    <w:rsid w:val="00E2604C"/>
    <w:rsid w:val="00E26113"/>
    <w:rsid w:val="00E261B6"/>
    <w:rsid w:val="00E261B8"/>
    <w:rsid w:val="00E26480"/>
    <w:rsid w:val="00E26569"/>
    <w:rsid w:val="00E2698E"/>
    <w:rsid w:val="00E26C7B"/>
    <w:rsid w:val="00E26E06"/>
    <w:rsid w:val="00E2753C"/>
    <w:rsid w:val="00E27557"/>
    <w:rsid w:val="00E27C37"/>
    <w:rsid w:val="00E27ECA"/>
    <w:rsid w:val="00E27F21"/>
    <w:rsid w:val="00E27FD8"/>
    <w:rsid w:val="00E302AE"/>
    <w:rsid w:val="00E302BA"/>
    <w:rsid w:val="00E3061F"/>
    <w:rsid w:val="00E30663"/>
    <w:rsid w:val="00E30736"/>
    <w:rsid w:val="00E3077A"/>
    <w:rsid w:val="00E30875"/>
    <w:rsid w:val="00E309B6"/>
    <w:rsid w:val="00E30A8C"/>
    <w:rsid w:val="00E30D3E"/>
    <w:rsid w:val="00E30EF0"/>
    <w:rsid w:val="00E30FAF"/>
    <w:rsid w:val="00E31068"/>
    <w:rsid w:val="00E3106B"/>
    <w:rsid w:val="00E31268"/>
    <w:rsid w:val="00E3146F"/>
    <w:rsid w:val="00E3157E"/>
    <w:rsid w:val="00E318BC"/>
    <w:rsid w:val="00E31C47"/>
    <w:rsid w:val="00E31CC2"/>
    <w:rsid w:val="00E31EF7"/>
    <w:rsid w:val="00E32217"/>
    <w:rsid w:val="00E322FA"/>
    <w:rsid w:val="00E323DD"/>
    <w:rsid w:val="00E3242B"/>
    <w:rsid w:val="00E324E2"/>
    <w:rsid w:val="00E3252D"/>
    <w:rsid w:val="00E325B8"/>
    <w:rsid w:val="00E326BB"/>
    <w:rsid w:val="00E3277F"/>
    <w:rsid w:val="00E32913"/>
    <w:rsid w:val="00E32A97"/>
    <w:rsid w:val="00E32D50"/>
    <w:rsid w:val="00E32E67"/>
    <w:rsid w:val="00E32EC1"/>
    <w:rsid w:val="00E32F0B"/>
    <w:rsid w:val="00E32F67"/>
    <w:rsid w:val="00E3310D"/>
    <w:rsid w:val="00E33779"/>
    <w:rsid w:val="00E337F6"/>
    <w:rsid w:val="00E338EC"/>
    <w:rsid w:val="00E33A30"/>
    <w:rsid w:val="00E33D34"/>
    <w:rsid w:val="00E33DCE"/>
    <w:rsid w:val="00E33DDD"/>
    <w:rsid w:val="00E33E37"/>
    <w:rsid w:val="00E33FDA"/>
    <w:rsid w:val="00E34350"/>
    <w:rsid w:val="00E34686"/>
    <w:rsid w:val="00E348AF"/>
    <w:rsid w:val="00E34B5B"/>
    <w:rsid w:val="00E34B67"/>
    <w:rsid w:val="00E34C06"/>
    <w:rsid w:val="00E34C1D"/>
    <w:rsid w:val="00E34C5B"/>
    <w:rsid w:val="00E34C64"/>
    <w:rsid w:val="00E34CEE"/>
    <w:rsid w:val="00E34DE4"/>
    <w:rsid w:val="00E34E80"/>
    <w:rsid w:val="00E34E8D"/>
    <w:rsid w:val="00E3500A"/>
    <w:rsid w:val="00E35044"/>
    <w:rsid w:val="00E351BF"/>
    <w:rsid w:val="00E35360"/>
    <w:rsid w:val="00E354C1"/>
    <w:rsid w:val="00E35655"/>
    <w:rsid w:val="00E358D7"/>
    <w:rsid w:val="00E35AFB"/>
    <w:rsid w:val="00E35C2C"/>
    <w:rsid w:val="00E35D04"/>
    <w:rsid w:val="00E35FA6"/>
    <w:rsid w:val="00E36077"/>
    <w:rsid w:val="00E361A1"/>
    <w:rsid w:val="00E361CA"/>
    <w:rsid w:val="00E36485"/>
    <w:rsid w:val="00E364E8"/>
    <w:rsid w:val="00E36C38"/>
    <w:rsid w:val="00E36C65"/>
    <w:rsid w:val="00E36CE5"/>
    <w:rsid w:val="00E36D7C"/>
    <w:rsid w:val="00E36DFB"/>
    <w:rsid w:val="00E36E1B"/>
    <w:rsid w:val="00E370BD"/>
    <w:rsid w:val="00E370C8"/>
    <w:rsid w:val="00E370DA"/>
    <w:rsid w:val="00E37203"/>
    <w:rsid w:val="00E372B3"/>
    <w:rsid w:val="00E376CC"/>
    <w:rsid w:val="00E377AB"/>
    <w:rsid w:val="00E3798A"/>
    <w:rsid w:val="00E37A15"/>
    <w:rsid w:val="00E37A2B"/>
    <w:rsid w:val="00E37A84"/>
    <w:rsid w:val="00E37B67"/>
    <w:rsid w:val="00E37C3C"/>
    <w:rsid w:val="00E37D25"/>
    <w:rsid w:val="00E4019A"/>
    <w:rsid w:val="00E40261"/>
    <w:rsid w:val="00E40271"/>
    <w:rsid w:val="00E402F8"/>
    <w:rsid w:val="00E40727"/>
    <w:rsid w:val="00E407D9"/>
    <w:rsid w:val="00E40A6F"/>
    <w:rsid w:val="00E40C1B"/>
    <w:rsid w:val="00E40C84"/>
    <w:rsid w:val="00E40CAE"/>
    <w:rsid w:val="00E40F2A"/>
    <w:rsid w:val="00E41412"/>
    <w:rsid w:val="00E4161F"/>
    <w:rsid w:val="00E416EB"/>
    <w:rsid w:val="00E418C6"/>
    <w:rsid w:val="00E41B06"/>
    <w:rsid w:val="00E41D6F"/>
    <w:rsid w:val="00E41F20"/>
    <w:rsid w:val="00E420F4"/>
    <w:rsid w:val="00E421E5"/>
    <w:rsid w:val="00E4224F"/>
    <w:rsid w:val="00E42499"/>
    <w:rsid w:val="00E424F2"/>
    <w:rsid w:val="00E4288C"/>
    <w:rsid w:val="00E428A3"/>
    <w:rsid w:val="00E42958"/>
    <w:rsid w:val="00E42D66"/>
    <w:rsid w:val="00E42EA5"/>
    <w:rsid w:val="00E43028"/>
    <w:rsid w:val="00E430FE"/>
    <w:rsid w:val="00E4325F"/>
    <w:rsid w:val="00E4337E"/>
    <w:rsid w:val="00E436B5"/>
    <w:rsid w:val="00E43748"/>
    <w:rsid w:val="00E438E2"/>
    <w:rsid w:val="00E43B24"/>
    <w:rsid w:val="00E43B92"/>
    <w:rsid w:val="00E43CC6"/>
    <w:rsid w:val="00E43F82"/>
    <w:rsid w:val="00E43F84"/>
    <w:rsid w:val="00E446DF"/>
    <w:rsid w:val="00E448C5"/>
    <w:rsid w:val="00E44ADC"/>
    <w:rsid w:val="00E44B5A"/>
    <w:rsid w:val="00E44E12"/>
    <w:rsid w:val="00E44E33"/>
    <w:rsid w:val="00E44EB3"/>
    <w:rsid w:val="00E44FED"/>
    <w:rsid w:val="00E454E3"/>
    <w:rsid w:val="00E45625"/>
    <w:rsid w:val="00E4573F"/>
    <w:rsid w:val="00E45763"/>
    <w:rsid w:val="00E4593A"/>
    <w:rsid w:val="00E45AE3"/>
    <w:rsid w:val="00E45B63"/>
    <w:rsid w:val="00E45D91"/>
    <w:rsid w:val="00E45E24"/>
    <w:rsid w:val="00E45EAB"/>
    <w:rsid w:val="00E45F16"/>
    <w:rsid w:val="00E45FEA"/>
    <w:rsid w:val="00E46245"/>
    <w:rsid w:val="00E46686"/>
    <w:rsid w:val="00E4668C"/>
    <w:rsid w:val="00E466EA"/>
    <w:rsid w:val="00E46764"/>
    <w:rsid w:val="00E46947"/>
    <w:rsid w:val="00E4699C"/>
    <w:rsid w:val="00E46A81"/>
    <w:rsid w:val="00E46BCF"/>
    <w:rsid w:val="00E46BE1"/>
    <w:rsid w:val="00E46CAB"/>
    <w:rsid w:val="00E46CFE"/>
    <w:rsid w:val="00E46EB1"/>
    <w:rsid w:val="00E46F06"/>
    <w:rsid w:val="00E46F0F"/>
    <w:rsid w:val="00E470F6"/>
    <w:rsid w:val="00E4711B"/>
    <w:rsid w:val="00E471D0"/>
    <w:rsid w:val="00E4741D"/>
    <w:rsid w:val="00E47589"/>
    <w:rsid w:val="00E47697"/>
    <w:rsid w:val="00E477FC"/>
    <w:rsid w:val="00E47A8C"/>
    <w:rsid w:val="00E47D1F"/>
    <w:rsid w:val="00E47DEB"/>
    <w:rsid w:val="00E47EEF"/>
    <w:rsid w:val="00E500F1"/>
    <w:rsid w:val="00E50136"/>
    <w:rsid w:val="00E50310"/>
    <w:rsid w:val="00E504F0"/>
    <w:rsid w:val="00E50576"/>
    <w:rsid w:val="00E50588"/>
    <w:rsid w:val="00E50710"/>
    <w:rsid w:val="00E5075A"/>
    <w:rsid w:val="00E50979"/>
    <w:rsid w:val="00E50B3F"/>
    <w:rsid w:val="00E50BD5"/>
    <w:rsid w:val="00E50BD8"/>
    <w:rsid w:val="00E50FCC"/>
    <w:rsid w:val="00E51314"/>
    <w:rsid w:val="00E5134E"/>
    <w:rsid w:val="00E51382"/>
    <w:rsid w:val="00E51420"/>
    <w:rsid w:val="00E515FA"/>
    <w:rsid w:val="00E5171F"/>
    <w:rsid w:val="00E51A0F"/>
    <w:rsid w:val="00E51A4D"/>
    <w:rsid w:val="00E51C8A"/>
    <w:rsid w:val="00E51DA2"/>
    <w:rsid w:val="00E51F5A"/>
    <w:rsid w:val="00E5200E"/>
    <w:rsid w:val="00E52498"/>
    <w:rsid w:val="00E526ED"/>
    <w:rsid w:val="00E527A4"/>
    <w:rsid w:val="00E52849"/>
    <w:rsid w:val="00E5289D"/>
    <w:rsid w:val="00E529FD"/>
    <w:rsid w:val="00E52C7D"/>
    <w:rsid w:val="00E52D18"/>
    <w:rsid w:val="00E52DA4"/>
    <w:rsid w:val="00E52DDB"/>
    <w:rsid w:val="00E52F99"/>
    <w:rsid w:val="00E53308"/>
    <w:rsid w:val="00E5331D"/>
    <w:rsid w:val="00E533C9"/>
    <w:rsid w:val="00E53507"/>
    <w:rsid w:val="00E53643"/>
    <w:rsid w:val="00E536F2"/>
    <w:rsid w:val="00E5372D"/>
    <w:rsid w:val="00E53B13"/>
    <w:rsid w:val="00E53CFD"/>
    <w:rsid w:val="00E54188"/>
    <w:rsid w:val="00E541BF"/>
    <w:rsid w:val="00E5436E"/>
    <w:rsid w:val="00E54957"/>
    <w:rsid w:val="00E549ED"/>
    <w:rsid w:val="00E54B3D"/>
    <w:rsid w:val="00E54BE3"/>
    <w:rsid w:val="00E54C4E"/>
    <w:rsid w:val="00E54D42"/>
    <w:rsid w:val="00E54DEF"/>
    <w:rsid w:val="00E5507C"/>
    <w:rsid w:val="00E55526"/>
    <w:rsid w:val="00E5561D"/>
    <w:rsid w:val="00E557C0"/>
    <w:rsid w:val="00E557EE"/>
    <w:rsid w:val="00E55859"/>
    <w:rsid w:val="00E55A4D"/>
    <w:rsid w:val="00E55D3A"/>
    <w:rsid w:val="00E55EB9"/>
    <w:rsid w:val="00E55EEE"/>
    <w:rsid w:val="00E55F85"/>
    <w:rsid w:val="00E56126"/>
    <w:rsid w:val="00E562CC"/>
    <w:rsid w:val="00E5631F"/>
    <w:rsid w:val="00E564E5"/>
    <w:rsid w:val="00E565DC"/>
    <w:rsid w:val="00E56698"/>
    <w:rsid w:val="00E5688F"/>
    <w:rsid w:val="00E56960"/>
    <w:rsid w:val="00E56A6A"/>
    <w:rsid w:val="00E56B34"/>
    <w:rsid w:val="00E56B9B"/>
    <w:rsid w:val="00E56BA7"/>
    <w:rsid w:val="00E56CBE"/>
    <w:rsid w:val="00E56DA2"/>
    <w:rsid w:val="00E56E78"/>
    <w:rsid w:val="00E56FFD"/>
    <w:rsid w:val="00E57093"/>
    <w:rsid w:val="00E5714F"/>
    <w:rsid w:val="00E572F9"/>
    <w:rsid w:val="00E57321"/>
    <w:rsid w:val="00E574EA"/>
    <w:rsid w:val="00E576C2"/>
    <w:rsid w:val="00E576D3"/>
    <w:rsid w:val="00E57A84"/>
    <w:rsid w:val="00E57B71"/>
    <w:rsid w:val="00E57C63"/>
    <w:rsid w:val="00E57DA3"/>
    <w:rsid w:val="00E57EAD"/>
    <w:rsid w:val="00E57F8D"/>
    <w:rsid w:val="00E57F8F"/>
    <w:rsid w:val="00E60020"/>
    <w:rsid w:val="00E602A9"/>
    <w:rsid w:val="00E602CF"/>
    <w:rsid w:val="00E603E0"/>
    <w:rsid w:val="00E60492"/>
    <w:rsid w:val="00E60660"/>
    <w:rsid w:val="00E60777"/>
    <w:rsid w:val="00E60A2A"/>
    <w:rsid w:val="00E60AB9"/>
    <w:rsid w:val="00E60BC1"/>
    <w:rsid w:val="00E60C84"/>
    <w:rsid w:val="00E613C6"/>
    <w:rsid w:val="00E615D8"/>
    <w:rsid w:val="00E619B0"/>
    <w:rsid w:val="00E61B59"/>
    <w:rsid w:val="00E61C90"/>
    <w:rsid w:val="00E61DD0"/>
    <w:rsid w:val="00E6206B"/>
    <w:rsid w:val="00E62320"/>
    <w:rsid w:val="00E623A8"/>
    <w:rsid w:val="00E624F5"/>
    <w:rsid w:val="00E62682"/>
    <w:rsid w:val="00E626A0"/>
    <w:rsid w:val="00E62829"/>
    <w:rsid w:val="00E62D8E"/>
    <w:rsid w:val="00E62EE6"/>
    <w:rsid w:val="00E62FA0"/>
    <w:rsid w:val="00E6301B"/>
    <w:rsid w:val="00E6382F"/>
    <w:rsid w:val="00E639BC"/>
    <w:rsid w:val="00E63A2E"/>
    <w:rsid w:val="00E63B2B"/>
    <w:rsid w:val="00E63D22"/>
    <w:rsid w:val="00E644BE"/>
    <w:rsid w:val="00E644F8"/>
    <w:rsid w:val="00E64552"/>
    <w:rsid w:val="00E6470F"/>
    <w:rsid w:val="00E64A03"/>
    <w:rsid w:val="00E64FC3"/>
    <w:rsid w:val="00E658F8"/>
    <w:rsid w:val="00E6598A"/>
    <w:rsid w:val="00E65BAA"/>
    <w:rsid w:val="00E65C7D"/>
    <w:rsid w:val="00E65CC9"/>
    <w:rsid w:val="00E65E3C"/>
    <w:rsid w:val="00E65EAA"/>
    <w:rsid w:val="00E66088"/>
    <w:rsid w:val="00E660A9"/>
    <w:rsid w:val="00E660B4"/>
    <w:rsid w:val="00E660D6"/>
    <w:rsid w:val="00E66496"/>
    <w:rsid w:val="00E6659F"/>
    <w:rsid w:val="00E666C4"/>
    <w:rsid w:val="00E66833"/>
    <w:rsid w:val="00E66C39"/>
    <w:rsid w:val="00E66D92"/>
    <w:rsid w:val="00E66DE8"/>
    <w:rsid w:val="00E66E9B"/>
    <w:rsid w:val="00E66EAE"/>
    <w:rsid w:val="00E66EF1"/>
    <w:rsid w:val="00E66FC7"/>
    <w:rsid w:val="00E670EE"/>
    <w:rsid w:val="00E67673"/>
    <w:rsid w:val="00E6780C"/>
    <w:rsid w:val="00E67874"/>
    <w:rsid w:val="00E67ABE"/>
    <w:rsid w:val="00E67BDB"/>
    <w:rsid w:val="00E67C57"/>
    <w:rsid w:val="00E67CA0"/>
    <w:rsid w:val="00E67CCF"/>
    <w:rsid w:val="00E67F60"/>
    <w:rsid w:val="00E700DE"/>
    <w:rsid w:val="00E70139"/>
    <w:rsid w:val="00E701D0"/>
    <w:rsid w:val="00E701FF"/>
    <w:rsid w:val="00E7050D"/>
    <w:rsid w:val="00E70564"/>
    <w:rsid w:val="00E706E9"/>
    <w:rsid w:val="00E708E2"/>
    <w:rsid w:val="00E70918"/>
    <w:rsid w:val="00E709AB"/>
    <w:rsid w:val="00E70AA6"/>
    <w:rsid w:val="00E70B27"/>
    <w:rsid w:val="00E70BD7"/>
    <w:rsid w:val="00E70E66"/>
    <w:rsid w:val="00E7116B"/>
    <w:rsid w:val="00E7136A"/>
    <w:rsid w:val="00E7151C"/>
    <w:rsid w:val="00E71568"/>
    <w:rsid w:val="00E7160E"/>
    <w:rsid w:val="00E716F1"/>
    <w:rsid w:val="00E71ACD"/>
    <w:rsid w:val="00E71AE5"/>
    <w:rsid w:val="00E71CB5"/>
    <w:rsid w:val="00E71CBA"/>
    <w:rsid w:val="00E71D18"/>
    <w:rsid w:val="00E7209A"/>
    <w:rsid w:val="00E72111"/>
    <w:rsid w:val="00E72187"/>
    <w:rsid w:val="00E72323"/>
    <w:rsid w:val="00E72370"/>
    <w:rsid w:val="00E7259C"/>
    <w:rsid w:val="00E7260C"/>
    <w:rsid w:val="00E7289F"/>
    <w:rsid w:val="00E728AA"/>
    <w:rsid w:val="00E728AC"/>
    <w:rsid w:val="00E729E9"/>
    <w:rsid w:val="00E72A02"/>
    <w:rsid w:val="00E72A39"/>
    <w:rsid w:val="00E72C97"/>
    <w:rsid w:val="00E72EC8"/>
    <w:rsid w:val="00E7315A"/>
    <w:rsid w:val="00E731DE"/>
    <w:rsid w:val="00E73270"/>
    <w:rsid w:val="00E73323"/>
    <w:rsid w:val="00E73825"/>
    <w:rsid w:val="00E738A8"/>
    <w:rsid w:val="00E7392D"/>
    <w:rsid w:val="00E73BEC"/>
    <w:rsid w:val="00E73CAC"/>
    <w:rsid w:val="00E73DA2"/>
    <w:rsid w:val="00E74073"/>
    <w:rsid w:val="00E740AE"/>
    <w:rsid w:val="00E7438E"/>
    <w:rsid w:val="00E745F5"/>
    <w:rsid w:val="00E7475E"/>
    <w:rsid w:val="00E74971"/>
    <w:rsid w:val="00E74FDE"/>
    <w:rsid w:val="00E74FE0"/>
    <w:rsid w:val="00E75029"/>
    <w:rsid w:val="00E75135"/>
    <w:rsid w:val="00E751B0"/>
    <w:rsid w:val="00E755B4"/>
    <w:rsid w:val="00E75761"/>
    <w:rsid w:val="00E75790"/>
    <w:rsid w:val="00E75799"/>
    <w:rsid w:val="00E75B87"/>
    <w:rsid w:val="00E75B89"/>
    <w:rsid w:val="00E75DEF"/>
    <w:rsid w:val="00E75EB3"/>
    <w:rsid w:val="00E761C0"/>
    <w:rsid w:val="00E767BE"/>
    <w:rsid w:val="00E768D4"/>
    <w:rsid w:val="00E768D8"/>
    <w:rsid w:val="00E76B06"/>
    <w:rsid w:val="00E76E61"/>
    <w:rsid w:val="00E76FCA"/>
    <w:rsid w:val="00E7703A"/>
    <w:rsid w:val="00E77218"/>
    <w:rsid w:val="00E77237"/>
    <w:rsid w:val="00E77632"/>
    <w:rsid w:val="00E7782F"/>
    <w:rsid w:val="00E779BC"/>
    <w:rsid w:val="00E77AD4"/>
    <w:rsid w:val="00E77C4E"/>
    <w:rsid w:val="00E801E9"/>
    <w:rsid w:val="00E80378"/>
    <w:rsid w:val="00E803A0"/>
    <w:rsid w:val="00E8074F"/>
    <w:rsid w:val="00E80833"/>
    <w:rsid w:val="00E808D9"/>
    <w:rsid w:val="00E80B55"/>
    <w:rsid w:val="00E80BC6"/>
    <w:rsid w:val="00E80CE1"/>
    <w:rsid w:val="00E80D26"/>
    <w:rsid w:val="00E80F9A"/>
    <w:rsid w:val="00E8101E"/>
    <w:rsid w:val="00E812C8"/>
    <w:rsid w:val="00E81452"/>
    <w:rsid w:val="00E8150F"/>
    <w:rsid w:val="00E815A7"/>
    <w:rsid w:val="00E81686"/>
    <w:rsid w:val="00E81792"/>
    <w:rsid w:val="00E81C21"/>
    <w:rsid w:val="00E81C5E"/>
    <w:rsid w:val="00E82091"/>
    <w:rsid w:val="00E822D8"/>
    <w:rsid w:val="00E8239E"/>
    <w:rsid w:val="00E82507"/>
    <w:rsid w:val="00E8265A"/>
    <w:rsid w:val="00E8266E"/>
    <w:rsid w:val="00E82717"/>
    <w:rsid w:val="00E82788"/>
    <w:rsid w:val="00E82B9E"/>
    <w:rsid w:val="00E82E74"/>
    <w:rsid w:val="00E82F1C"/>
    <w:rsid w:val="00E83156"/>
    <w:rsid w:val="00E831F7"/>
    <w:rsid w:val="00E83399"/>
    <w:rsid w:val="00E833A4"/>
    <w:rsid w:val="00E833A6"/>
    <w:rsid w:val="00E833F9"/>
    <w:rsid w:val="00E834E3"/>
    <w:rsid w:val="00E83648"/>
    <w:rsid w:val="00E837C5"/>
    <w:rsid w:val="00E83861"/>
    <w:rsid w:val="00E83ACA"/>
    <w:rsid w:val="00E83B86"/>
    <w:rsid w:val="00E83CE6"/>
    <w:rsid w:val="00E83FA9"/>
    <w:rsid w:val="00E84180"/>
    <w:rsid w:val="00E8419A"/>
    <w:rsid w:val="00E84405"/>
    <w:rsid w:val="00E845BF"/>
    <w:rsid w:val="00E8463D"/>
    <w:rsid w:val="00E8465C"/>
    <w:rsid w:val="00E846E7"/>
    <w:rsid w:val="00E8480B"/>
    <w:rsid w:val="00E8487D"/>
    <w:rsid w:val="00E84A14"/>
    <w:rsid w:val="00E84BAE"/>
    <w:rsid w:val="00E84BE2"/>
    <w:rsid w:val="00E84C57"/>
    <w:rsid w:val="00E84CAE"/>
    <w:rsid w:val="00E84EDB"/>
    <w:rsid w:val="00E8501D"/>
    <w:rsid w:val="00E85025"/>
    <w:rsid w:val="00E850FE"/>
    <w:rsid w:val="00E852D2"/>
    <w:rsid w:val="00E853D2"/>
    <w:rsid w:val="00E853FA"/>
    <w:rsid w:val="00E85425"/>
    <w:rsid w:val="00E854C2"/>
    <w:rsid w:val="00E85639"/>
    <w:rsid w:val="00E856A0"/>
    <w:rsid w:val="00E8578A"/>
    <w:rsid w:val="00E85987"/>
    <w:rsid w:val="00E85B9D"/>
    <w:rsid w:val="00E85BDE"/>
    <w:rsid w:val="00E8601A"/>
    <w:rsid w:val="00E86162"/>
    <w:rsid w:val="00E861FA"/>
    <w:rsid w:val="00E862FC"/>
    <w:rsid w:val="00E8674C"/>
    <w:rsid w:val="00E8689D"/>
    <w:rsid w:val="00E868BF"/>
    <w:rsid w:val="00E86A88"/>
    <w:rsid w:val="00E86BC6"/>
    <w:rsid w:val="00E86EF4"/>
    <w:rsid w:val="00E87017"/>
    <w:rsid w:val="00E87083"/>
    <w:rsid w:val="00E8739B"/>
    <w:rsid w:val="00E873A3"/>
    <w:rsid w:val="00E87422"/>
    <w:rsid w:val="00E87460"/>
    <w:rsid w:val="00E87606"/>
    <w:rsid w:val="00E87834"/>
    <w:rsid w:val="00E878AA"/>
    <w:rsid w:val="00E8791A"/>
    <w:rsid w:val="00E900E4"/>
    <w:rsid w:val="00E903B5"/>
    <w:rsid w:val="00E90407"/>
    <w:rsid w:val="00E9044F"/>
    <w:rsid w:val="00E90490"/>
    <w:rsid w:val="00E904C6"/>
    <w:rsid w:val="00E90934"/>
    <w:rsid w:val="00E90992"/>
    <w:rsid w:val="00E90C21"/>
    <w:rsid w:val="00E90D5B"/>
    <w:rsid w:val="00E90F19"/>
    <w:rsid w:val="00E910E4"/>
    <w:rsid w:val="00E911D8"/>
    <w:rsid w:val="00E91394"/>
    <w:rsid w:val="00E916B8"/>
    <w:rsid w:val="00E9171C"/>
    <w:rsid w:val="00E91A87"/>
    <w:rsid w:val="00E91BAB"/>
    <w:rsid w:val="00E91C0C"/>
    <w:rsid w:val="00E91CA2"/>
    <w:rsid w:val="00E91D0C"/>
    <w:rsid w:val="00E91EC4"/>
    <w:rsid w:val="00E91F2B"/>
    <w:rsid w:val="00E9208A"/>
    <w:rsid w:val="00E92108"/>
    <w:rsid w:val="00E92117"/>
    <w:rsid w:val="00E92140"/>
    <w:rsid w:val="00E92421"/>
    <w:rsid w:val="00E924F4"/>
    <w:rsid w:val="00E9259F"/>
    <w:rsid w:val="00E927B3"/>
    <w:rsid w:val="00E92827"/>
    <w:rsid w:val="00E929ED"/>
    <w:rsid w:val="00E92A4B"/>
    <w:rsid w:val="00E92D20"/>
    <w:rsid w:val="00E92F07"/>
    <w:rsid w:val="00E92FA9"/>
    <w:rsid w:val="00E92FBD"/>
    <w:rsid w:val="00E930B4"/>
    <w:rsid w:val="00E9320A"/>
    <w:rsid w:val="00E93474"/>
    <w:rsid w:val="00E934EF"/>
    <w:rsid w:val="00E9357A"/>
    <w:rsid w:val="00E93586"/>
    <w:rsid w:val="00E935C6"/>
    <w:rsid w:val="00E937A4"/>
    <w:rsid w:val="00E93B3E"/>
    <w:rsid w:val="00E93B7B"/>
    <w:rsid w:val="00E93BA8"/>
    <w:rsid w:val="00E93F93"/>
    <w:rsid w:val="00E940B3"/>
    <w:rsid w:val="00E940F4"/>
    <w:rsid w:val="00E94124"/>
    <w:rsid w:val="00E94369"/>
    <w:rsid w:val="00E9441C"/>
    <w:rsid w:val="00E94632"/>
    <w:rsid w:val="00E9491E"/>
    <w:rsid w:val="00E949F2"/>
    <w:rsid w:val="00E94B08"/>
    <w:rsid w:val="00E94B3B"/>
    <w:rsid w:val="00E94C5E"/>
    <w:rsid w:val="00E94EAE"/>
    <w:rsid w:val="00E94F8E"/>
    <w:rsid w:val="00E9502A"/>
    <w:rsid w:val="00E95593"/>
    <w:rsid w:val="00E955A6"/>
    <w:rsid w:val="00E955FB"/>
    <w:rsid w:val="00E95644"/>
    <w:rsid w:val="00E956AD"/>
    <w:rsid w:val="00E95768"/>
    <w:rsid w:val="00E957A0"/>
    <w:rsid w:val="00E958D2"/>
    <w:rsid w:val="00E95942"/>
    <w:rsid w:val="00E95970"/>
    <w:rsid w:val="00E95995"/>
    <w:rsid w:val="00E95A8D"/>
    <w:rsid w:val="00E95EAE"/>
    <w:rsid w:val="00E96018"/>
    <w:rsid w:val="00E963BB"/>
    <w:rsid w:val="00E96503"/>
    <w:rsid w:val="00E9676E"/>
    <w:rsid w:val="00E96959"/>
    <w:rsid w:val="00E96A5F"/>
    <w:rsid w:val="00E96B84"/>
    <w:rsid w:val="00E96D3B"/>
    <w:rsid w:val="00E96E5C"/>
    <w:rsid w:val="00E96EE2"/>
    <w:rsid w:val="00E96F8B"/>
    <w:rsid w:val="00E96FBD"/>
    <w:rsid w:val="00E96FC6"/>
    <w:rsid w:val="00E96FC9"/>
    <w:rsid w:val="00E970DA"/>
    <w:rsid w:val="00E97261"/>
    <w:rsid w:val="00E9748D"/>
    <w:rsid w:val="00E97496"/>
    <w:rsid w:val="00E97579"/>
    <w:rsid w:val="00E975C6"/>
    <w:rsid w:val="00E97681"/>
    <w:rsid w:val="00E976BA"/>
    <w:rsid w:val="00E97904"/>
    <w:rsid w:val="00E97952"/>
    <w:rsid w:val="00E97D93"/>
    <w:rsid w:val="00E97F1A"/>
    <w:rsid w:val="00EA00B0"/>
    <w:rsid w:val="00EA00D2"/>
    <w:rsid w:val="00EA0124"/>
    <w:rsid w:val="00EA01C9"/>
    <w:rsid w:val="00EA02FB"/>
    <w:rsid w:val="00EA02FC"/>
    <w:rsid w:val="00EA033A"/>
    <w:rsid w:val="00EA038E"/>
    <w:rsid w:val="00EA044F"/>
    <w:rsid w:val="00EA047F"/>
    <w:rsid w:val="00EA050F"/>
    <w:rsid w:val="00EA0830"/>
    <w:rsid w:val="00EA0B4D"/>
    <w:rsid w:val="00EA0EDD"/>
    <w:rsid w:val="00EA0F57"/>
    <w:rsid w:val="00EA1486"/>
    <w:rsid w:val="00EA1628"/>
    <w:rsid w:val="00EA1681"/>
    <w:rsid w:val="00EA1781"/>
    <w:rsid w:val="00EA18AD"/>
    <w:rsid w:val="00EA19EC"/>
    <w:rsid w:val="00EA1B86"/>
    <w:rsid w:val="00EA1BCA"/>
    <w:rsid w:val="00EA1D7B"/>
    <w:rsid w:val="00EA206F"/>
    <w:rsid w:val="00EA21E5"/>
    <w:rsid w:val="00EA234D"/>
    <w:rsid w:val="00EA2472"/>
    <w:rsid w:val="00EA24C4"/>
    <w:rsid w:val="00EA25BC"/>
    <w:rsid w:val="00EA26BF"/>
    <w:rsid w:val="00EA2767"/>
    <w:rsid w:val="00EA278B"/>
    <w:rsid w:val="00EA27EC"/>
    <w:rsid w:val="00EA29B6"/>
    <w:rsid w:val="00EA2B42"/>
    <w:rsid w:val="00EA2B8F"/>
    <w:rsid w:val="00EA2BA5"/>
    <w:rsid w:val="00EA2C2C"/>
    <w:rsid w:val="00EA2EBD"/>
    <w:rsid w:val="00EA2F43"/>
    <w:rsid w:val="00EA2FCC"/>
    <w:rsid w:val="00EA30E0"/>
    <w:rsid w:val="00EA333C"/>
    <w:rsid w:val="00EA3495"/>
    <w:rsid w:val="00EA34E9"/>
    <w:rsid w:val="00EA3529"/>
    <w:rsid w:val="00EA3564"/>
    <w:rsid w:val="00EA3764"/>
    <w:rsid w:val="00EA3890"/>
    <w:rsid w:val="00EA3A54"/>
    <w:rsid w:val="00EA3C0C"/>
    <w:rsid w:val="00EA3C15"/>
    <w:rsid w:val="00EA3D79"/>
    <w:rsid w:val="00EA3DA1"/>
    <w:rsid w:val="00EA3E57"/>
    <w:rsid w:val="00EA3ECD"/>
    <w:rsid w:val="00EA3F62"/>
    <w:rsid w:val="00EA40F3"/>
    <w:rsid w:val="00EA421F"/>
    <w:rsid w:val="00EA44FB"/>
    <w:rsid w:val="00EA4612"/>
    <w:rsid w:val="00EA49E2"/>
    <w:rsid w:val="00EA4BEA"/>
    <w:rsid w:val="00EA4D1F"/>
    <w:rsid w:val="00EA4E77"/>
    <w:rsid w:val="00EA4F0D"/>
    <w:rsid w:val="00EA5118"/>
    <w:rsid w:val="00EA53E8"/>
    <w:rsid w:val="00EA5423"/>
    <w:rsid w:val="00EA5475"/>
    <w:rsid w:val="00EA5492"/>
    <w:rsid w:val="00EA58F2"/>
    <w:rsid w:val="00EA59A8"/>
    <w:rsid w:val="00EA59AF"/>
    <w:rsid w:val="00EA5D1D"/>
    <w:rsid w:val="00EA5DC8"/>
    <w:rsid w:val="00EA60DA"/>
    <w:rsid w:val="00EA6608"/>
    <w:rsid w:val="00EA6787"/>
    <w:rsid w:val="00EA69D4"/>
    <w:rsid w:val="00EA6A8E"/>
    <w:rsid w:val="00EA6B61"/>
    <w:rsid w:val="00EA6DCB"/>
    <w:rsid w:val="00EA6FCD"/>
    <w:rsid w:val="00EA70AF"/>
    <w:rsid w:val="00EA71EE"/>
    <w:rsid w:val="00EA75E8"/>
    <w:rsid w:val="00EA762D"/>
    <w:rsid w:val="00EA7995"/>
    <w:rsid w:val="00EA7A81"/>
    <w:rsid w:val="00EA7C20"/>
    <w:rsid w:val="00EA7CD9"/>
    <w:rsid w:val="00EB006A"/>
    <w:rsid w:val="00EB0159"/>
    <w:rsid w:val="00EB0200"/>
    <w:rsid w:val="00EB032D"/>
    <w:rsid w:val="00EB05A0"/>
    <w:rsid w:val="00EB05FC"/>
    <w:rsid w:val="00EB0680"/>
    <w:rsid w:val="00EB0C36"/>
    <w:rsid w:val="00EB0E8E"/>
    <w:rsid w:val="00EB0EDB"/>
    <w:rsid w:val="00EB0FA5"/>
    <w:rsid w:val="00EB1308"/>
    <w:rsid w:val="00EB16C5"/>
    <w:rsid w:val="00EB16CA"/>
    <w:rsid w:val="00EB16FF"/>
    <w:rsid w:val="00EB18A2"/>
    <w:rsid w:val="00EB18BD"/>
    <w:rsid w:val="00EB193A"/>
    <w:rsid w:val="00EB1B0B"/>
    <w:rsid w:val="00EB1B29"/>
    <w:rsid w:val="00EB1B53"/>
    <w:rsid w:val="00EB1C12"/>
    <w:rsid w:val="00EB1C67"/>
    <w:rsid w:val="00EB1CAC"/>
    <w:rsid w:val="00EB1F6A"/>
    <w:rsid w:val="00EB209B"/>
    <w:rsid w:val="00EB20D0"/>
    <w:rsid w:val="00EB21E2"/>
    <w:rsid w:val="00EB2549"/>
    <w:rsid w:val="00EB272A"/>
    <w:rsid w:val="00EB2950"/>
    <w:rsid w:val="00EB29FE"/>
    <w:rsid w:val="00EB2B79"/>
    <w:rsid w:val="00EB2D26"/>
    <w:rsid w:val="00EB2DA0"/>
    <w:rsid w:val="00EB2DAD"/>
    <w:rsid w:val="00EB2F23"/>
    <w:rsid w:val="00EB330C"/>
    <w:rsid w:val="00EB336B"/>
    <w:rsid w:val="00EB3490"/>
    <w:rsid w:val="00EB3493"/>
    <w:rsid w:val="00EB365E"/>
    <w:rsid w:val="00EB36DB"/>
    <w:rsid w:val="00EB381D"/>
    <w:rsid w:val="00EB39E4"/>
    <w:rsid w:val="00EB3C18"/>
    <w:rsid w:val="00EB3D47"/>
    <w:rsid w:val="00EB3E11"/>
    <w:rsid w:val="00EB409D"/>
    <w:rsid w:val="00EB41C6"/>
    <w:rsid w:val="00EB433E"/>
    <w:rsid w:val="00EB4501"/>
    <w:rsid w:val="00EB453A"/>
    <w:rsid w:val="00EB48BD"/>
    <w:rsid w:val="00EB49C6"/>
    <w:rsid w:val="00EB4C5A"/>
    <w:rsid w:val="00EB4C69"/>
    <w:rsid w:val="00EB4E22"/>
    <w:rsid w:val="00EB4E9D"/>
    <w:rsid w:val="00EB4F03"/>
    <w:rsid w:val="00EB4FF2"/>
    <w:rsid w:val="00EB5098"/>
    <w:rsid w:val="00EB51B0"/>
    <w:rsid w:val="00EB55C5"/>
    <w:rsid w:val="00EB5656"/>
    <w:rsid w:val="00EB5752"/>
    <w:rsid w:val="00EB5792"/>
    <w:rsid w:val="00EB5937"/>
    <w:rsid w:val="00EB5A93"/>
    <w:rsid w:val="00EB5AC0"/>
    <w:rsid w:val="00EB5B47"/>
    <w:rsid w:val="00EB5C51"/>
    <w:rsid w:val="00EB5D21"/>
    <w:rsid w:val="00EB5D81"/>
    <w:rsid w:val="00EB5F08"/>
    <w:rsid w:val="00EB5F19"/>
    <w:rsid w:val="00EB5F1B"/>
    <w:rsid w:val="00EB5F99"/>
    <w:rsid w:val="00EB5FD3"/>
    <w:rsid w:val="00EB6092"/>
    <w:rsid w:val="00EB61C7"/>
    <w:rsid w:val="00EB629F"/>
    <w:rsid w:val="00EB63B4"/>
    <w:rsid w:val="00EB65D2"/>
    <w:rsid w:val="00EB6614"/>
    <w:rsid w:val="00EB6649"/>
    <w:rsid w:val="00EB6968"/>
    <w:rsid w:val="00EB6C6F"/>
    <w:rsid w:val="00EB6D26"/>
    <w:rsid w:val="00EB6F50"/>
    <w:rsid w:val="00EB70B1"/>
    <w:rsid w:val="00EB7399"/>
    <w:rsid w:val="00EB73E5"/>
    <w:rsid w:val="00EB751C"/>
    <w:rsid w:val="00EB7762"/>
    <w:rsid w:val="00EB7BBA"/>
    <w:rsid w:val="00EB7BF3"/>
    <w:rsid w:val="00EB7D8F"/>
    <w:rsid w:val="00EB7E3E"/>
    <w:rsid w:val="00EB7EF1"/>
    <w:rsid w:val="00EC01C9"/>
    <w:rsid w:val="00EC0284"/>
    <w:rsid w:val="00EC03AC"/>
    <w:rsid w:val="00EC0820"/>
    <w:rsid w:val="00EC088F"/>
    <w:rsid w:val="00EC0AFF"/>
    <w:rsid w:val="00EC0B61"/>
    <w:rsid w:val="00EC0C02"/>
    <w:rsid w:val="00EC0C6D"/>
    <w:rsid w:val="00EC0DDE"/>
    <w:rsid w:val="00EC0EEA"/>
    <w:rsid w:val="00EC0F09"/>
    <w:rsid w:val="00EC0FBF"/>
    <w:rsid w:val="00EC10CD"/>
    <w:rsid w:val="00EC13ED"/>
    <w:rsid w:val="00EC1546"/>
    <w:rsid w:val="00EC16C4"/>
    <w:rsid w:val="00EC181A"/>
    <w:rsid w:val="00EC1890"/>
    <w:rsid w:val="00EC194A"/>
    <w:rsid w:val="00EC1957"/>
    <w:rsid w:val="00EC1B29"/>
    <w:rsid w:val="00EC1D4F"/>
    <w:rsid w:val="00EC1E61"/>
    <w:rsid w:val="00EC1E90"/>
    <w:rsid w:val="00EC1EA4"/>
    <w:rsid w:val="00EC1F63"/>
    <w:rsid w:val="00EC2054"/>
    <w:rsid w:val="00EC232F"/>
    <w:rsid w:val="00EC2353"/>
    <w:rsid w:val="00EC24AF"/>
    <w:rsid w:val="00EC24B8"/>
    <w:rsid w:val="00EC2564"/>
    <w:rsid w:val="00EC26A7"/>
    <w:rsid w:val="00EC29A3"/>
    <w:rsid w:val="00EC2CEE"/>
    <w:rsid w:val="00EC2D9F"/>
    <w:rsid w:val="00EC2E6C"/>
    <w:rsid w:val="00EC304B"/>
    <w:rsid w:val="00EC323B"/>
    <w:rsid w:val="00EC32D0"/>
    <w:rsid w:val="00EC34CA"/>
    <w:rsid w:val="00EC353B"/>
    <w:rsid w:val="00EC360B"/>
    <w:rsid w:val="00EC366B"/>
    <w:rsid w:val="00EC3A90"/>
    <w:rsid w:val="00EC3E27"/>
    <w:rsid w:val="00EC3F14"/>
    <w:rsid w:val="00EC4019"/>
    <w:rsid w:val="00EC4057"/>
    <w:rsid w:val="00EC41C5"/>
    <w:rsid w:val="00EC430B"/>
    <w:rsid w:val="00EC43FD"/>
    <w:rsid w:val="00EC476D"/>
    <w:rsid w:val="00EC48CA"/>
    <w:rsid w:val="00EC4907"/>
    <w:rsid w:val="00EC4B35"/>
    <w:rsid w:val="00EC4BEC"/>
    <w:rsid w:val="00EC4D78"/>
    <w:rsid w:val="00EC4E7A"/>
    <w:rsid w:val="00EC4F0C"/>
    <w:rsid w:val="00EC5136"/>
    <w:rsid w:val="00EC5261"/>
    <w:rsid w:val="00EC52A7"/>
    <w:rsid w:val="00EC538F"/>
    <w:rsid w:val="00EC581C"/>
    <w:rsid w:val="00EC5823"/>
    <w:rsid w:val="00EC59B1"/>
    <w:rsid w:val="00EC5A0F"/>
    <w:rsid w:val="00EC5BAD"/>
    <w:rsid w:val="00EC5C05"/>
    <w:rsid w:val="00EC5C37"/>
    <w:rsid w:val="00EC60E5"/>
    <w:rsid w:val="00EC6130"/>
    <w:rsid w:val="00EC620E"/>
    <w:rsid w:val="00EC6339"/>
    <w:rsid w:val="00EC6398"/>
    <w:rsid w:val="00EC645C"/>
    <w:rsid w:val="00EC6879"/>
    <w:rsid w:val="00EC6906"/>
    <w:rsid w:val="00EC6A97"/>
    <w:rsid w:val="00EC6BD2"/>
    <w:rsid w:val="00EC6EC7"/>
    <w:rsid w:val="00EC6EF3"/>
    <w:rsid w:val="00EC6FB4"/>
    <w:rsid w:val="00EC757D"/>
    <w:rsid w:val="00EC75CF"/>
    <w:rsid w:val="00EC770C"/>
    <w:rsid w:val="00EC773C"/>
    <w:rsid w:val="00EC77DB"/>
    <w:rsid w:val="00EC77F2"/>
    <w:rsid w:val="00EC7CFB"/>
    <w:rsid w:val="00ED01C7"/>
    <w:rsid w:val="00ED0419"/>
    <w:rsid w:val="00ED0864"/>
    <w:rsid w:val="00ED0960"/>
    <w:rsid w:val="00ED0A54"/>
    <w:rsid w:val="00ED0ABC"/>
    <w:rsid w:val="00ED0B17"/>
    <w:rsid w:val="00ED0C06"/>
    <w:rsid w:val="00ED1112"/>
    <w:rsid w:val="00ED11C1"/>
    <w:rsid w:val="00ED1267"/>
    <w:rsid w:val="00ED1732"/>
    <w:rsid w:val="00ED1814"/>
    <w:rsid w:val="00ED18AA"/>
    <w:rsid w:val="00ED1ABA"/>
    <w:rsid w:val="00ED1D87"/>
    <w:rsid w:val="00ED2115"/>
    <w:rsid w:val="00ED2262"/>
    <w:rsid w:val="00ED22AC"/>
    <w:rsid w:val="00ED2633"/>
    <w:rsid w:val="00ED2886"/>
    <w:rsid w:val="00ED2A2A"/>
    <w:rsid w:val="00ED2A73"/>
    <w:rsid w:val="00ED2FA9"/>
    <w:rsid w:val="00ED301B"/>
    <w:rsid w:val="00ED3417"/>
    <w:rsid w:val="00ED34EE"/>
    <w:rsid w:val="00ED358E"/>
    <w:rsid w:val="00ED3824"/>
    <w:rsid w:val="00ED3A5C"/>
    <w:rsid w:val="00ED3BC3"/>
    <w:rsid w:val="00ED3CD5"/>
    <w:rsid w:val="00ED3F54"/>
    <w:rsid w:val="00ED3F74"/>
    <w:rsid w:val="00ED406A"/>
    <w:rsid w:val="00ED42A3"/>
    <w:rsid w:val="00ED456E"/>
    <w:rsid w:val="00ED49E4"/>
    <w:rsid w:val="00ED4BA2"/>
    <w:rsid w:val="00ED4CBB"/>
    <w:rsid w:val="00ED4D0F"/>
    <w:rsid w:val="00ED4FAB"/>
    <w:rsid w:val="00ED529C"/>
    <w:rsid w:val="00ED5317"/>
    <w:rsid w:val="00ED53A7"/>
    <w:rsid w:val="00ED53D0"/>
    <w:rsid w:val="00ED5413"/>
    <w:rsid w:val="00ED54C5"/>
    <w:rsid w:val="00ED5592"/>
    <w:rsid w:val="00ED59BD"/>
    <w:rsid w:val="00ED5A30"/>
    <w:rsid w:val="00ED5B1B"/>
    <w:rsid w:val="00ED5BD5"/>
    <w:rsid w:val="00ED5D18"/>
    <w:rsid w:val="00ED5EA4"/>
    <w:rsid w:val="00ED5FC4"/>
    <w:rsid w:val="00ED61AE"/>
    <w:rsid w:val="00ED62B3"/>
    <w:rsid w:val="00ED6406"/>
    <w:rsid w:val="00ED6466"/>
    <w:rsid w:val="00ED6589"/>
    <w:rsid w:val="00ED68B0"/>
    <w:rsid w:val="00ED6CB9"/>
    <w:rsid w:val="00ED6D31"/>
    <w:rsid w:val="00ED6E08"/>
    <w:rsid w:val="00ED6FE1"/>
    <w:rsid w:val="00ED7313"/>
    <w:rsid w:val="00ED73EA"/>
    <w:rsid w:val="00ED74A1"/>
    <w:rsid w:val="00ED75A6"/>
    <w:rsid w:val="00ED75D2"/>
    <w:rsid w:val="00ED75D7"/>
    <w:rsid w:val="00ED761F"/>
    <w:rsid w:val="00ED7624"/>
    <w:rsid w:val="00ED7632"/>
    <w:rsid w:val="00ED79C8"/>
    <w:rsid w:val="00ED7C7B"/>
    <w:rsid w:val="00ED7D5E"/>
    <w:rsid w:val="00ED7EF2"/>
    <w:rsid w:val="00ED7FC7"/>
    <w:rsid w:val="00EE0090"/>
    <w:rsid w:val="00EE00BC"/>
    <w:rsid w:val="00EE0254"/>
    <w:rsid w:val="00EE0283"/>
    <w:rsid w:val="00EE054E"/>
    <w:rsid w:val="00EE071E"/>
    <w:rsid w:val="00EE085B"/>
    <w:rsid w:val="00EE08BC"/>
    <w:rsid w:val="00EE09F0"/>
    <w:rsid w:val="00EE0C7E"/>
    <w:rsid w:val="00EE0D73"/>
    <w:rsid w:val="00EE0E2C"/>
    <w:rsid w:val="00EE109C"/>
    <w:rsid w:val="00EE114C"/>
    <w:rsid w:val="00EE1595"/>
    <w:rsid w:val="00EE1C21"/>
    <w:rsid w:val="00EE21D0"/>
    <w:rsid w:val="00EE250B"/>
    <w:rsid w:val="00EE2709"/>
    <w:rsid w:val="00EE29DF"/>
    <w:rsid w:val="00EE2D6E"/>
    <w:rsid w:val="00EE2DCE"/>
    <w:rsid w:val="00EE2F17"/>
    <w:rsid w:val="00EE3028"/>
    <w:rsid w:val="00EE32EA"/>
    <w:rsid w:val="00EE3321"/>
    <w:rsid w:val="00EE3466"/>
    <w:rsid w:val="00EE364B"/>
    <w:rsid w:val="00EE38CB"/>
    <w:rsid w:val="00EE3AB9"/>
    <w:rsid w:val="00EE3B53"/>
    <w:rsid w:val="00EE3BF5"/>
    <w:rsid w:val="00EE3C3D"/>
    <w:rsid w:val="00EE3D1A"/>
    <w:rsid w:val="00EE3DAE"/>
    <w:rsid w:val="00EE3DFD"/>
    <w:rsid w:val="00EE40ED"/>
    <w:rsid w:val="00EE417E"/>
    <w:rsid w:val="00EE44F7"/>
    <w:rsid w:val="00EE45F3"/>
    <w:rsid w:val="00EE4677"/>
    <w:rsid w:val="00EE46BC"/>
    <w:rsid w:val="00EE4903"/>
    <w:rsid w:val="00EE4AB2"/>
    <w:rsid w:val="00EE4CB4"/>
    <w:rsid w:val="00EE4D4C"/>
    <w:rsid w:val="00EE4D50"/>
    <w:rsid w:val="00EE4DDB"/>
    <w:rsid w:val="00EE4F3F"/>
    <w:rsid w:val="00EE5029"/>
    <w:rsid w:val="00EE5226"/>
    <w:rsid w:val="00EE537F"/>
    <w:rsid w:val="00EE57A7"/>
    <w:rsid w:val="00EE5824"/>
    <w:rsid w:val="00EE5B06"/>
    <w:rsid w:val="00EE5C50"/>
    <w:rsid w:val="00EE5C99"/>
    <w:rsid w:val="00EE5CCA"/>
    <w:rsid w:val="00EE5F52"/>
    <w:rsid w:val="00EE60A1"/>
    <w:rsid w:val="00EE65F5"/>
    <w:rsid w:val="00EE6716"/>
    <w:rsid w:val="00EE6991"/>
    <w:rsid w:val="00EE69AD"/>
    <w:rsid w:val="00EE69EC"/>
    <w:rsid w:val="00EE6A09"/>
    <w:rsid w:val="00EE6B9A"/>
    <w:rsid w:val="00EE6D1C"/>
    <w:rsid w:val="00EE708F"/>
    <w:rsid w:val="00EE722F"/>
    <w:rsid w:val="00EE7342"/>
    <w:rsid w:val="00EE743D"/>
    <w:rsid w:val="00EE7497"/>
    <w:rsid w:val="00EE7517"/>
    <w:rsid w:val="00EE7542"/>
    <w:rsid w:val="00EE7777"/>
    <w:rsid w:val="00EE77E9"/>
    <w:rsid w:val="00EE77FB"/>
    <w:rsid w:val="00EE7E0F"/>
    <w:rsid w:val="00EF01F8"/>
    <w:rsid w:val="00EF0382"/>
    <w:rsid w:val="00EF060E"/>
    <w:rsid w:val="00EF0658"/>
    <w:rsid w:val="00EF097D"/>
    <w:rsid w:val="00EF0AB7"/>
    <w:rsid w:val="00EF0ACB"/>
    <w:rsid w:val="00EF0BC2"/>
    <w:rsid w:val="00EF0CE8"/>
    <w:rsid w:val="00EF0FBF"/>
    <w:rsid w:val="00EF1108"/>
    <w:rsid w:val="00EF1187"/>
    <w:rsid w:val="00EF119B"/>
    <w:rsid w:val="00EF1274"/>
    <w:rsid w:val="00EF13AE"/>
    <w:rsid w:val="00EF1419"/>
    <w:rsid w:val="00EF1462"/>
    <w:rsid w:val="00EF1743"/>
    <w:rsid w:val="00EF187D"/>
    <w:rsid w:val="00EF18D9"/>
    <w:rsid w:val="00EF1A06"/>
    <w:rsid w:val="00EF1A39"/>
    <w:rsid w:val="00EF1AC1"/>
    <w:rsid w:val="00EF1B15"/>
    <w:rsid w:val="00EF1CBC"/>
    <w:rsid w:val="00EF1E1C"/>
    <w:rsid w:val="00EF1EB6"/>
    <w:rsid w:val="00EF1F12"/>
    <w:rsid w:val="00EF1FB3"/>
    <w:rsid w:val="00EF20F7"/>
    <w:rsid w:val="00EF21EF"/>
    <w:rsid w:val="00EF2C1A"/>
    <w:rsid w:val="00EF2C34"/>
    <w:rsid w:val="00EF2E47"/>
    <w:rsid w:val="00EF3018"/>
    <w:rsid w:val="00EF31A3"/>
    <w:rsid w:val="00EF321F"/>
    <w:rsid w:val="00EF335E"/>
    <w:rsid w:val="00EF339F"/>
    <w:rsid w:val="00EF34E5"/>
    <w:rsid w:val="00EF35E1"/>
    <w:rsid w:val="00EF3683"/>
    <w:rsid w:val="00EF37E3"/>
    <w:rsid w:val="00EF38F5"/>
    <w:rsid w:val="00EF39B8"/>
    <w:rsid w:val="00EF415C"/>
    <w:rsid w:val="00EF42DC"/>
    <w:rsid w:val="00EF43C6"/>
    <w:rsid w:val="00EF451B"/>
    <w:rsid w:val="00EF4672"/>
    <w:rsid w:val="00EF4779"/>
    <w:rsid w:val="00EF4A2A"/>
    <w:rsid w:val="00EF4AA8"/>
    <w:rsid w:val="00EF4B79"/>
    <w:rsid w:val="00EF4C50"/>
    <w:rsid w:val="00EF4C6D"/>
    <w:rsid w:val="00EF4DF3"/>
    <w:rsid w:val="00EF4E40"/>
    <w:rsid w:val="00EF4F12"/>
    <w:rsid w:val="00EF4F77"/>
    <w:rsid w:val="00EF4F8E"/>
    <w:rsid w:val="00EF5541"/>
    <w:rsid w:val="00EF58AC"/>
    <w:rsid w:val="00EF5ACB"/>
    <w:rsid w:val="00EF6083"/>
    <w:rsid w:val="00EF60A6"/>
    <w:rsid w:val="00EF6267"/>
    <w:rsid w:val="00EF6418"/>
    <w:rsid w:val="00EF656B"/>
    <w:rsid w:val="00EF65E9"/>
    <w:rsid w:val="00EF67B2"/>
    <w:rsid w:val="00EF690C"/>
    <w:rsid w:val="00EF6956"/>
    <w:rsid w:val="00EF6EF6"/>
    <w:rsid w:val="00EF6F23"/>
    <w:rsid w:val="00EF7032"/>
    <w:rsid w:val="00EF738C"/>
    <w:rsid w:val="00EF74CC"/>
    <w:rsid w:val="00EF7569"/>
    <w:rsid w:val="00EF7571"/>
    <w:rsid w:val="00EF7633"/>
    <w:rsid w:val="00EF7693"/>
    <w:rsid w:val="00EF771E"/>
    <w:rsid w:val="00EF78D7"/>
    <w:rsid w:val="00EF7951"/>
    <w:rsid w:val="00EF7B0B"/>
    <w:rsid w:val="00EF7CCC"/>
    <w:rsid w:val="00F00018"/>
    <w:rsid w:val="00F00089"/>
    <w:rsid w:val="00F000BA"/>
    <w:rsid w:val="00F000CF"/>
    <w:rsid w:val="00F00254"/>
    <w:rsid w:val="00F00591"/>
    <w:rsid w:val="00F008DE"/>
    <w:rsid w:val="00F00B0C"/>
    <w:rsid w:val="00F00C29"/>
    <w:rsid w:val="00F00E27"/>
    <w:rsid w:val="00F00FEE"/>
    <w:rsid w:val="00F01032"/>
    <w:rsid w:val="00F01198"/>
    <w:rsid w:val="00F011A7"/>
    <w:rsid w:val="00F01371"/>
    <w:rsid w:val="00F014F7"/>
    <w:rsid w:val="00F017FF"/>
    <w:rsid w:val="00F018C6"/>
    <w:rsid w:val="00F01905"/>
    <w:rsid w:val="00F01956"/>
    <w:rsid w:val="00F019AD"/>
    <w:rsid w:val="00F019EB"/>
    <w:rsid w:val="00F01CFD"/>
    <w:rsid w:val="00F01E24"/>
    <w:rsid w:val="00F01E67"/>
    <w:rsid w:val="00F01EA9"/>
    <w:rsid w:val="00F020FE"/>
    <w:rsid w:val="00F0232A"/>
    <w:rsid w:val="00F023FC"/>
    <w:rsid w:val="00F02558"/>
    <w:rsid w:val="00F0263E"/>
    <w:rsid w:val="00F026D8"/>
    <w:rsid w:val="00F02708"/>
    <w:rsid w:val="00F02B5A"/>
    <w:rsid w:val="00F02D32"/>
    <w:rsid w:val="00F02EC0"/>
    <w:rsid w:val="00F02F42"/>
    <w:rsid w:val="00F02FCE"/>
    <w:rsid w:val="00F03068"/>
    <w:rsid w:val="00F032C8"/>
    <w:rsid w:val="00F032F8"/>
    <w:rsid w:val="00F03518"/>
    <w:rsid w:val="00F03549"/>
    <w:rsid w:val="00F0367D"/>
    <w:rsid w:val="00F03994"/>
    <w:rsid w:val="00F03C16"/>
    <w:rsid w:val="00F03CBE"/>
    <w:rsid w:val="00F03E95"/>
    <w:rsid w:val="00F03F58"/>
    <w:rsid w:val="00F03F72"/>
    <w:rsid w:val="00F03F7E"/>
    <w:rsid w:val="00F0458B"/>
    <w:rsid w:val="00F04610"/>
    <w:rsid w:val="00F0474B"/>
    <w:rsid w:val="00F047DB"/>
    <w:rsid w:val="00F04887"/>
    <w:rsid w:val="00F04AA4"/>
    <w:rsid w:val="00F04B63"/>
    <w:rsid w:val="00F04BFB"/>
    <w:rsid w:val="00F04CCA"/>
    <w:rsid w:val="00F04D9B"/>
    <w:rsid w:val="00F05077"/>
    <w:rsid w:val="00F050C9"/>
    <w:rsid w:val="00F05493"/>
    <w:rsid w:val="00F0551A"/>
    <w:rsid w:val="00F05546"/>
    <w:rsid w:val="00F055B4"/>
    <w:rsid w:val="00F05752"/>
    <w:rsid w:val="00F0582B"/>
    <w:rsid w:val="00F05AEA"/>
    <w:rsid w:val="00F05BA8"/>
    <w:rsid w:val="00F05CBA"/>
    <w:rsid w:val="00F05CDF"/>
    <w:rsid w:val="00F06133"/>
    <w:rsid w:val="00F063EA"/>
    <w:rsid w:val="00F0657B"/>
    <w:rsid w:val="00F06E03"/>
    <w:rsid w:val="00F06F25"/>
    <w:rsid w:val="00F0709A"/>
    <w:rsid w:val="00F070AC"/>
    <w:rsid w:val="00F070F9"/>
    <w:rsid w:val="00F07458"/>
    <w:rsid w:val="00F07508"/>
    <w:rsid w:val="00F078A6"/>
    <w:rsid w:val="00F07970"/>
    <w:rsid w:val="00F07B09"/>
    <w:rsid w:val="00F07BD4"/>
    <w:rsid w:val="00F07C4B"/>
    <w:rsid w:val="00F07D09"/>
    <w:rsid w:val="00F07FF6"/>
    <w:rsid w:val="00F101DA"/>
    <w:rsid w:val="00F10256"/>
    <w:rsid w:val="00F10688"/>
    <w:rsid w:val="00F1080B"/>
    <w:rsid w:val="00F10852"/>
    <w:rsid w:val="00F10968"/>
    <w:rsid w:val="00F10B0E"/>
    <w:rsid w:val="00F10B25"/>
    <w:rsid w:val="00F10C62"/>
    <w:rsid w:val="00F10DA8"/>
    <w:rsid w:val="00F10EAE"/>
    <w:rsid w:val="00F10F74"/>
    <w:rsid w:val="00F1113C"/>
    <w:rsid w:val="00F111FB"/>
    <w:rsid w:val="00F11349"/>
    <w:rsid w:val="00F11A99"/>
    <w:rsid w:val="00F12413"/>
    <w:rsid w:val="00F124D5"/>
    <w:rsid w:val="00F12882"/>
    <w:rsid w:val="00F12D47"/>
    <w:rsid w:val="00F13002"/>
    <w:rsid w:val="00F132E4"/>
    <w:rsid w:val="00F1345B"/>
    <w:rsid w:val="00F1367C"/>
    <w:rsid w:val="00F137D5"/>
    <w:rsid w:val="00F1381E"/>
    <w:rsid w:val="00F1398C"/>
    <w:rsid w:val="00F13A2D"/>
    <w:rsid w:val="00F13A91"/>
    <w:rsid w:val="00F13EEF"/>
    <w:rsid w:val="00F13F7D"/>
    <w:rsid w:val="00F13FD6"/>
    <w:rsid w:val="00F141F3"/>
    <w:rsid w:val="00F1426B"/>
    <w:rsid w:val="00F142B8"/>
    <w:rsid w:val="00F14545"/>
    <w:rsid w:val="00F147AB"/>
    <w:rsid w:val="00F147DA"/>
    <w:rsid w:val="00F14895"/>
    <w:rsid w:val="00F14942"/>
    <w:rsid w:val="00F152EF"/>
    <w:rsid w:val="00F154B3"/>
    <w:rsid w:val="00F1562C"/>
    <w:rsid w:val="00F15A1C"/>
    <w:rsid w:val="00F15A9C"/>
    <w:rsid w:val="00F15AB5"/>
    <w:rsid w:val="00F15ABE"/>
    <w:rsid w:val="00F15AE2"/>
    <w:rsid w:val="00F15D54"/>
    <w:rsid w:val="00F15E19"/>
    <w:rsid w:val="00F15EB3"/>
    <w:rsid w:val="00F15F34"/>
    <w:rsid w:val="00F16156"/>
    <w:rsid w:val="00F1631D"/>
    <w:rsid w:val="00F16406"/>
    <w:rsid w:val="00F16435"/>
    <w:rsid w:val="00F16720"/>
    <w:rsid w:val="00F1672A"/>
    <w:rsid w:val="00F167A4"/>
    <w:rsid w:val="00F168F3"/>
    <w:rsid w:val="00F16BA1"/>
    <w:rsid w:val="00F17099"/>
    <w:rsid w:val="00F172BF"/>
    <w:rsid w:val="00F17496"/>
    <w:rsid w:val="00F1763D"/>
    <w:rsid w:val="00F178F7"/>
    <w:rsid w:val="00F17AD7"/>
    <w:rsid w:val="00F17C47"/>
    <w:rsid w:val="00F17D12"/>
    <w:rsid w:val="00F17D14"/>
    <w:rsid w:val="00F17EDD"/>
    <w:rsid w:val="00F20032"/>
    <w:rsid w:val="00F201F6"/>
    <w:rsid w:val="00F20263"/>
    <w:rsid w:val="00F203CD"/>
    <w:rsid w:val="00F205E1"/>
    <w:rsid w:val="00F20648"/>
    <w:rsid w:val="00F20765"/>
    <w:rsid w:val="00F207B7"/>
    <w:rsid w:val="00F20942"/>
    <w:rsid w:val="00F20A32"/>
    <w:rsid w:val="00F20B8A"/>
    <w:rsid w:val="00F20B95"/>
    <w:rsid w:val="00F20C04"/>
    <w:rsid w:val="00F20FA9"/>
    <w:rsid w:val="00F21056"/>
    <w:rsid w:val="00F211DD"/>
    <w:rsid w:val="00F2133C"/>
    <w:rsid w:val="00F21553"/>
    <w:rsid w:val="00F215DA"/>
    <w:rsid w:val="00F21625"/>
    <w:rsid w:val="00F217A9"/>
    <w:rsid w:val="00F2182C"/>
    <w:rsid w:val="00F219FB"/>
    <w:rsid w:val="00F21C2E"/>
    <w:rsid w:val="00F21C64"/>
    <w:rsid w:val="00F21E27"/>
    <w:rsid w:val="00F220B3"/>
    <w:rsid w:val="00F220BC"/>
    <w:rsid w:val="00F221B5"/>
    <w:rsid w:val="00F2255E"/>
    <w:rsid w:val="00F227A9"/>
    <w:rsid w:val="00F2280F"/>
    <w:rsid w:val="00F22A5B"/>
    <w:rsid w:val="00F22B88"/>
    <w:rsid w:val="00F22BF8"/>
    <w:rsid w:val="00F22C8A"/>
    <w:rsid w:val="00F22CA0"/>
    <w:rsid w:val="00F22DFA"/>
    <w:rsid w:val="00F23173"/>
    <w:rsid w:val="00F23256"/>
    <w:rsid w:val="00F2337C"/>
    <w:rsid w:val="00F233AA"/>
    <w:rsid w:val="00F235C8"/>
    <w:rsid w:val="00F23635"/>
    <w:rsid w:val="00F23705"/>
    <w:rsid w:val="00F23B20"/>
    <w:rsid w:val="00F23CCC"/>
    <w:rsid w:val="00F23D47"/>
    <w:rsid w:val="00F23D85"/>
    <w:rsid w:val="00F23E30"/>
    <w:rsid w:val="00F23E6C"/>
    <w:rsid w:val="00F23F20"/>
    <w:rsid w:val="00F2407B"/>
    <w:rsid w:val="00F240D1"/>
    <w:rsid w:val="00F24336"/>
    <w:rsid w:val="00F24346"/>
    <w:rsid w:val="00F2444A"/>
    <w:rsid w:val="00F24721"/>
    <w:rsid w:val="00F24893"/>
    <w:rsid w:val="00F24DD3"/>
    <w:rsid w:val="00F25082"/>
    <w:rsid w:val="00F2510C"/>
    <w:rsid w:val="00F25461"/>
    <w:rsid w:val="00F2547D"/>
    <w:rsid w:val="00F25481"/>
    <w:rsid w:val="00F255AB"/>
    <w:rsid w:val="00F2566F"/>
    <w:rsid w:val="00F25778"/>
    <w:rsid w:val="00F2596D"/>
    <w:rsid w:val="00F25AAC"/>
    <w:rsid w:val="00F25B63"/>
    <w:rsid w:val="00F25D2C"/>
    <w:rsid w:val="00F25E6C"/>
    <w:rsid w:val="00F25F28"/>
    <w:rsid w:val="00F25F96"/>
    <w:rsid w:val="00F2641D"/>
    <w:rsid w:val="00F26483"/>
    <w:rsid w:val="00F26A5E"/>
    <w:rsid w:val="00F26D09"/>
    <w:rsid w:val="00F26D13"/>
    <w:rsid w:val="00F26DFA"/>
    <w:rsid w:val="00F27070"/>
    <w:rsid w:val="00F2708A"/>
    <w:rsid w:val="00F27090"/>
    <w:rsid w:val="00F2717E"/>
    <w:rsid w:val="00F273A1"/>
    <w:rsid w:val="00F273FF"/>
    <w:rsid w:val="00F27885"/>
    <w:rsid w:val="00F27C5F"/>
    <w:rsid w:val="00F27EC8"/>
    <w:rsid w:val="00F300FF"/>
    <w:rsid w:val="00F3020B"/>
    <w:rsid w:val="00F302A6"/>
    <w:rsid w:val="00F30355"/>
    <w:rsid w:val="00F3054B"/>
    <w:rsid w:val="00F30848"/>
    <w:rsid w:val="00F30957"/>
    <w:rsid w:val="00F30CA3"/>
    <w:rsid w:val="00F31052"/>
    <w:rsid w:val="00F310DE"/>
    <w:rsid w:val="00F31103"/>
    <w:rsid w:val="00F312A5"/>
    <w:rsid w:val="00F313A3"/>
    <w:rsid w:val="00F314F2"/>
    <w:rsid w:val="00F315D8"/>
    <w:rsid w:val="00F31706"/>
    <w:rsid w:val="00F317DF"/>
    <w:rsid w:val="00F318FE"/>
    <w:rsid w:val="00F31A4A"/>
    <w:rsid w:val="00F31C58"/>
    <w:rsid w:val="00F31C90"/>
    <w:rsid w:val="00F31CCE"/>
    <w:rsid w:val="00F31D7A"/>
    <w:rsid w:val="00F31E7E"/>
    <w:rsid w:val="00F31EE4"/>
    <w:rsid w:val="00F322A8"/>
    <w:rsid w:val="00F322B6"/>
    <w:rsid w:val="00F323AD"/>
    <w:rsid w:val="00F32413"/>
    <w:rsid w:val="00F32470"/>
    <w:rsid w:val="00F324E6"/>
    <w:rsid w:val="00F32AD6"/>
    <w:rsid w:val="00F32E15"/>
    <w:rsid w:val="00F32E78"/>
    <w:rsid w:val="00F32F43"/>
    <w:rsid w:val="00F33412"/>
    <w:rsid w:val="00F3357A"/>
    <w:rsid w:val="00F3366E"/>
    <w:rsid w:val="00F33877"/>
    <w:rsid w:val="00F33D1C"/>
    <w:rsid w:val="00F33D72"/>
    <w:rsid w:val="00F33EE7"/>
    <w:rsid w:val="00F34100"/>
    <w:rsid w:val="00F34101"/>
    <w:rsid w:val="00F3411D"/>
    <w:rsid w:val="00F3413B"/>
    <w:rsid w:val="00F34298"/>
    <w:rsid w:val="00F3435D"/>
    <w:rsid w:val="00F343A5"/>
    <w:rsid w:val="00F343F9"/>
    <w:rsid w:val="00F34589"/>
    <w:rsid w:val="00F34596"/>
    <w:rsid w:val="00F34611"/>
    <w:rsid w:val="00F348ED"/>
    <w:rsid w:val="00F34A5A"/>
    <w:rsid w:val="00F34A60"/>
    <w:rsid w:val="00F34B09"/>
    <w:rsid w:val="00F34BF9"/>
    <w:rsid w:val="00F34BFD"/>
    <w:rsid w:val="00F34C53"/>
    <w:rsid w:val="00F34D49"/>
    <w:rsid w:val="00F34FE0"/>
    <w:rsid w:val="00F350AD"/>
    <w:rsid w:val="00F3519C"/>
    <w:rsid w:val="00F351B7"/>
    <w:rsid w:val="00F352C9"/>
    <w:rsid w:val="00F35377"/>
    <w:rsid w:val="00F35398"/>
    <w:rsid w:val="00F353F4"/>
    <w:rsid w:val="00F35503"/>
    <w:rsid w:val="00F35535"/>
    <w:rsid w:val="00F358BC"/>
    <w:rsid w:val="00F35916"/>
    <w:rsid w:val="00F35BD4"/>
    <w:rsid w:val="00F35F52"/>
    <w:rsid w:val="00F35FA6"/>
    <w:rsid w:val="00F35FC3"/>
    <w:rsid w:val="00F36087"/>
    <w:rsid w:val="00F3638C"/>
    <w:rsid w:val="00F363A1"/>
    <w:rsid w:val="00F36449"/>
    <w:rsid w:val="00F364F1"/>
    <w:rsid w:val="00F36571"/>
    <w:rsid w:val="00F36871"/>
    <w:rsid w:val="00F3689C"/>
    <w:rsid w:val="00F36A60"/>
    <w:rsid w:val="00F36A6F"/>
    <w:rsid w:val="00F36A9F"/>
    <w:rsid w:val="00F36CDD"/>
    <w:rsid w:val="00F36F03"/>
    <w:rsid w:val="00F36FF9"/>
    <w:rsid w:val="00F37293"/>
    <w:rsid w:val="00F37465"/>
    <w:rsid w:val="00F376AC"/>
    <w:rsid w:val="00F376DA"/>
    <w:rsid w:val="00F379EB"/>
    <w:rsid w:val="00F37AC0"/>
    <w:rsid w:val="00F37AD3"/>
    <w:rsid w:val="00F37B08"/>
    <w:rsid w:val="00F37C10"/>
    <w:rsid w:val="00F37E54"/>
    <w:rsid w:val="00F37F6C"/>
    <w:rsid w:val="00F40101"/>
    <w:rsid w:val="00F40123"/>
    <w:rsid w:val="00F4015C"/>
    <w:rsid w:val="00F40336"/>
    <w:rsid w:val="00F40663"/>
    <w:rsid w:val="00F4083A"/>
    <w:rsid w:val="00F408D6"/>
    <w:rsid w:val="00F409B8"/>
    <w:rsid w:val="00F409E3"/>
    <w:rsid w:val="00F40A2E"/>
    <w:rsid w:val="00F40D48"/>
    <w:rsid w:val="00F41218"/>
    <w:rsid w:val="00F41462"/>
    <w:rsid w:val="00F4164F"/>
    <w:rsid w:val="00F41701"/>
    <w:rsid w:val="00F41AAA"/>
    <w:rsid w:val="00F41B21"/>
    <w:rsid w:val="00F41BBE"/>
    <w:rsid w:val="00F41CB6"/>
    <w:rsid w:val="00F41E12"/>
    <w:rsid w:val="00F41F69"/>
    <w:rsid w:val="00F4201A"/>
    <w:rsid w:val="00F420D6"/>
    <w:rsid w:val="00F420FC"/>
    <w:rsid w:val="00F4211F"/>
    <w:rsid w:val="00F421B0"/>
    <w:rsid w:val="00F42206"/>
    <w:rsid w:val="00F42306"/>
    <w:rsid w:val="00F42394"/>
    <w:rsid w:val="00F42575"/>
    <w:rsid w:val="00F425A7"/>
    <w:rsid w:val="00F42637"/>
    <w:rsid w:val="00F4291C"/>
    <w:rsid w:val="00F429BD"/>
    <w:rsid w:val="00F42B3E"/>
    <w:rsid w:val="00F4301A"/>
    <w:rsid w:val="00F43046"/>
    <w:rsid w:val="00F4326A"/>
    <w:rsid w:val="00F43303"/>
    <w:rsid w:val="00F4334F"/>
    <w:rsid w:val="00F433AF"/>
    <w:rsid w:val="00F434F2"/>
    <w:rsid w:val="00F436D9"/>
    <w:rsid w:val="00F43864"/>
    <w:rsid w:val="00F43A37"/>
    <w:rsid w:val="00F43D55"/>
    <w:rsid w:val="00F43F03"/>
    <w:rsid w:val="00F44110"/>
    <w:rsid w:val="00F444F9"/>
    <w:rsid w:val="00F44637"/>
    <w:rsid w:val="00F446FE"/>
    <w:rsid w:val="00F447F7"/>
    <w:rsid w:val="00F44960"/>
    <w:rsid w:val="00F44B49"/>
    <w:rsid w:val="00F44CDE"/>
    <w:rsid w:val="00F4509A"/>
    <w:rsid w:val="00F451A4"/>
    <w:rsid w:val="00F4553F"/>
    <w:rsid w:val="00F455BB"/>
    <w:rsid w:val="00F455F3"/>
    <w:rsid w:val="00F4561B"/>
    <w:rsid w:val="00F45B16"/>
    <w:rsid w:val="00F45C12"/>
    <w:rsid w:val="00F45C9A"/>
    <w:rsid w:val="00F45DB0"/>
    <w:rsid w:val="00F45DC6"/>
    <w:rsid w:val="00F45FC1"/>
    <w:rsid w:val="00F462A9"/>
    <w:rsid w:val="00F464C3"/>
    <w:rsid w:val="00F4659D"/>
    <w:rsid w:val="00F4659E"/>
    <w:rsid w:val="00F467E4"/>
    <w:rsid w:val="00F4680F"/>
    <w:rsid w:val="00F46BFA"/>
    <w:rsid w:val="00F46CE6"/>
    <w:rsid w:val="00F46DCD"/>
    <w:rsid w:val="00F4714F"/>
    <w:rsid w:val="00F47329"/>
    <w:rsid w:val="00F47463"/>
    <w:rsid w:val="00F4752F"/>
    <w:rsid w:val="00F479C2"/>
    <w:rsid w:val="00F47B4A"/>
    <w:rsid w:val="00F47B69"/>
    <w:rsid w:val="00F47E62"/>
    <w:rsid w:val="00F47F0E"/>
    <w:rsid w:val="00F47F36"/>
    <w:rsid w:val="00F501F2"/>
    <w:rsid w:val="00F50296"/>
    <w:rsid w:val="00F50306"/>
    <w:rsid w:val="00F5059A"/>
    <w:rsid w:val="00F508C7"/>
    <w:rsid w:val="00F50998"/>
    <w:rsid w:val="00F50B9F"/>
    <w:rsid w:val="00F50BC6"/>
    <w:rsid w:val="00F50C08"/>
    <w:rsid w:val="00F50FE7"/>
    <w:rsid w:val="00F5101C"/>
    <w:rsid w:val="00F5174D"/>
    <w:rsid w:val="00F5195F"/>
    <w:rsid w:val="00F51A87"/>
    <w:rsid w:val="00F51ADE"/>
    <w:rsid w:val="00F51BEF"/>
    <w:rsid w:val="00F51D95"/>
    <w:rsid w:val="00F51DAB"/>
    <w:rsid w:val="00F51E64"/>
    <w:rsid w:val="00F51FEC"/>
    <w:rsid w:val="00F521B1"/>
    <w:rsid w:val="00F52433"/>
    <w:rsid w:val="00F52671"/>
    <w:rsid w:val="00F5272E"/>
    <w:rsid w:val="00F52A43"/>
    <w:rsid w:val="00F52BA5"/>
    <w:rsid w:val="00F52BB3"/>
    <w:rsid w:val="00F52E68"/>
    <w:rsid w:val="00F531CA"/>
    <w:rsid w:val="00F532E7"/>
    <w:rsid w:val="00F53501"/>
    <w:rsid w:val="00F5379D"/>
    <w:rsid w:val="00F53A4D"/>
    <w:rsid w:val="00F53C81"/>
    <w:rsid w:val="00F53DE6"/>
    <w:rsid w:val="00F54162"/>
    <w:rsid w:val="00F543D0"/>
    <w:rsid w:val="00F54618"/>
    <w:rsid w:val="00F546CB"/>
    <w:rsid w:val="00F54A0A"/>
    <w:rsid w:val="00F54C77"/>
    <w:rsid w:val="00F54EB4"/>
    <w:rsid w:val="00F54F90"/>
    <w:rsid w:val="00F54FAF"/>
    <w:rsid w:val="00F550BF"/>
    <w:rsid w:val="00F55256"/>
    <w:rsid w:val="00F55278"/>
    <w:rsid w:val="00F559BC"/>
    <w:rsid w:val="00F559C0"/>
    <w:rsid w:val="00F55E93"/>
    <w:rsid w:val="00F55F3A"/>
    <w:rsid w:val="00F56148"/>
    <w:rsid w:val="00F5623E"/>
    <w:rsid w:val="00F56274"/>
    <w:rsid w:val="00F562CE"/>
    <w:rsid w:val="00F563DE"/>
    <w:rsid w:val="00F56896"/>
    <w:rsid w:val="00F56AD1"/>
    <w:rsid w:val="00F56B6B"/>
    <w:rsid w:val="00F56C93"/>
    <w:rsid w:val="00F56D0A"/>
    <w:rsid w:val="00F56D44"/>
    <w:rsid w:val="00F56D4A"/>
    <w:rsid w:val="00F56E21"/>
    <w:rsid w:val="00F56EFE"/>
    <w:rsid w:val="00F56FAE"/>
    <w:rsid w:val="00F570EE"/>
    <w:rsid w:val="00F5719C"/>
    <w:rsid w:val="00F578BA"/>
    <w:rsid w:val="00F57C2F"/>
    <w:rsid w:val="00F57E4A"/>
    <w:rsid w:val="00F60042"/>
    <w:rsid w:val="00F600B3"/>
    <w:rsid w:val="00F60160"/>
    <w:rsid w:val="00F60555"/>
    <w:rsid w:val="00F60609"/>
    <w:rsid w:val="00F609C2"/>
    <w:rsid w:val="00F60A5A"/>
    <w:rsid w:val="00F60B12"/>
    <w:rsid w:val="00F60E07"/>
    <w:rsid w:val="00F60E31"/>
    <w:rsid w:val="00F6122D"/>
    <w:rsid w:val="00F61311"/>
    <w:rsid w:val="00F61494"/>
    <w:rsid w:val="00F61564"/>
    <w:rsid w:val="00F61C57"/>
    <w:rsid w:val="00F6227F"/>
    <w:rsid w:val="00F623C7"/>
    <w:rsid w:val="00F6253E"/>
    <w:rsid w:val="00F6271B"/>
    <w:rsid w:val="00F62A8E"/>
    <w:rsid w:val="00F62BDB"/>
    <w:rsid w:val="00F62CB7"/>
    <w:rsid w:val="00F62DAD"/>
    <w:rsid w:val="00F62E60"/>
    <w:rsid w:val="00F63320"/>
    <w:rsid w:val="00F633B5"/>
    <w:rsid w:val="00F6367A"/>
    <w:rsid w:val="00F636A3"/>
    <w:rsid w:val="00F638AB"/>
    <w:rsid w:val="00F638C3"/>
    <w:rsid w:val="00F63B2A"/>
    <w:rsid w:val="00F63F28"/>
    <w:rsid w:val="00F640AC"/>
    <w:rsid w:val="00F6410D"/>
    <w:rsid w:val="00F641E3"/>
    <w:rsid w:val="00F641F0"/>
    <w:rsid w:val="00F6423D"/>
    <w:rsid w:val="00F6453C"/>
    <w:rsid w:val="00F646D6"/>
    <w:rsid w:val="00F64734"/>
    <w:rsid w:val="00F6476D"/>
    <w:rsid w:val="00F6482E"/>
    <w:rsid w:val="00F6483E"/>
    <w:rsid w:val="00F648EF"/>
    <w:rsid w:val="00F649B1"/>
    <w:rsid w:val="00F64A65"/>
    <w:rsid w:val="00F64B61"/>
    <w:rsid w:val="00F64B92"/>
    <w:rsid w:val="00F64DDB"/>
    <w:rsid w:val="00F64EC6"/>
    <w:rsid w:val="00F6502B"/>
    <w:rsid w:val="00F6507B"/>
    <w:rsid w:val="00F656A2"/>
    <w:rsid w:val="00F656E2"/>
    <w:rsid w:val="00F6571A"/>
    <w:rsid w:val="00F65A5C"/>
    <w:rsid w:val="00F65C0A"/>
    <w:rsid w:val="00F65D20"/>
    <w:rsid w:val="00F66020"/>
    <w:rsid w:val="00F66249"/>
    <w:rsid w:val="00F66289"/>
    <w:rsid w:val="00F66367"/>
    <w:rsid w:val="00F6669F"/>
    <w:rsid w:val="00F66987"/>
    <w:rsid w:val="00F66AEB"/>
    <w:rsid w:val="00F66E7D"/>
    <w:rsid w:val="00F66E8F"/>
    <w:rsid w:val="00F66F19"/>
    <w:rsid w:val="00F66FF5"/>
    <w:rsid w:val="00F671D1"/>
    <w:rsid w:val="00F6720B"/>
    <w:rsid w:val="00F67773"/>
    <w:rsid w:val="00F678FE"/>
    <w:rsid w:val="00F67947"/>
    <w:rsid w:val="00F679C0"/>
    <w:rsid w:val="00F67A0E"/>
    <w:rsid w:val="00F700AF"/>
    <w:rsid w:val="00F701A4"/>
    <w:rsid w:val="00F70403"/>
    <w:rsid w:val="00F704BB"/>
    <w:rsid w:val="00F705F0"/>
    <w:rsid w:val="00F709A8"/>
    <w:rsid w:val="00F70C62"/>
    <w:rsid w:val="00F70C63"/>
    <w:rsid w:val="00F70D13"/>
    <w:rsid w:val="00F70D1B"/>
    <w:rsid w:val="00F70EBF"/>
    <w:rsid w:val="00F70FC2"/>
    <w:rsid w:val="00F70FEF"/>
    <w:rsid w:val="00F71118"/>
    <w:rsid w:val="00F712EB"/>
    <w:rsid w:val="00F712F5"/>
    <w:rsid w:val="00F71488"/>
    <w:rsid w:val="00F716F5"/>
    <w:rsid w:val="00F7172F"/>
    <w:rsid w:val="00F71830"/>
    <w:rsid w:val="00F719E1"/>
    <w:rsid w:val="00F71C88"/>
    <w:rsid w:val="00F71DF3"/>
    <w:rsid w:val="00F71EE7"/>
    <w:rsid w:val="00F71F24"/>
    <w:rsid w:val="00F7208C"/>
    <w:rsid w:val="00F721AF"/>
    <w:rsid w:val="00F72290"/>
    <w:rsid w:val="00F72387"/>
    <w:rsid w:val="00F723A2"/>
    <w:rsid w:val="00F72482"/>
    <w:rsid w:val="00F72578"/>
    <w:rsid w:val="00F72698"/>
    <w:rsid w:val="00F727BD"/>
    <w:rsid w:val="00F728B1"/>
    <w:rsid w:val="00F7296F"/>
    <w:rsid w:val="00F72DF7"/>
    <w:rsid w:val="00F72F1F"/>
    <w:rsid w:val="00F731F1"/>
    <w:rsid w:val="00F7321C"/>
    <w:rsid w:val="00F7328C"/>
    <w:rsid w:val="00F7369C"/>
    <w:rsid w:val="00F737E9"/>
    <w:rsid w:val="00F7388F"/>
    <w:rsid w:val="00F738D4"/>
    <w:rsid w:val="00F739A8"/>
    <w:rsid w:val="00F739B0"/>
    <w:rsid w:val="00F73E32"/>
    <w:rsid w:val="00F73F4A"/>
    <w:rsid w:val="00F73F64"/>
    <w:rsid w:val="00F73F87"/>
    <w:rsid w:val="00F744AF"/>
    <w:rsid w:val="00F744EF"/>
    <w:rsid w:val="00F7457C"/>
    <w:rsid w:val="00F7471C"/>
    <w:rsid w:val="00F747A6"/>
    <w:rsid w:val="00F748ED"/>
    <w:rsid w:val="00F7496A"/>
    <w:rsid w:val="00F74A1A"/>
    <w:rsid w:val="00F74CAA"/>
    <w:rsid w:val="00F74CC0"/>
    <w:rsid w:val="00F74EF6"/>
    <w:rsid w:val="00F7524B"/>
    <w:rsid w:val="00F7526B"/>
    <w:rsid w:val="00F752DE"/>
    <w:rsid w:val="00F75340"/>
    <w:rsid w:val="00F7547B"/>
    <w:rsid w:val="00F75502"/>
    <w:rsid w:val="00F75603"/>
    <w:rsid w:val="00F75645"/>
    <w:rsid w:val="00F756BE"/>
    <w:rsid w:val="00F756C5"/>
    <w:rsid w:val="00F758E3"/>
    <w:rsid w:val="00F75AB8"/>
    <w:rsid w:val="00F75AEB"/>
    <w:rsid w:val="00F75C30"/>
    <w:rsid w:val="00F75EB1"/>
    <w:rsid w:val="00F7604D"/>
    <w:rsid w:val="00F760EE"/>
    <w:rsid w:val="00F7640E"/>
    <w:rsid w:val="00F7663F"/>
    <w:rsid w:val="00F766EC"/>
    <w:rsid w:val="00F76705"/>
    <w:rsid w:val="00F76EAD"/>
    <w:rsid w:val="00F770CA"/>
    <w:rsid w:val="00F7719D"/>
    <w:rsid w:val="00F77372"/>
    <w:rsid w:val="00F773D4"/>
    <w:rsid w:val="00F7759D"/>
    <w:rsid w:val="00F7764C"/>
    <w:rsid w:val="00F7773E"/>
    <w:rsid w:val="00F777BA"/>
    <w:rsid w:val="00F77943"/>
    <w:rsid w:val="00F779A1"/>
    <w:rsid w:val="00F77ECF"/>
    <w:rsid w:val="00F801C2"/>
    <w:rsid w:val="00F803D6"/>
    <w:rsid w:val="00F805BE"/>
    <w:rsid w:val="00F806D8"/>
    <w:rsid w:val="00F808FA"/>
    <w:rsid w:val="00F80F89"/>
    <w:rsid w:val="00F81069"/>
    <w:rsid w:val="00F810EE"/>
    <w:rsid w:val="00F812DD"/>
    <w:rsid w:val="00F8145C"/>
    <w:rsid w:val="00F81516"/>
    <w:rsid w:val="00F81688"/>
    <w:rsid w:val="00F81996"/>
    <w:rsid w:val="00F81A7E"/>
    <w:rsid w:val="00F81B0C"/>
    <w:rsid w:val="00F81B53"/>
    <w:rsid w:val="00F81B67"/>
    <w:rsid w:val="00F81B8F"/>
    <w:rsid w:val="00F81B98"/>
    <w:rsid w:val="00F81C51"/>
    <w:rsid w:val="00F81D5E"/>
    <w:rsid w:val="00F81EA6"/>
    <w:rsid w:val="00F82327"/>
    <w:rsid w:val="00F82714"/>
    <w:rsid w:val="00F827D5"/>
    <w:rsid w:val="00F8284E"/>
    <w:rsid w:val="00F82972"/>
    <w:rsid w:val="00F82C44"/>
    <w:rsid w:val="00F83102"/>
    <w:rsid w:val="00F831BB"/>
    <w:rsid w:val="00F8323C"/>
    <w:rsid w:val="00F834CF"/>
    <w:rsid w:val="00F836AE"/>
    <w:rsid w:val="00F8370A"/>
    <w:rsid w:val="00F83799"/>
    <w:rsid w:val="00F837AE"/>
    <w:rsid w:val="00F83833"/>
    <w:rsid w:val="00F839C0"/>
    <w:rsid w:val="00F839CF"/>
    <w:rsid w:val="00F83B9D"/>
    <w:rsid w:val="00F83BB9"/>
    <w:rsid w:val="00F83C17"/>
    <w:rsid w:val="00F83EF4"/>
    <w:rsid w:val="00F84171"/>
    <w:rsid w:val="00F841A7"/>
    <w:rsid w:val="00F841EF"/>
    <w:rsid w:val="00F84204"/>
    <w:rsid w:val="00F84583"/>
    <w:rsid w:val="00F84741"/>
    <w:rsid w:val="00F84850"/>
    <w:rsid w:val="00F8485C"/>
    <w:rsid w:val="00F84873"/>
    <w:rsid w:val="00F849B5"/>
    <w:rsid w:val="00F84AA8"/>
    <w:rsid w:val="00F84ABF"/>
    <w:rsid w:val="00F84E25"/>
    <w:rsid w:val="00F85011"/>
    <w:rsid w:val="00F852A8"/>
    <w:rsid w:val="00F852E9"/>
    <w:rsid w:val="00F85375"/>
    <w:rsid w:val="00F85435"/>
    <w:rsid w:val="00F8552E"/>
    <w:rsid w:val="00F855AF"/>
    <w:rsid w:val="00F855BC"/>
    <w:rsid w:val="00F8563B"/>
    <w:rsid w:val="00F856F7"/>
    <w:rsid w:val="00F85AB2"/>
    <w:rsid w:val="00F85B5B"/>
    <w:rsid w:val="00F85E54"/>
    <w:rsid w:val="00F86036"/>
    <w:rsid w:val="00F86054"/>
    <w:rsid w:val="00F8637C"/>
    <w:rsid w:val="00F8664A"/>
    <w:rsid w:val="00F869B7"/>
    <w:rsid w:val="00F86A53"/>
    <w:rsid w:val="00F86BD2"/>
    <w:rsid w:val="00F86C03"/>
    <w:rsid w:val="00F86C26"/>
    <w:rsid w:val="00F86C99"/>
    <w:rsid w:val="00F86E70"/>
    <w:rsid w:val="00F86F5D"/>
    <w:rsid w:val="00F870CB"/>
    <w:rsid w:val="00F8711C"/>
    <w:rsid w:val="00F871C1"/>
    <w:rsid w:val="00F87286"/>
    <w:rsid w:val="00F87393"/>
    <w:rsid w:val="00F87471"/>
    <w:rsid w:val="00F9001F"/>
    <w:rsid w:val="00F9002F"/>
    <w:rsid w:val="00F90082"/>
    <w:rsid w:val="00F9028D"/>
    <w:rsid w:val="00F90302"/>
    <w:rsid w:val="00F903BA"/>
    <w:rsid w:val="00F903F5"/>
    <w:rsid w:val="00F90A13"/>
    <w:rsid w:val="00F90E77"/>
    <w:rsid w:val="00F90FBA"/>
    <w:rsid w:val="00F911FA"/>
    <w:rsid w:val="00F91576"/>
    <w:rsid w:val="00F916DB"/>
    <w:rsid w:val="00F91A47"/>
    <w:rsid w:val="00F91C14"/>
    <w:rsid w:val="00F91D22"/>
    <w:rsid w:val="00F91D7B"/>
    <w:rsid w:val="00F91DAF"/>
    <w:rsid w:val="00F91DE2"/>
    <w:rsid w:val="00F91DE5"/>
    <w:rsid w:val="00F91DE8"/>
    <w:rsid w:val="00F91EA2"/>
    <w:rsid w:val="00F920F7"/>
    <w:rsid w:val="00F923DA"/>
    <w:rsid w:val="00F926AC"/>
    <w:rsid w:val="00F92839"/>
    <w:rsid w:val="00F92B86"/>
    <w:rsid w:val="00F92F52"/>
    <w:rsid w:val="00F93378"/>
    <w:rsid w:val="00F934EA"/>
    <w:rsid w:val="00F9350E"/>
    <w:rsid w:val="00F9353E"/>
    <w:rsid w:val="00F937D2"/>
    <w:rsid w:val="00F93C3B"/>
    <w:rsid w:val="00F93C9B"/>
    <w:rsid w:val="00F93D24"/>
    <w:rsid w:val="00F93DCA"/>
    <w:rsid w:val="00F93DCF"/>
    <w:rsid w:val="00F93E14"/>
    <w:rsid w:val="00F93E1C"/>
    <w:rsid w:val="00F93E81"/>
    <w:rsid w:val="00F93E90"/>
    <w:rsid w:val="00F942D5"/>
    <w:rsid w:val="00F94310"/>
    <w:rsid w:val="00F94367"/>
    <w:rsid w:val="00F9443C"/>
    <w:rsid w:val="00F944A0"/>
    <w:rsid w:val="00F946F2"/>
    <w:rsid w:val="00F94781"/>
    <w:rsid w:val="00F94802"/>
    <w:rsid w:val="00F94848"/>
    <w:rsid w:val="00F94AC8"/>
    <w:rsid w:val="00F94CC9"/>
    <w:rsid w:val="00F94F69"/>
    <w:rsid w:val="00F94FEE"/>
    <w:rsid w:val="00F9501A"/>
    <w:rsid w:val="00F95250"/>
    <w:rsid w:val="00F9565F"/>
    <w:rsid w:val="00F9566F"/>
    <w:rsid w:val="00F9586F"/>
    <w:rsid w:val="00F95A13"/>
    <w:rsid w:val="00F96163"/>
    <w:rsid w:val="00F961BB"/>
    <w:rsid w:val="00F962D1"/>
    <w:rsid w:val="00F96313"/>
    <w:rsid w:val="00F96320"/>
    <w:rsid w:val="00F964E2"/>
    <w:rsid w:val="00F9669C"/>
    <w:rsid w:val="00F96882"/>
    <w:rsid w:val="00F968EE"/>
    <w:rsid w:val="00F969F0"/>
    <w:rsid w:val="00F96A21"/>
    <w:rsid w:val="00F96CC3"/>
    <w:rsid w:val="00F96D7D"/>
    <w:rsid w:val="00F96EEF"/>
    <w:rsid w:val="00F96FBC"/>
    <w:rsid w:val="00F97161"/>
    <w:rsid w:val="00F9719F"/>
    <w:rsid w:val="00F971EC"/>
    <w:rsid w:val="00F97215"/>
    <w:rsid w:val="00F972EA"/>
    <w:rsid w:val="00F97536"/>
    <w:rsid w:val="00F97619"/>
    <w:rsid w:val="00F97645"/>
    <w:rsid w:val="00F97658"/>
    <w:rsid w:val="00F97683"/>
    <w:rsid w:val="00F97717"/>
    <w:rsid w:val="00F97771"/>
    <w:rsid w:val="00F977E1"/>
    <w:rsid w:val="00F978F8"/>
    <w:rsid w:val="00F97F58"/>
    <w:rsid w:val="00FA0043"/>
    <w:rsid w:val="00FA008F"/>
    <w:rsid w:val="00FA00D1"/>
    <w:rsid w:val="00FA022E"/>
    <w:rsid w:val="00FA0456"/>
    <w:rsid w:val="00FA0461"/>
    <w:rsid w:val="00FA05BB"/>
    <w:rsid w:val="00FA0840"/>
    <w:rsid w:val="00FA0943"/>
    <w:rsid w:val="00FA0945"/>
    <w:rsid w:val="00FA0962"/>
    <w:rsid w:val="00FA0A78"/>
    <w:rsid w:val="00FA0C2A"/>
    <w:rsid w:val="00FA0C4F"/>
    <w:rsid w:val="00FA0C7B"/>
    <w:rsid w:val="00FA0E15"/>
    <w:rsid w:val="00FA10D8"/>
    <w:rsid w:val="00FA1140"/>
    <w:rsid w:val="00FA131F"/>
    <w:rsid w:val="00FA144C"/>
    <w:rsid w:val="00FA14C0"/>
    <w:rsid w:val="00FA1AF7"/>
    <w:rsid w:val="00FA1DA1"/>
    <w:rsid w:val="00FA1E66"/>
    <w:rsid w:val="00FA1E77"/>
    <w:rsid w:val="00FA1F24"/>
    <w:rsid w:val="00FA20A6"/>
    <w:rsid w:val="00FA20D3"/>
    <w:rsid w:val="00FA20E4"/>
    <w:rsid w:val="00FA21C0"/>
    <w:rsid w:val="00FA22C7"/>
    <w:rsid w:val="00FA230A"/>
    <w:rsid w:val="00FA249A"/>
    <w:rsid w:val="00FA25A0"/>
    <w:rsid w:val="00FA25AE"/>
    <w:rsid w:val="00FA29E1"/>
    <w:rsid w:val="00FA2A54"/>
    <w:rsid w:val="00FA2A5E"/>
    <w:rsid w:val="00FA2B62"/>
    <w:rsid w:val="00FA2B8C"/>
    <w:rsid w:val="00FA2CFB"/>
    <w:rsid w:val="00FA3004"/>
    <w:rsid w:val="00FA30CE"/>
    <w:rsid w:val="00FA312F"/>
    <w:rsid w:val="00FA33D0"/>
    <w:rsid w:val="00FA341E"/>
    <w:rsid w:val="00FA3454"/>
    <w:rsid w:val="00FA3514"/>
    <w:rsid w:val="00FA3682"/>
    <w:rsid w:val="00FA37CF"/>
    <w:rsid w:val="00FA37F9"/>
    <w:rsid w:val="00FA393C"/>
    <w:rsid w:val="00FA3947"/>
    <w:rsid w:val="00FA397F"/>
    <w:rsid w:val="00FA39B5"/>
    <w:rsid w:val="00FA39C4"/>
    <w:rsid w:val="00FA3CC8"/>
    <w:rsid w:val="00FA3FDC"/>
    <w:rsid w:val="00FA3FE8"/>
    <w:rsid w:val="00FA4117"/>
    <w:rsid w:val="00FA436F"/>
    <w:rsid w:val="00FA4445"/>
    <w:rsid w:val="00FA480A"/>
    <w:rsid w:val="00FA4821"/>
    <w:rsid w:val="00FA4B0B"/>
    <w:rsid w:val="00FA4D29"/>
    <w:rsid w:val="00FA4D3D"/>
    <w:rsid w:val="00FA4E27"/>
    <w:rsid w:val="00FA4E86"/>
    <w:rsid w:val="00FA4F9D"/>
    <w:rsid w:val="00FA50FF"/>
    <w:rsid w:val="00FA52E2"/>
    <w:rsid w:val="00FA5626"/>
    <w:rsid w:val="00FA568D"/>
    <w:rsid w:val="00FA5704"/>
    <w:rsid w:val="00FA573D"/>
    <w:rsid w:val="00FA57A4"/>
    <w:rsid w:val="00FA5859"/>
    <w:rsid w:val="00FA58AA"/>
    <w:rsid w:val="00FA5BF5"/>
    <w:rsid w:val="00FA5DD1"/>
    <w:rsid w:val="00FA5F8E"/>
    <w:rsid w:val="00FA6196"/>
    <w:rsid w:val="00FA6824"/>
    <w:rsid w:val="00FA6839"/>
    <w:rsid w:val="00FA68FA"/>
    <w:rsid w:val="00FA6A14"/>
    <w:rsid w:val="00FA6A7C"/>
    <w:rsid w:val="00FA6CB3"/>
    <w:rsid w:val="00FA6E6F"/>
    <w:rsid w:val="00FA6F65"/>
    <w:rsid w:val="00FA6F78"/>
    <w:rsid w:val="00FA6FF8"/>
    <w:rsid w:val="00FA70F1"/>
    <w:rsid w:val="00FA781F"/>
    <w:rsid w:val="00FA7AD0"/>
    <w:rsid w:val="00FA7B79"/>
    <w:rsid w:val="00FA7E10"/>
    <w:rsid w:val="00FA7E53"/>
    <w:rsid w:val="00FB01D2"/>
    <w:rsid w:val="00FB053A"/>
    <w:rsid w:val="00FB059A"/>
    <w:rsid w:val="00FB06BA"/>
    <w:rsid w:val="00FB08AE"/>
    <w:rsid w:val="00FB0B22"/>
    <w:rsid w:val="00FB0BCE"/>
    <w:rsid w:val="00FB0C57"/>
    <w:rsid w:val="00FB0D23"/>
    <w:rsid w:val="00FB0DBD"/>
    <w:rsid w:val="00FB0FA8"/>
    <w:rsid w:val="00FB102B"/>
    <w:rsid w:val="00FB1048"/>
    <w:rsid w:val="00FB10F6"/>
    <w:rsid w:val="00FB13CA"/>
    <w:rsid w:val="00FB1437"/>
    <w:rsid w:val="00FB1474"/>
    <w:rsid w:val="00FB1484"/>
    <w:rsid w:val="00FB14B7"/>
    <w:rsid w:val="00FB1585"/>
    <w:rsid w:val="00FB1592"/>
    <w:rsid w:val="00FB1708"/>
    <w:rsid w:val="00FB1925"/>
    <w:rsid w:val="00FB19F7"/>
    <w:rsid w:val="00FB1AA4"/>
    <w:rsid w:val="00FB1B74"/>
    <w:rsid w:val="00FB1C5A"/>
    <w:rsid w:val="00FB1CD6"/>
    <w:rsid w:val="00FB1EB3"/>
    <w:rsid w:val="00FB1EE4"/>
    <w:rsid w:val="00FB1F27"/>
    <w:rsid w:val="00FB1FA9"/>
    <w:rsid w:val="00FB1FCE"/>
    <w:rsid w:val="00FB2404"/>
    <w:rsid w:val="00FB246A"/>
    <w:rsid w:val="00FB24D4"/>
    <w:rsid w:val="00FB24DA"/>
    <w:rsid w:val="00FB24E1"/>
    <w:rsid w:val="00FB2A06"/>
    <w:rsid w:val="00FB2D06"/>
    <w:rsid w:val="00FB2D56"/>
    <w:rsid w:val="00FB2E6C"/>
    <w:rsid w:val="00FB305C"/>
    <w:rsid w:val="00FB30A4"/>
    <w:rsid w:val="00FB3132"/>
    <w:rsid w:val="00FB3266"/>
    <w:rsid w:val="00FB32BF"/>
    <w:rsid w:val="00FB3337"/>
    <w:rsid w:val="00FB355C"/>
    <w:rsid w:val="00FB3584"/>
    <w:rsid w:val="00FB367A"/>
    <w:rsid w:val="00FB38C7"/>
    <w:rsid w:val="00FB39C2"/>
    <w:rsid w:val="00FB3CC7"/>
    <w:rsid w:val="00FB3DE1"/>
    <w:rsid w:val="00FB3E74"/>
    <w:rsid w:val="00FB3EC0"/>
    <w:rsid w:val="00FB3ED8"/>
    <w:rsid w:val="00FB3F1B"/>
    <w:rsid w:val="00FB4114"/>
    <w:rsid w:val="00FB413E"/>
    <w:rsid w:val="00FB4184"/>
    <w:rsid w:val="00FB4191"/>
    <w:rsid w:val="00FB433F"/>
    <w:rsid w:val="00FB43CF"/>
    <w:rsid w:val="00FB468E"/>
    <w:rsid w:val="00FB4A70"/>
    <w:rsid w:val="00FB4C5C"/>
    <w:rsid w:val="00FB4D0B"/>
    <w:rsid w:val="00FB4E94"/>
    <w:rsid w:val="00FB4FA3"/>
    <w:rsid w:val="00FB500F"/>
    <w:rsid w:val="00FB5201"/>
    <w:rsid w:val="00FB529C"/>
    <w:rsid w:val="00FB54B3"/>
    <w:rsid w:val="00FB5686"/>
    <w:rsid w:val="00FB5709"/>
    <w:rsid w:val="00FB5723"/>
    <w:rsid w:val="00FB5895"/>
    <w:rsid w:val="00FB59D7"/>
    <w:rsid w:val="00FB5B63"/>
    <w:rsid w:val="00FB5B95"/>
    <w:rsid w:val="00FB5C69"/>
    <w:rsid w:val="00FB5E0E"/>
    <w:rsid w:val="00FB5F1B"/>
    <w:rsid w:val="00FB6167"/>
    <w:rsid w:val="00FB61BD"/>
    <w:rsid w:val="00FB62E0"/>
    <w:rsid w:val="00FB65D7"/>
    <w:rsid w:val="00FB6B5C"/>
    <w:rsid w:val="00FB6C04"/>
    <w:rsid w:val="00FB6E7D"/>
    <w:rsid w:val="00FB6FF0"/>
    <w:rsid w:val="00FB71C2"/>
    <w:rsid w:val="00FB722C"/>
    <w:rsid w:val="00FB74EE"/>
    <w:rsid w:val="00FB7A0C"/>
    <w:rsid w:val="00FB7A19"/>
    <w:rsid w:val="00FB7F74"/>
    <w:rsid w:val="00FB7F83"/>
    <w:rsid w:val="00FB7F98"/>
    <w:rsid w:val="00FC0312"/>
    <w:rsid w:val="00FC0732"/>
    <w:rsid w:val="00FC077E"/>
    <w:rsid w:val="00FC07A7"/>
    <w:rsid w:val="00FC07F5"/>
    <w:rsid w:val="00FC0A3A"/>
    <w:rsid w:val="00FC0AFF"/>
    <w:rsid w:val="00FC0BE0"/>
    <w:rsid w:val="00FC0DBB"/>
    <w:rsid w:val="00FC0E7D"/>
    <w:rsid w:val="00FC0F2F"/>
    <w:rsid w:val="00FC1168"/>
    <w:rsid w:val="00FC12B2"/>
    <w:rsid w:val="00FC1318"/>
    <w:rsid w:val="00FC1488"/>
    <w:rsid w:val="00FC156F"/>
    <w:rsid w:val="00FC1615"/>
    <w:rsid w:val="00FC170B"/>
    <w:rsid w:val="00FC1B2B"/>
    <w:rsid w:val="00FC1E9B"/>
    <w:rsid w:val="00FC1EE0"/>
    <w:rsid w:val="00FC2143"/>
    <w:rsid w:val="00FC21DF"/>
    <w:rsid w:val="00FC2271"/>
    <w:rsid w:val="00FC290E"/>
    <w:rsid w:val="00FC2A6E"/>
    <w:rsid w:val="00FC2ABB"/>
    <w:rsid w:val="00FC2DEC"/>
    <w:rsid w:val="00FC2F5F"/>
    <w:rsid w:val="00FC324B"/>
    <w:rsid w:val="00FC3318"/>
    <w:rsid w:val="00FC335E"/>
    <w:rsid w:val="00FC336F"/>
    <w:rsid w:val="00FC35FA"/>
    <w:rsid w:val="00FC3608"/>
    <w:rsid w:val="00FC393E"/>
    <w:rsid w:val="00FC3B47"/>
    <w:rsid w:val="00FC3B8B"/>
    <w:rsid w:val="00FC3BCC"/>
    <w:rsid w:val="00FC3D94"/>
    <w:rsid w:val="00FC3E98"/>
    <w:rsid w:val="00FC3F21"/>
    <w:rsid w:val="00FC404C"/>
    <w:rsid w:val="00FC41B2"/>
    <w:rsid w:val="00FC42C3"/>
    <w:rsid w:val="00FC4467"/>
    <w:rsid w:val="00FC4649"/>
    <w:rsid w:val="00FC4760"/>
    <w:rsid w:val="00FC47AD"/>
    <w:rsid w:val="00FC49B8"/>
    <w:rsid w:val="00FC4A1E"/>
    <w:rsid w:val="00FC4A57"/>
    <w:rsid w:val="00FC4CE4"/>
    <w:rsid w:val="00FC4E19"/>
    <w:rsid w:val="00FC4E5C"/>
    <w:rsid w:val="00FC4F23"/>
    <w:rsid w:val="00FC4F28"/>
    <w:rsid w:val="00FC514B"/>
    <w:rsid w:val="00FC5172"/>
    <w:rsid w:val="00FC51A9"/>
    <w:rsid w:val="00FC525F"/>
    <w:rsid w:val="00FC5277"/>
    <w:rsid w:val="00FC52A3"/>
    <w:rsid w:val="00FC533D"/>
    <w:rsid w:val="00FC542D"/>
    <w:rsid w:val="00FC56C1"/>
    <w:rsid w:val="00FC5F1C"/>
    <w:rsid w:val="00FC601A"/>
    <w:rsid w:val="00FC6061"/>
    <w:rsid w:val="00FC60F8"/>
    <w:rsid w:val="00FC6449"/>
    <w:rsid w:val="00FC686D"/>
    <w:rsid w:val="00FC6981"/>
    <w:rsid w:val="00FC699C"/>
    <w:rsid w:val="00FC6A90"/>
    <w:rsid w:val="00FC6AFA"/>
    <w:rsid w:val="00FC6B00"/>
    <w:rsid w:val="00FC6E58"/>
    <w:rsid w:val="00FC6EA0"/>
    <w:rsid w:val="00FC6FBC"/>
    <w:rsid w:val="00FC70F2"/>
    <w:rsid w:val="00FC728F"/>
    <w:rsid w:val="00FC7343"/>
    <w:rsid w:val="00FC7345"/>
    <w:rsid w:val="00FC738F"/>
    <w:rsid w:val="00FC73C5"/>
    <w:rsid w:val="00FC73E8"/>
    <w:rsid w:val="00FC74D5"/>
    <w:rsid w:val="00FC766D"/>
    <w:rsid w:val="00FC7741"/>
    <w:rsid w:val="00FC7A78"/>
    <w:rsid w:val="00FC7ACC"/>
    <w:rsid w:val="00FC7EFA"/>
    <w:rsid w:val="00FD01D1"/>
    <w:rsid w:val="00FD0270"/>
    <w:rsid w:val="00FD0326"/>
    <w:rsid w:val="00FD0354"/>
    <w:rsid w:val="00FD04F1"/>
    <w:rsid w:val="00FD0633"/>
    <w:rsid w:val="00FD07C8"/>
    <w:rsid w:val="00FD0AFA"/>
    <w:rsid w:val="00FD0B28"/>
    <w:rsid w:val="00FD0CDA"/>
    <w:rsid w:val="00FD0E90"/>
    <w:rsid w:val="00FD0FF0"/>
    <w:rsid w:val="00FD0FF6"/>
    <w:rsid w:val="00FD15C7"/>
    <w:rsid w:val="00FD1644"/>
    <w:rsid w:val="00FD1646"/>
    <w:rsid w:val="00FD1798"/>
    <w:rsid w:val="00FD17AA"/>
    <w:rsid w:val="00FD18EE"/>
    <w:rsid w:val="00FD1923"/>
    <w:rsid w:val="00FD1A98"/>
    <w:rsid w:val="00FD1CAB"/>
    <w:rsid w:val="00FD20A9"/>
    <w:rsid w:val="00FD2151"/>
    <w:rsid w:val="00FD2210"/>
    <w:rsid w:val="00FD26B9"/>
    <w:rsid w:val="00FD2870"/>
    <w:rsid w:val="00FD2A1A"/>
    <w:rsid w:val="00FD2B1D"/>
    <w:rsid w:val="00FD2BC0"/>
    <w:rsid w:val="00FD2BDB"/>
    <w:rsid w:val="00FD2E1F"/>
    <w:rsid w:val="00FD2F55"/>
    <w:rsid w:val="00FD2F6A"/>
    <w:rsid w:val="00FD31C7"/>
    <w:rsid w:val="00FD3298"/>
    <w:rsid w:val="00FD32B4"/>
    <w:rsid w:val="00FD3314"/>
    <w:rsid w:val="00FD3390"/>
    <w:rsid w:val="00FD35B5"/>
    <w:rsid w:val="00FD36E7"/>
    <w:rsid w:val="00FD3787"/>
    <w:rsid w:val="00FD380E"/>
    <w:rsid w:val="00FD393E"/>
    <w:rsid w:val="00FD39E0"/>
    <w:rsid w:val="00FD3A06"/>
    <w:rsid w:val="00FD3B91"/>
    <w:rsid w:val="00FD401C"/>
    <w:rsid w:val="00FD407F"/>
    <w:rsid w:val="00FD410A"/>
    <w:rsid w:val="00FD4283"/>
    <w:rsid w:val="00FD42C0"/>
    <w:rsid w:val="00FD4308"/>
    <w:rsid w:val="00FD4340"/>
    <w:rsid w:val="00FD43E1"/>
    <w:rsid w:val="00FD43ED"/>
    <w:rsid w:val="00FD44C2"/>
    <w:rsid w:val="00FD4660"/>
    <w:rsid w:val="00FD48CC"/>
    <w:rsid w:val="00FD4944"/>
    <w:rsid w:val="00FD4993"/>
    <w:rsid w:val="00FD4BA0"/>
    <w:rsid w:val="00FD4E02"/>
    <w:rsid w:val="00FD505C"/>
    <w:rsid w:val="00FD5149"/>
    <w:rsid w:val="00FD5240"/>
    <w:rsid w:val="00FD5259"/>
    <w:rsid w:val="00FD52DB"/>
    <w:rsid w:val="00FD57A2"/>
    <w:rsid w:val="00FD5B49"/>
    <w:rsid w:val="00FD5BFF"/>
    <w:rsid w:val="00FD5D18"/>
    <w:rsid w:val="00FD5DA3"/>
    <w:rsid w:val="00FD5F6A"/>
    <w:rsid w:val="00FD6089"/>
    <w:rsid w:val="00FD629C"/>
    <w:rsid w:val="00FD645B"/>
    <w:rsid w:val="00FD6503"/>
    <w:rsid w:val="00FD6782"/>
    <w:rsid w:val="00FD6A9D"/>
    <w:rsid w:val="00FD6BB4"/>
    <w:rsid w:val="00FD6C9D"/>
    <w:rsid w:val="00FD6CBF"/>
    <w:rsid w:val="00FD6EC3"/>
    <w:rsid w:val="00FD6F7D"/>
    <w:rsid w:val="00FD7112"/>
    <w:rsid w:val="00FD7421"/>
    <w:rsid w:val="00FD7464"/>
    <w:rsid w:val="00FD754A"/>
    <w:rsid w:val="00FD758E"/>
    <w:rsid w:val="00FD7794"/>
    <w:rsid w:val="00FD77D5"/>
    <w:rsid w:val="00FD77DA"/>
    <w:rsid w:val="00FD7BA3"/>
    <w:rsid w:val="00FD7C1B"/>
    <w:rsid w:val="00FD7EC0"/>
    <w:rsid w:val="00FE0020"/>
    <w:rsid w:val="00FE02DA"/>
    <w:rsid w:val="00FE047A"/>
    <w:rsid w:val="00FE062F"/>
    <w:rsid w:val="00FE06CC"/>
    <w:rsid w:val="00FE0802"/>
    <w:rsid w:val="00FE0977"/>
    <w:rsid w:val="00FE0D54"/>
    <w:rsid w:val="00FE0DB5"/>
    <w:rsid w:val="00FE0DFD"/>
    <w:rsid w:val="00FE102C"/>
    <w:rsid w:val="00FE148C"/>
    <w:rsid w:val="00FE14ED"/>
    <w:rsid w:val="00FE1516"/>
    <w:rsid w:val="00FE1A8D"/>
    <w:rsid w:val="00FE1AEA"/>
    <w:rsid w:val="00FE1BD1"/>
    <w:rsid w:val="00FE2019"/>
    <w:rsid w:val="00FE20E8"/>
    <w:rsid w:val="00FE22C1"/>
    <w:rsid w:val="00FE2336"/>
    <w:rsid w:val="00FE23DB"/>
    <w:rsid w:val="00FE24A6"/>
    <w:rsid w:val="00FE25A4"/>
    <w:rsid w:val="00FE26F1"/>
    <w:rsid w:val="00FE270D"/>
    <w:rsid w:val="00FE298E"/>
    <w:rsid w:val="00FE2A21"/>
    <w:rsid w:val="00FE2A7C"/>
    <w:rsid w:val="00FE2B8A"/>
    <w:rsid w:val="00FE2D9A"/>
    <w:rsid w:val="00FE2E97"/>
    <w:rsid w:val="00FE32F7"/>
    <w:rsid w:val="00FE331F"/>
    <w:rsid w:val="00FE3616"/>
    <w:rsid w:val="00FE3885"/>
    <w:rsid w:val="00FE39FB"/>
    <w:rsid w:val="00FE3C61"/>
    <w:rsid w:val="00FE3D41"/>
    <w:rsid w:val="00FE3F1C"/>
    <w:rsid w:val="00FE41CA"/>
    <w:rsid w:val="00FE41E6"/>
    <w:rsid w:val="00FE4222"/>
    <w:rsid w:val="00FE438C"/>
    <w:rsid w:val="00FE448D"/>
    <w:rsid w:val="00FE4613"/>
    <w:rsid w:val="00FE486C"/>
    <w:rsid w:val="00FE49C7"/>
    <w:rsid w:val="00FE4A6E"/>
    <w:rsid w:val="00FE4A98"/>
    <w:rsid w:val="00FE4DC2"/>
    <w:rsid w:val="00FE4E95"/>
    <w:rsid w:val="00FE4F57"/>
    <w:rsid w:val="00FE501F"/>
    <w:rsid w:val="00FE53E8"/>
    <w:rsid w:val="00FE54F2"/>
    <w:rsid w:val="00FE580D"/>
    <w:rsid w:val="00FE5C31"/>
    <w:rsid w:val="00FE5C32"/>
    <w:rsid w:val="00FE5C78"/>
    <w:rsid w:val="00FE5CA8"/>
    <w:rsid w:val="00FE6140"/>
    <w:rsid w:val="00FE63E3"/>
    <w:rsid w:val="00FE6458"/>
    <w:rsid w:val="00FE6534"/>
    <w:rsid w:val="00FE6718"/>
    <w:rsid w:val="00FE6856"/>
    <w:rsid w:val="00FE6B44"/>
    <w:rsid w:val="00FE6CA6"/>
    <w:rsid w:val="00FE6D25"/>
    <w:rsid w:val="00FE6DE5"/>
    <w:rsid w:val="00FE6E54"/>
    <w:rsid w:val="00FE6FC1"/>
    <w:rsid w:val="00FE7109"/>
    <w:rsid w:val="00FE7564"/>
    <w:rsid w:val="00FE77DD"/>
    <w:rsid w:val="00FE7835"/>
    <w:rsid w:val="00FE797F"/>
    <w:rsid w:val="00FE79C8"/>
    <w:rsid w:val="00FE7C15"/>
    <w:rsid w:val="00FE7D28"/>
    <w:rsid w:val="00FE7E47"/>
    <w:rsid w:val="00FE7EE6"/>
    <w:rsid w:val="00FE7FC1"/>
    <w:rsid w:val="00FE7FD1"/>
    <w:rsid w:val="00FF0155"/>
    <w:rsid w:val="00FF0169"/>
    <w:rsid w:val="00FF018B"/>
    <w:rsid w:val="00FF043E"/>
    <w:rsid w:val="00FF053E"/>
    <w:rsid w:val="00FF05AA"/>
    <w:rsid w:val="00FF0C14"/>
    <w:rsid w:val="00FF0DBA"/>
    <w:rsid w:val="00FF0EE8"/>
    <w:rsid w:val="00FF1114"/>
    <w:rsid w:val="00FF1145"/>
    <w:rsid w:val="00FF11A3"/>
    <w:rsid w:val="00FF12FB"/>
    <w:rsid w:val="00FF1407"/>
    <w:rsid w:val="00FF1481"/>
    <w:rsid w:val="00FF153D"/>
    <w:rsid w:val="00FF16F8"/>
    <w:rsid w:val="00FF1908"/>
    <w:rsid w:val="00FF1B07"/>
    <w:rsid w:val="00FF1BBE"/>
    <w:rsid w:val="00FF1D28"/>
    <w:rsid w:val="00FF1F2B"/>
    <w:rsid w:val="00FF2070"/>
    <w:rsid w:val="00FF21FB"/>
    <w:rsid w:val="00FF2392"/>
    <w:rsid w:val="00FF266F"/>
    <w:rsid w:val="00FF2740"/>
    <w:rsid w:val="00FF274B"/>
    <w:rsid w:val="00FF285A"/>
    <w:rsid w:val="00FF2940"/>
    <w:rsid w:val="00FF2B70"/>
    <w:rsid w:val="00FF2BF9"/>
    <w:rsid w:val="00FF2D18"/>
    <w:rsid w:val="00FF2F3C"/>
    <w:rsid w:val="00FF3110"/>
    <w:rsid w:val="00FF32C1"/>
    <w:rsid w:val="00FF34DF"/>
    <w:rsid w:val="00FF364F"/>
    <w:rsid w:val="00FF3802"/>
    <w:rsid w:val="00FF3837"/>
    <w:rsid w:val="00FF3BC0"/>
    <w:rsid w:val="00FF3D75"/>
    <w:rsid w:val="00FF3DBA"/>
    <w:rsid w:val="00FF3DDC"/>
    <w:rsid w:val="00FF3E36"/>
    <w:rsid w:val="00FF408C"/>
    <w:rsid w:val="00FF4405"/>
    <w:rsid w:val="00FF45E6"/>
    <w:rsid w:val="00FF46AD"/>
    <w:rsid w:val="00FF4717"/>
    <w:rsid w:val="00FF4A47"/>
    <w:rsid w:val="00FF4B46"/>
    <w:rsid w:val="00FF4BB9"/>
    <w:rsid w:val="00FF4C85"/>
    <w:rsid w:val="00FF50AC"/>
    <w:rsid w:val="00FF546B"/>
    <w:rsid w:val="00FF56AF"/>
    <w:rsid w:val="00FF583B"/>
    <w:rsid w:val="00FF5F2C"/>
    <w:rsid w:val="00FF60CC"/>
    <w:rsid w:val="00FF610D"/>
    <w:rsid w:val="00FF62CC"/>
    <w:rsid w:val="00FF62EA"/>
    <w:rsid w:val="00FF65B0"/>
    <w:rsid w:val="00FF6707"/>
    <w:rsid w:val="00FF67AC"/>
    <w:rsid w:val="00FF67CC"/>
    <w:rsid w:val="00FF6845"/>
    <w:rsid w:val="00FF6B78"/>
    <w:rsid w:val="00FF6D90"/>
    <w:rsid w:val="00FF6DF7"/>
    <w:rsid w:val="00FF6F1F"/>
    <w:rsid w:val="00FF70AC"/>
    <w:rsid w:val="00FF70E3"/>
    <w:rsid w:val="00FF7217"/>
    <w:rsid w:val="00FF7380"/>
    <w:rsid w:val="00FF74C7"/>
    <w:rsid w:val="00FF755C"/>
    <w:rsid w:val="00FF7664"/>
    <w:rsid w:val="00FF7786"/>
    <w:rsid w:val="00FF7C83"/>
    <w:rsid w:val="00FF7E37"/>
    <w:rsid w:val="00FF7E90"/>
    <w:rsid w:val="00FF7E9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HTML Preformatted"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46"/>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F29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9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0F2946"/>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29127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17B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0F2946"/>
    <w:rPr>
      <w:rFonts w:ascii="Times New Roman" w:eastAsia="Times New Roman" w:hAnsi="Times New Roman" w:cs="Times New Roman"/>
      <w:b/>
      <w:bCs/>
      <w:sz w:val="27"/>
      <w:szCs w:val="27"/>
      <w:lang w:eastAsia="ru-RU"/>
    </w:rPr>
  </w:style>
  <w:style w:type="paragraph" w:styleId="a5">
    <w:name w:val="Body Text"/>
    <w:aliases w:val="Основной текст1,Основной текст Знак Знак,bt"/>
    <w:basedOn w:val="a"/>
    <w:link w:val="a6"/>
    <w:unhideWhenUsed/>
    <w:rsid w:val="000F2946"/>
    <w:pPr>
      <w:spacing w:after="120"/>
    </w:pPr>
  </w:style>
  <w:style w:type="character" w:customStyle="1" w:styleId="a6">
    <w:name w:val="Основной текст Знак"/>
    <w:aliases w:val="Основной текст1 Знак,Основной текст Знак Знак Знак,bt Знак"/>
    <w:basedOn w:val="a0"/>
    <w:link w:val="a5"/>
    <w:rsid w:val="000F2946"/>
    <w:rPr>
      <w:rFonts w:ascii="Times New Roman" w:eastAsia="Times New Roman" w:hAnsi="Times New Roman" w:cs="Times New Roman"/>
      <w:sz w:val="24"/>
      <w:szCs w:val="24"/>
      <w:lang w:eastAsia="ru-RU"/>
    </w:rPr>
  </w:style>
  <w:style w:type="character" w:styleId="a7">
    <w:name w:val="Hyperlink"/>
    <w:basedOn w:val="a0"/>
    <w:uiPriority w:val="99"/>
    <w:unhideWhenUsed/>
    <w:rsid w:val="000F2946"/>
    <w:rPr>
      <w:color w:val="0066CC"/>
      <w:u w:val="single"/>
    </w:rPr>
  </w:style>
  <w:style w:type="character" w:customStyle="1" w:styleId="21">
    <w:name w:val="Основной текст (2)_"/>
    <w:basedOn w:val="a0"/>
    <w:link w:val="22"/>
    <w:rsid w:val="000F2946"/>
    <w:rPr>
      <w:shd w:val="clear" w:color="auto" w:fill="FFFFFF"/>
    </w:rPr>
  </w:style>
  <w:style w:type="paragraph" w:customStyle="1" w:styleId="22">
    <w:name w:val="Основной текст (2)"/>
    <w:basedOn w:val="a"/>
    <w:link w:val="21"/>
    <w:rsid w:val="000F2946"/>
    <w:pPr>
      <w:widowControl w:val="0"/>
      <w:shd w:val="clear" w:color="auto" w:fill="FFFFFF"/>
      <w:spacing w:after="180" w:line="278" w:lineRule="exact"/>
      <w:ind w:hanging="1580"/>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0F29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3">
    <w:name w:val="Body Text Indent 2"/>
    <w:aliases w:val=" Знак3"/>
    <w:basedOn w:val="a"/>
    <w:link w:val="24"/>
    <w:unhideWhenUsed/>
    <w:rsid w:val="000F2946"/>
    <w:pPr>
      <w:spacing w:after="120" w:line="480" w:lineRule="auto"/>
      <w:ind w:left="283"/>
    </w:pPr>
  </w:style>
  <w:style w:type="character" w:customStyle="1" w:styleId="24">
    <w:name w:val="Основной текст с отступом 2 Знак"/>
    <w:aliases w:val=" Знак3 Знак"/>
    <w:basedOn w:val="a0"/>
    <w:link w:val="23"/>
    <w:rsid w:val="000F2946"/>
    <w:rPr>
      <w:rFonts w:ascii="Times New Roman" w:eastAsia="Times New Roman" w:hAnsi="Times New Roman" w:cs="Times New Roman"/>
      <w:sz w:val="24"/>
      <w:szCs w:val="24"/>
      <w:lang w:eastAsia="ru-RU"/>
    </w:rPr>
  </w:style>
  <w:style w:type="paragraph" w:styleId="a8">
    <w:name w:val="Title"/>
    <w:basedOn w:val="a"/>
    <w:link w:val="a9"/>
    <w:qFormat/>
    <w:rsid w:val="000F2946"/>
    <w:pPr>
      <w:jc w:val="center"/>
    </w:pPr>
    <w:rPr>
      <w:b/>
      <w:sz w:val="28"/>
      <w:szCs w:val="20"/>
    </w:rPr>
  </w:style>
  <w:style w:type="character" w:customStyle="1" w:styleId="a9">
    <w:name w:val="Название Знак"/>
    <w:basedOn w:val="a0"/>
    <w:link w:val="a8"/>
    <w:rsid w:val="000F2946"/>
    <w:rPr>
      <w:rFonts w:ascii="Times New Roman" w:eastAsia="Times New Roman" w:hAnsi="Times New Roman" w:cs="Times New Roman"/>
      <w:b/>
      <w:sz w:val="28"/>
      <w:szCs w:val="20"/>
      <w:lang w:eastAsia="ru-RU"/>
    </w:rPr>
  </w:style>
  <w:style w:type="character" w:customStyle="1" w:styleId="blk">
    <w:name w:val="blk"/>
    <w:basedOn w:val="a0"/>
    <w:rsid w:val="000F2946"/>
  </w:style>
  <w:style w:type="paragraph" w:customStyle="1" w:styleId="ConsPlusNonformat">
    <w:name w:val="ConsPlusNonformat"/>
    <w:link w:val="ConsPlusNonformat0"/>
    <w:uiPriority w:val="99"/>
    <w:qFormat/>
    <w:rsid w:val="000F294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F2946"/>
    <w:pPr>
      <w:widowControl w:val="0"/>
      <w:autoSpaceDE w:val="0"/>
      <w:autoSpaceDN w:val="0"/>
      <w:adjustRightInd w:val="0"/>
      <w:ind w:right="19772"/>
      <w:jc w:val="left"/>
    </w:pPr>
    <w:rPr>
      <w:rFonts w:ascii="Arial" w:eastAsia="Times New Roman" w:hAnsi="Arial" w:cs="Arial"/>
      <w:b/>
      <w:bCs/>
      <w:sz w:val="16"/>
      <w:szCs w:val="16"/>
    </w:rPr>
  </w:style>
  <w:style w:type="paragraph" w:styleId="aa">
    <w:name w:val="header"/>
    <w:basedOn w:val="a"/>
    <w:link w:val="ab"/>
    <w:uiPriority w:val="99"/>
    <w:unhideWhenUsed/>
    <w:rsid w:val="000F2946"/>
    <w:pPr>
      <w:tabs>
        <w:tab w:val="center" w:pos="4677"/>
        <w:tab w:val="right" w:pos="9355"/>
      </w:tabs>
    </w:pPr>
  </w:style>
  <w:style w:type="character" w:customStyle="1" w:styleId="ab">
    <w:name w:val="Верхний колонтитул Знак"/>
    <w:basedOn w:val="a0"/>
    <w:link w:val="aa"/>
    <w:uiPriority w:val="99"/>
    <w:rsid w:val="000F294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F2946"/>
    <w:pPr>
      <w:tabs>
        <w:tab w:val="center" w:pos="4677"/>
        <w:tab w:val="right" w:pos="9355"/>
      </w:tabs>
    </w:pPr>
  </w:style>
  <w:style w:type="character" w:customStyle="1" w:styleId="ad">
    <w:name w:val="Нижний колонтитул Знак"/>
    <w:basedOn w:val="a0"/>
    <w:link w:val="ac"/>
    <w:uiPriority w:val="99"/>
    <w:rsid w:val="000F2946"/>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020F6"/>
  </w:style>
  <w:style w:type="paragraph" w:styleId="ae">
    <w:name w:val="List Paragraph"/>
    <w:basedOn w:val="a"/>
    <w:link w:val="af"/>
    <w:uiPriority w:val="1"/>
    <w:qFormat/>
    <w:rsid w:val="000F2946"/>
    <w:pPr>
      <w:ind w:left="720"/>
      <w:contextualSpacing/>
    </w:pPr>
    <w:rPr>
      <w:rFonts w:ascii="Calibri" w:eastAsia="Calibri" w:hAnsi="Calibri"/>
      <w:lang w:eastAsia="en-US"/>
    </w:rPr>
  </w:style>
  <w:style w:type="character" w:customStyle="1" w:styleId="apple-converted-space">
    <w:name w:val="apple-converted-space"/>
    <w:basedOn w:val="a0"/>
    <w:rsid w:val="000F2946"/>
  </w:style>
  <w:style w:type="character" w:customStyle="1" w:styleId="FontStyle25">
    <w:name w:val="Font Style25"/>
    <w:basedOn w:val="a0"/>
    <w:rsid w:val="000F2946"/>
    <w:rPr>
      <w:rFonts w:ascii="Sylfaen" w:hAnsi="Sylfaen" w:cs="Sylfaen"/>
      <w:sz w:val="24"/>
      <w:szCs w:val="24"/>
    </w:rPr>
  </w:style>
  <w:style w:type="paragraph" w:customStyle="1" w:styleId="article">
    <w:name w:val="article"/>
    <w:basedOn w:val="a"/>
    <w:rsid w:val="000F2946"/>
    <w:pPr>
      <w:spacing w:before="100" w:beforeAutospacing="1" w:after="100" w:afterAutospacing="1"/>
    </w:pPr>
  </w:style>
  <w:style w:type="paragraph" w:customStyle="1" w:styleId="consplusnormal1">
    <w:name w:val="consplusnormal"/>
    <w:basedOn w:val="a"/>
    <w:rsid w:val="000F2946"/>
    <w:pPr>
      <w:spacing w:before="100" w:beforeAutospacing="1" w:after="100" w:afterAutospacing="1"/>
    </w:pPr>
  </w:style>
  <w:style w:type="paragraph" w:styleId="af0">
    <w:name w:val="Body Text Indent"/>
    <w:basedOn w:val="a"/>
    <w:link w:val="af1"/>
    <w:unhideWhenUsed/>
    <w:rsid w:val="000F2946"/>
    <w:pPr>
      <w:spacing w:after="120"/>
      <w:ind w:left="283"/>
    </w:pPr>
  </w:style>
  <w:style w:type="character" w:customStyle="1" w:styleId="af1">
    <w:name w:val="Основной текст с отступом Знак"/>
    <w:basedOn w:val="a0"/>
    <w:link w:val="af0"/>
    <w:rsid w:val="000F294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F2946"/>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link w:val="ConsPlusTitle1"/>
    <w:rsid w:val="000F2946"/>
    <w:pPr>
      <w:widowControl w:val="0"/>
      <w:autoSpaceDE w:val="0"/>
      <w:autoSpaceDN w:val="0"/>
      <w:adjustRightInd w:val="0"/>
      <w:jc w:val="left"/>
    </w:pPr>
    <w:rPr>
      <w:rFonts w:ascii="Arial" w:eastAsia="Times New Roman" w:hAnsi="Arial" w:cs="Arial"/>
      <w:b/>
      <w:bCs/>
      <w:sz w:val="20"/>
      <w:szCs w:val="20"/>
    </w:rPr>
  </w:style>
  <w:style w:type="paragraph" w:customStyle="1" w:styleId="ConsNormal">
    <w:name w:val="ConsNormal"/>
    <w:link w:val="ConsNormal0"/>
    <w:rsid w:val="000F2946"/>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PlusNonformat0">
    <w:name w:val="ConsPlusNonformat Знак"/>
    <w:link w:val="ConsPlusNonformat"/>
    <w:locked/>
    <w:rsid w:val="000F2946"/>
    <w:rPr>
      <w:rFonts w:ascii="Courier New" w:eastAsia="Times New Roman" w:hAnsi="Courier New" w:cs="Courier New"/>
      <w:sz w:val="20"/>
      <w:szCs w:val="20"/>
      <w:lang w:eastAsia="ru-RU"/>
    </w:rPr>
  </w:style>
  <w:style w:type="character" w:styleId="af2">
    <w:name w:val="Strong"/>
    <w:qFormat/>
    <w:rsid w:val="000F2946"/>
    <w:rPr>
      <w:b/>
      <w:bCs/>
    </w:rPr>
  </w:style>
  <w:style w:type="character" w:customStyle="1" w:styleId="ConsPlusNormal0">
    <w:name w:val="ConsPlusNormal Знак"/>
    <w:link w:val="ConsPlusNormal"/>
    <w:uiPriority w:val="99"/>
    <w:locked/>
    <w:rsid w:val="000F2946"/>
    <w:rPr>
      <w:rFonts w:ascii="Arial" w:eastAsia="Times New Roman" w:hAnsi="Arial" w:cs="Arial"/>
      <w:sz w:val="20"/>
      <w:szCs w:val="20"/>
      <w:lang w:eastAsia="ru-RU"/>
    </w:rPr>
  </w:style>
  <w:style w:type="character" w:customStyle="1" w:styleId="nobr">
    <w:name w:val="nobr"/>
    <w:rsid w:val="000F2946"/>
  </w:style>
  <w:style w:type="paragraph" w:customStyle="1" w:styleId="11">
    <w:name w:val="Без интервала1"/>
    <w:link w:val="NoSpacingChar"/>
    <w:rsid w:val="000F2946"/>
    <w:pPr>
      <w:widowControl w:val="0"/>
      <w:autoSpaceDE w:val="0"/>
      <w:autoSpaceDN w:val="0"/>
      <w:adjustRightInd w:val="0"/>
      <w:ind w:firstLine="720"/>
    </w:pPr>
    <w:rPr>
      <w:rFonts w:ascii="Arial" w:eastAsia="Times New Roman" w:hAnsi="Arial" w:cs="Arial"/>
      <w:lang w:eastAsia="ru-RU"/>
    </w:rPr>
  </w:style>
  <w:style w:type="paragraph" w:styleId="af3">
    <w:name w:val="footnote text"/>
    <w:basedOn w:val="a"/>
    <w:link w:val="af4"/>
    <w:uiPriority w:val="99"/>
    <w:unhideWhenUsed/>
    <w:rsid w:val="000F2946"/>
    <w:pPr>
      <w:autoSpaceDE w:val="0"/>
      <w:autoSpaceDN w:val="0"/>
    </w:pPr>
    <w:rPr>
      <w:sz w:val="20"/>
      <w:szCs w:val="20"/>
    </w:rPr>
  </w:style>
  <w:style w:type="character" w:customStyle="1" w:styleId="af4">
    <w:name w:val="Текст сноски Знак"/>
    <w:basedOn w:val="a0"/>
    <w:link w:val="af3"/>
    <w:uiPriority w:val="99"/>
    <w:rsid w:val="000F294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0F2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946"/>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F2946"/>
    <w:rPr>
      <w:rFonts w:asciiTheme="majorHAnsi" w:eastAsiaTheme="majorEastAsia" w:hAnsiTheme="majorHAnsi" w:cstheme="majorBidi"/>
      <w:b/>
      <w:bCs/>
      <w:color w:val="4F81BD" w:themeColor="accent1"/>
      <w:sz w:val="26"/>
      <w:szCs w:val="26"/>
      <w:lang w:eastAsia="ru-RU"/>
    </w:rPr>
  </w:style>
  <w:style w:type="paragraph" w:customStyle="1" w:styleId="s3">
    <w:name w:val="s_3"/>
    <w:basedOn w:val="a"/>
    <w:rsid w:val="000F2946"/>
    <w:pPr>
      <w:spacing w:before="100" w:beforeAutospacing="1" w:after="100" w:afterAutospacing="1"/>
    </w:pPr>
  </w:style>
  <w:style w:type="paragraph" w:customStyle="1" w:styleId="formattext">
    <w:name w:val="formattext"/>
    <w:basedOn w:val="a"/>
    <w:rsid w:val="000F2946"/>
    <w:pPr>
      <w:spacing w:before="100" w:beforeAutospacing="1" w:after="100" w:afterAutospacing="1"/>
    </w:pPr>
  </w:style>
  <w:style w:type="paragraph" w:customStyle="1" w:styleId="headertext">
    <w:name w:val="headertext"/>
    <w:basedOn w:val="a"/>
    <w:rsid w:val="000F2946"/>
    <w:pPr>
      <w:spacing w:before="100" w:beforeAutospacing="1" w:after="100" w:afterAutospacing="1"/>
    </w:pPr>
  </w:style>
  <w:style w:type="paragraph" w:customStyle="1" w:styleId="unformattext">
    <w:name w:val="unformattext"/>
    <w:basedOn w:val="a"/>
    <w:rsid w:val="000F2946"/>
    <w:pPr>
      <w:spacing w:before="100" w:beforeAutospacing="1" w:after="100" w:afterAutospacing="1"/>
    </w:pPr>
  </w:style>
  <w:style w:type="character" w:styleId="af5">
    <w:name w:val="Emphasis"/>
    <w:basedOn w:val="a0"/>
    <w:uiPriority w:val="20"/>
    <w:qFormat/>
    <w:rsid w:val="000F2946"/>
    <w:rPr>
      <w:i/>
      <w:iCs/>
    </w:rPr>
  </w:style>
  <w:style w:type="paragraph" w:customStyle="1" w:styleId="ConsPlusCell">
    <w:name w:val="ConsPlusCell"/>
    <w:rsid w:val="000F2946"/>
    <w:pPr>
      <w:widowControl w:val="0"/>
      <w:autoSpaceDE w:val="0"/>
      <w:autoSpaceDN w:val="0"/>
      <w:adjustRightInd w:val="0"/>
      <w:jc w:val="left"/>
    </w:pPr>
    <w:rPr>
      <w:rFonts w:ascii="Arial" w:eastAsia="Times New Roman" w:hAnsi="Arial" w:cs="Arial"/>
      <w:sz w:val="20"/>
      <w:szCs w:val="20"/>
      <w:lang w:eastAsia="ru-RU"/>
    </w:rPr>
  </w:style>
  <w:style w:type="paragraph" w:customStyle="1" w:styleId="12">
    <w:name w:val="Абзац списка1"/>
    <w:basedOn w:val="a"/>
    <w:qFormat/>
    <w:rsid w:val="000F2946"/>
    <w:pPr>
      <w:spacing w:after="200" w:line="276" w:lineRule="auto"/>
      <w:ind w:left="720"/>
      <w:contextualSpacing/>
    </w:pPr>
    <w:rPr>
      <w:rFonts w:ascii="Calibri" w:hAnsi="Calibri"/>
      <w:sz w:val="22"/>
      <w:szCs w:val="22"/>
      <w:lang w:eastAsia="en-US"/>
    </w:rPr>
  </w:style>
  <w:style w:type="paragraph" w:customStyle="1" w:styleId="FR3">
    <w:name w:val="FR3"/>
    <w:rsid w:val="00424ACC"/>
    <w:pPr>
      <w:widowControl w:val="0"/>
      <w:ind w:left="120"/>
      <w:jc w:val="left"/>
    </w:pPr>
    <w:rPr>
      <w:rFonts w:ascii="Times New Roman" w:eastAsia="Calibri" w:hAnsi="Times New Roman" w:cs="Times New Roman"/>
      <w:sz w:val="20"/>
      <w:szCs w:val="20"/>
      <w:lang w:eastAsia="ru-RU"/>
    </w:rPr>
  </w:style>
  <w:style w:type="paragraph" w:customStyle="1" w:styleId="Style4">
    <w:name w:val="Style4"/>
    <w:basedOn w:val="a"/>
    <w:uiPriority w:val="99"/>
    <w:rsid w:val="00424ACC"/>
    <w:pPr>
      <w:widowControl w:val="0"/>
      <w:autoSpaceDE w:val="0"/>
      <w:autoSpaceDN w:val="0"/>
      <w:adjustRightInd w:val="0"/>
      <w:jc w:val="both"/>
    </w:pPr>
    <w:rPr>
      <w:rFonts w:eastAsia="Calibri"/>
    </w:rPr>
  </w:style>
  <w:style w:type="paragraph" w:customStyle="1" w:styleId="Style5">
    <w:name w:val="Style5"/>
    <w:basedOn w:val="a"/>
    <w:uiPriority w:val="99"/>
    <w:rsid w:val="00424ACC"/>
    <w:pPr>
      <w:widowControl w:val="0"/>
      <w:autoSpaceDE w:val="0"/>
      <w:autoSpaceDN w:val="0"/>
      <w:adjustRightInd w:val="0"/>
      <w:spacing w:line="326" w:lineRule="exact"/>
      <w:jc w:val="center"/>
    </w:pPr>
    <w:rPr>
      <w:rFonts w:eastAsia="Calibri"/>
    </w:rPr>
  </w:style>
  <w:style w:type="paragraph" w:customStyle="1" w:styleId="Style7">
    <w:name w:val="Style7"/>
    <w:basedOn w:val="a"/>
    <w:uiPriority w:val="99"/>
    <w:rsid w:val="00424ACC"/>
    <w:pPr>
      <w:widowControl w:val="0"/>
      <w:autoSpaceDE w:val="0"/>
      <w:autoSpaceDN w:val="0"/>
      <w:adjustRightInd w:val="0"/>
      <w:spacing w:line="326" w:lineRule="exact"/>
      <w:ind w:firstLine="706"/>
      <w:jc w:val="both"/>
    </w:pPr>
    <w:rPr>
      <w:rFonts w:eastAsia="Calibri"/>
    </w:rPr>
  </w:style>
  <w:style w:type="paragraph" w:customStyle="1" w:styleId="Style8">
    <w:name w:val="Style8"/>
    <w:basedOn w:val="a"/>
    <w:uiPriority w:val="99"/>
    <w:rsid w:val="00424ACC"/>
    <w:pPr>
      <w:widowControl w:val="0"/>
      <w:autoSpaceDE w:val="0"/>
      <w:autoSpaceDN w:val="0"/>
      <w:adjustRightInd w:val="0"/>
      <w:jc w:val="center"/>
    </w:pPr>
    <w:rPr>
      <w:rFonts w:eastAsia="Calibri"/>
    </w:rPr>
  </w:style>
  <w:style w:type="paragraph" w:customStyle="1" w:styleId="Style9">
    <w:name w:val="Style9"/>
    <w:basedOn w:val="a"/>
    <w:uiPriority w:val="99"/>
    <w:rsid w:val="00424ACC"/>
    <w:pPr>
      <w:widowControl w:val="0"/>
      <w:autoSpaceDE w:val="0"/>
      <w:autoSpaceDN w:val="0"/>
      <w:adjustRightInd w:val="0"/>
      <w:spacing w:line="324" w:lineRule="exact"/>
      <w:ind w:firstLine="696"/>
      <w:jc w:val="both"/>
    </w:pPr>
    <w:rPr>
      <w:rFonts w:eastAsia="Calibri"/>
    </w:rPr>
  </w:style>
  <w:style w:type="character" w:customStyle="1" w:styleId="FontStyle13">
    <w:name w:val="Font Style13"/>
    <w:basedOn w:val="a0"/>
    <w:uiPriority w:val="99"/>
    <w:rsid w:val="00424ACC"/>
    <w:rPr>
      <w:rFonts w:ascii="Times New Roman" w:hAnsi="Times New Roman" w:cs="Times New Roman"/>
      <w:sz w:val="26"/>
      <w:szCs w:val="26"/>
    </w:rPr>
  </w:style>
  <w:style w:type="character" w:customStyle="1" w:styleId="FontStyle14">
    <w:name w:val="Font Style14"/>
    <w:basedOn w:val="a0"/>
    <w:uiPriority w:val="99"/>
    <w:rsid w:val="0031545E"/>
    <w:rPr>
      <w:w w:val="200"/>
      <w:sz w:val="28"/>
      <w:szCs w:val="28"/>
    </w:rPr>
  </w:style>
  <w:style w:type="character" w:customStyle="1" w:styleId="FontStyle18">
    <w:name w:val="Font Style18"/>
    <w:basedOn w:val="a0"/>
    <w:rsid w:val="00424ACC"/>
    <w:rPr>
      <w:rFonts w:ascii="Times New Roman" w:hAnsi="Times New Roman" w:cs="Times New Roman"/>
      <w:b/>
      <w:bCs/>
      <w:sz w:val="26"/>
      <w:szCs w:val="26"/>
    </w:rPr>
  </w:style>
  <w:style w:type="paragraph" w:customStyle="1" w:styleId="Style6">
    <w:name w:val="Style6"/>
    <w:basedOn w:val="a"/>
    <w:uiPriority w:val="99"/>
    <w:rsid w:val="004E0789"/>
    <w:pPr>
      <w:autoSpaceDE w:val="0"/>
      <w:autoSpaceDN w:val="0"/>
      <w:adjustRightInd w:val="0"/>
      <w:ind w:firstLine="851"/>
      <w:contextualSpacing/>
      <w:jc w:val="both"/>
    </w:pPr>
    <w:rPr>
      <w:bCs/>
      <w:kern w:val="18"/>
      <w:sz w:val="18"/>
      <w:szCs w:val="18"/>
    </w:rPr>
  </w:style>
  <w:style w:type="character" w:customStyle="1" w:styleId="FontStyle12">
    <w:name w:val="Font Style12"/>
    <w:basedOn w:val="a0"/>
    <w:uiPriority w:val="99"/>
    <w:rsid w:val="004D680C"/>
    <w:rPr>
      <w:rFonts w:ascii="Times New Roman" w:hAnsi="Times New Roman" w:cs="Times New Roman" w:hint="default"/>
      <w:sz w:val="24"/>
      <w:szCs w:val="24"/>
    </w:rPr>
  </w:style>
  <w:style w:type="character" w:customStyle="1" w:styleId="a4">
    <w:name w:val="Без интервала Знак"/>
    <w:link w:val="a3"/>
    <w:uiPriority w:val="1"/>
    <w:locked/>
    <w:rsid w:val="007A5DDD"/>
    <w:rPr>
      <w:rFonts w:ascii="Times New Roman" w:eastAsiaTheme="minorEastAsia" w:hAnsi="Times New Roman" w:cs="Times New Roman"/>
      <w:sz w:val="24"/>
      <w:szCs w:val="24"/>
      <w:lang w:eastAsia="ru-RU"/>
    </w:rPr>
  </w:style>
  <w:style w:type="paragraph" w:customStyle="1" w:styleId="msonormalmailrucssattributepostfix">
    <w:name w:val="msonormal_mailru_css_attribute_postfix"/>
    <w:basedOn w:val="a"/>
    <w:rsid w:val="007E3FBE"/>
    <w:pPr>
      <w:spacing w:before="100" w:beforeAutospacing="1" w:after="100" w:afterAutospacing="1"/>
    </w:pPr>
  </w:style>
  <w:style w:type="paragraph" w:customStyle="1" w:styleId="consplusnormalmailrucssattributepostfix">
    <w:name w:val="consplusnormal_mailru_css_attribute_postfix"/>
    <w:basedOn w:val="a"/>
    <w:rsid w:val="007E3FBE"/>
    <w:pPr>
      <w:spacing w:before="100" w:beforeAutospacing="1" w:after="100" w:afterAutospacing="1"/>
    </w:p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character" w:customStyle="1" w:styleId="af6">
    <w:name w:val="Основной текст_"/>
    <w:basedOn w:val="a0"/>
    <w:link w:val="25"/>
    <w:uiPriority w:val="99"/>
    <w:locked/>
    <w:rsid w:val="00E93B7B"/>
    <w:rPr>
      <w:sz w:val="28"/>
      <w:szCs w:val="28"/>
      <w:shd w:val="clear" w:color="auto" w:fill="FFFFFF"/>
    </w:rPr>
  </w:style>
  <w:style w:type="paragraph" w:customStyle="1" w:styleId="25">
    <w:name w:val="Основной текст2"/>
    <w:basedOn w:val="a"/>
    <w:link w:val="af6"/>
    <w:rsid w:val="00E93B7B"/>
    <w:pPr>
      <w:widowControl w:val="0"/>
      <w:shd w:val="clear" w:color="auto" w:fill="FFFFFF"/>
      <w:spacing w:after="60" w:line="324" w:lineRule="exact"/>
    </w:pPr>
    <w:rPr>
      <w:rFonts w:asciiTheme="minorHAnsi" w:eastAsiaTheme="minorHAnsi" w:hAnsiTheme="minorHAnsi" w:cstheme="minorBidi"/>
      <w:sz w:val="28"/>
      <w:szCs w:val="28"/>
      <w:shd w:val="clear" w:color="auto" w:fill="FFFFFF"/>
      <w:lang w:eastAsia="en-US"/>
    </w:rPr>
  </w:style>
  <w:style w:type="paragraph" w:customStyle="1" w:styleId="af7">
    <w:name w:val="Знак Знак Знак Знак Знак Знак Знак"/>
    <w:basedOn w:val="a"/>
    <w:rsid w:val="00E93B7B"/>
    <w:pPr>
      <w:spacing w:before="100" w:beforeAutospacing="1" w:after="100" w:afterAutospacing="1"/>
    </w:pPr>
    <w:rPr>
      <w:rFonts w:ascii="Tahoma" w:hAnsi="Tahoma"/>
      <w:sz w:val="20"/>
      <w:szCs w:val="20"/>
      <w:lang w:val="en-US" w:eastAsia="en-US"/>
    </w:rPr>
  </w:style>
  <w:style w:type="character" w:styleId="af8">
    <w:name w:val="FollowedHyperlink"/>
    <w:basedOn w:val="a0"/>
    <w:uiPriority w:val="99"/>
    <w:rsid w:val="00E93B7B"/>
    <w:rPr>
      <w:color w:val="800080"/>
      <w:u w:val="single"/>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E93B7B"/>
    <w:pPr>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uiPriority w:val="9"/>
    <w:semiHidden/>
    <w:rsid w:val="00291274"/>
    <w:rPr>
      <w:rFonts w:asciiTheme="majorHAnsi" w:eastAsiaTheme="majorEastAsia" w:hAnsiTheme="majorHAnsi" w:cstheme="majorBidi"/>
      <w:i/>
      <w:iCs/>
      <w:color w:val="243F60" w:themeColor="accent1" w:themeShade="7F"/>
      <w:sz w:val="24"/>
      <w:szCs w:val="24"/>
      <w:lang w:eastAsia="ru-RU"/>
    </w:rPr>
  </w:style>
  <w:style w:type="character" w:customStyle="1" w:styleId="af9">
    <w:name w:val="Основной текст + Полужирный"/>
    <w:rsid w:val="00B97877"/>
    <w:rPr>
      <w:b/>
      <w:bCs/>
      <w:sz w:val="27"/>
      <w:szCs w:val="27"/>
      <w:shd w:val="clear" w:color="auto" w:fill="FFFFFF"/>
    </w:rPr>
  </w:style>
  <w:style w:type="character" w:customStyle="1" w:styleId="afa">
    <w:name w:val="Гипертекстовая ссылка"/>
    <w:uiPriority w:val="99"/>
    <w:rsid w:val="00B8003D"/>
    <w:rPr>
      <w:b/>
      <w:bCs/>
      <w:color w:val="106BBE"/>
      <w:sz w:val="26"/>
      <w:szCs w:val="26"/>
    </w:rPr>
  </w:style>
  <w:style w:type="paragraph" w:styleId="afb">
    <w:name w:val="Normal (Web)"/>
    <w:basedOn w:val="a"/>
    <w:unhideWhenUsed/>
    <w:qFormat/>
    <w:rsid w:val="00572351"/>
    <w:pPr>
      <w:spacing w:before="100" w:beforeAutospacing="1" w:after="100" w:afterAutospacing="1"/>
    </w:pPr>
  </w:style>
  <w:style w:type="character" w:customStyle="1" w:styleId="A90">
    <w:name w:val="A9"/>
    <w:uiPriority w:val="99"/>
    <w:rsid w:val="002C3DD4"/>
    <w:rPr>
      <w:rFonts w:cs="Minion Pro"/>
      <w:color w:val="000000"/>
      <w:sz w:val="25"/>
      <w:szCs w:val="25"/>
    </w:rPr>
  </w:style>
  <w:style w:type="paragraph" w:customStyle="1" w:styleId="Pa8">
    <w:name w:val="Pa8"/>
    <w:basedOn w:val="a"/>
    <w:next w:val="a"/>
    <w:uiPriority w:val="99"/>
    <w:rsid w:val="002C3DD4"/>
    <w:pPr>
      <w:autoSpaceDE w:val="0"/>
      <w:autoSpaceDN w:val="0"/>
      <w:adjustRightInd w:val="0"/>
      <w:spacing w:line="241" w:lineRule="atLeast"/>
    </w:pPr>
    <w:rPr>
      <w:rFonts w:ascii="Minion Pro" w:eastAsiaTheme="minorHAnsi" w:hAnsi="Minion Pro" w:cstheme="minorBidi"/>
      <w:lang w:eastAsia="en-US"/>
    </w:rPr>
  </w:style>
  <w:style w:type="paragraph" w:customStyle="1" w:styleId="Default">
    <w:name w:val="Default"/>
    <w:rsid w:val="002C3DD4"/>
    <w:pPr>
      <w:autoSpaceDE w:val="0"/>
      <w:autoSpaceDN w:val="0"/>
      <w:adjustRightInd w:val="0"/>
      <w:jc w:val="left"/>
    </w:pPr>
    <w:rPr>
      <w:rFonts w:ascii="Minion Pro" w:hAnsi="Minion Pro" w:cs="Minion Pro"/>
      <w:color w:val="000000"/>
      <w:sz w:val="24"/>
      <w:szCs w:val="24"/>
    </w:rPr>
  </w:style>
  <w:style w:type="character" w:customStyle="1" w:styleId="FontStyle27">
    <w:name w:val="Font Style27"/>
    <w:basedOn w:val="a0"/>
    <w:rsid w:val="00522195"/>
    <w:rPr>
      <w:rFonts w:ascii="Times New Roman" w:hAnsi="Times New Roman" w:cs="Times New Roman"/>
      <w:b/>
      <w:bCs/>
      <w:sz w:val="22"/>
      <w:szCs w:val="22"/>
    </w:rPr>
  </w:style>
  <w:style w:type="paragraph" w:customStyle="1" w:styleId="110">
    <w:name w:val="Заголовок 11"/>
    <w:basedOn w:val="a"/>
    <w:uiPriority w:val="1"/>
    <w:qFormat/>
    <w:rsid w:val="00522195"/>
    <w:pPr>
      <w:widowControl w:val="0"/>
      <w:outlineLvl w:val="1"/>
    </w:pPr>
    <w:rPr>
      <w:b/>
      <w:bCs/>
      <w:sz w:val="28"/>
      <w:szCs w:val="28"/>
      <w:lang w:val="en-US" w:eastAsia="en-US"/>
    </w:rPr>
  </w:style>
  <w:style w:type="paragraph" w:customStyle="1" w:styleId="TableParagraph">
    <w:name w:val="Table Paragraph"/>
    <w:basedOn w:val="a"/>
    <w:uiPriority w:val="1"/>
    <w:qFormat/>
    <w:rsid w:val="00522195"/>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22195"/>
    <w:pPr>
      <w:widowControl w:val="0"/>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xl67">
    <w:name w:val="xl67"/>
    <w:basedOn w:val="a"/>
    <w:rsid w:val="00522195"/>
    <w:pPr>
      <w:spacing w:before="100" w:beforeAutospacing="1" w:after="100" w:afterAutospacing="1"/>
    </w:pPr>
    <w:rPr>
      <w:sz w:val="28"/>
      <w:szCs w:val="28"/>
    </w:rPr>
  </w:style>
  <w:style w:type="paragraph" w:customStyle="1" w:styleId="xl68">
    <w:name w:val="xl6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522195"/>
    <w:pPr>
      <w:spacing w:before="100" w:beforeAutospacing="1" w:after="100" w:afterAutospacing="1"/>
      <w:jc w:val="right"/>
    </w:pPr>
    <w:rPr>
      <w:sz w:val="28"/>
      <w:szCs w:val="28"/>
    </w:rPr>
  </w:style>
  <w:style w:type="paragraph" w:customStyle="1" w:styleId="xl71">
    <w:name w:val="xl71"/>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5">
    <w:name w:val="xl75"/>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8"/>
      <w:szCs w:val="28"/>
    </w:rPr>
  </w:style>
  <w:style w:type="paragraph" w:customStyle="1" w:styleId="xl81">
    <w:name w:val="xl81"/>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2">
    <w:name w:val="xl82"/>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6">
    <w:name w:val="xl86"/>
    <w:basedOn w:val="a"/>
    <w:rsid w:val="00522195"/>
    <w:pPr>
      <w:pBdr>
        <w:top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7">
    <w:name w:val="xl87"/>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0">
    <w:name w:val="xl90"/>
    <w:basedOn w:val="a"/>
    <w:rsid w:val="00522195"/>
    <w:pPr>
      <w:spacing w:before="100" w:beforeAutospacing="1" w:after="100" w:afterAutospacing="1"/>
      <w:jc w:val="center"/>
    </w:pPr>
    <w:rPr>
      <w:sz w:val="28"/>
      <w:szCs w:val="28"/>
    </w:rPr>
  </w:style>
  <w:style w:type="paragraph" w:customStyle="1" w:styleId="xl91">
    <w:name w:val="xl91"/>
    <w:basedOn w:val="a"/>
    <w:rsid w:val="00522195"/>
    <w:pPr>
      <w:spacing w:before="100" w:beforeAutospacing="1" w:after="100" w:afterAutospacing="1"/>
      <w:jc w:val="center"/>
      <w:textAlignment w:val="center"/>
    </w:pPr>
    <w:rPr>
      <w:sz w:val="28"/>
      <w:szCs w:val="28"/>
    </w:rPr>
  </w:style>
  <w:style w:type="paragraph" w:customStyle="1" w:styleId="xl92">
    <w:name w:val="xl92"/>
    <w:basedOn w:val="a"/>
    <w:rsid w:val="00522195"/>
    <w:pPr>
      <w:pBdr>
        <w:bottom w:val="single" w:sz="4" w:space="0" w:color="auto"/>
      </w:pBdr>
      <w:spacing w:before="100" w:beforeAutospacing="1" w:after="100" w:afterAutospacing="1"/>
      <w:jc w:val="right"/>
    </w:pPr>
    <w:rPr>
      <w:sz w:val="28"/>
      <w:szCs w:val="28"/>
    </w:rPr>
  </w:style>
  <w:style w:type="paragraph" w:customStyle="1" w:styleId="afc">
    <w:name w:val="Знак"/>
    <w:basedOn w:val="a"/>
    <w:rsid w:val="00522195"/>
    <w:pPr>
      <w:spacing w:before="100" w:beforeAutospacing="1" w:after="100" w:afterAutospacing="1"/>
    </w:pPr>
    <w:rPr>
      <w:rFonts w:ascii="Tahoma" w:hAnsi="Tahoma"/>
      <w:sz w:val="20"/>
      <w:szCs w:val="20"/>
      <w:lang w:val="en-US" w:eastAsia="en-US"/>
    </w:rPr>
  </w:style>
  <w:style w:type="character" w:customStyle="1" w:styleId="4">
    <w:name w:val="Основной текст (4)_"/>
    <w:link w:val="40"/>
    <w:uiPriority w:val="99"/>
    <w:rsid w:val="00522195"/>
    <w:rPr>
      <w:b/>
      <w:bCs/>
      <w:sz w:val="25"/>
      <w:szCs w:val="25"/>
      <w:shd w:val="clear" w:color="auto" w:fill="FFFFFF"/>
    </w:rPr>
  </w:style>
  <w:style w:type="paragraph" w:customStyle="1" w:styleId="40">
    <w:name w:val="Основной текст (4)"/>
    <w:basedOn w:val="a"/>
    <w:link w:val="4"/>
    <w:uiPriority w:val="99"/>
    <w:rsid w:val="00522195"/>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7">
    <w:name w:val="Заголовок №2_"/>
    <w:link w:val="28"/>
    <w:uiPriority w:val="99"/>
    <w:rsid w:val="00522195"/>
    <w:rPr>
      <w:b/>
      <w:bCs/>
      <w:sz w:val="25"/>
      <w:szCs w:val="25"/>
      <w:shd w:val="clear" w:color="auto" w:fill="FFFFFF"/>
    </w:rPr>
  </w:style>
  <w:style w:type="paragraph" w:customStyle="1" w:styleId="28">
    <w:name w:val="Заголовок №2"/>
    <w:basedOn w:val="a"/>
    <w:link w:val="27"/>
    <w:uiPriority w:val="99"/>
    <w:rsid w:val="00522195"/>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rsid w:val="003D2B76"/>
    <w:pPr>
      <w:spacing w:before="100" w:beforeAutospacing="1" w:after="100" w:afterAutospacing="1"/>
    </w:pPr>
    <w:rPr>
      <w:rFonts w:ascii="Tahoma" w:hAnsi="Tahoma"/>
      <w:sz w:val="20"/>
      <w:szCs w:val="20"/>
      <w:lang w:val="en-US" w:eastAsia="en-US"/>
    </w:rPr>
  </w:style>
  <w:style w:type="paragraph" w:styleId="afe">
    <w:name w:val="Balloon Text"/>
    <w:basedOn w:val="a"/>
    <w:link w:val="aff"/>
    <w:rsid w:val="003D2B76"/>
    <w:rPr>
      <w:rFonts w:ascii="Tahoma" w:hAnsi="Tahoma" w:cs="Tahoma"/>
      <w:sz w:val="16"/>
      <w:szCs w:val="16"/>
    </w:rPr>
  </w:style>
  <w:style w:type="character" w:customStyle="1" w:styleId="aff">
    <w:name w:val="Текст выноски Знак"/>
    <w:basedOn w:val="a0"/>
    <w:link w:val="afe"/>
    <w:rsid w:val="003D2B76"/>
    <w:rPr>
      <w:rFonts w:ascii="Tahoma" w:eastAsia="Times New Roman" w:hAnsi="Tahoma" w:cs="Tahoma"/>
      <w:sz w:val="16"/>
      <w:szCs w:val="16"/>
      <w:lang w:eastAsia="ru-RU"/>
    </w:rPr>
  </w:style>
  <w:style w:type="paragraph" w:customStyle="1" w:styleId="29">
    <w:name w:val="Абзац списка2"/>
    <w:basedOn w:val="a"/>
    <w:rsid w:val="003D2B76"/>
    <w:pPr>
      <w:spacing w:after="200" w:line="276" w:lineRule="auto"/>
      <w:ind w:left="720"/>
      <w:contextualSpacing/>
    </w:pPr>
    <w:rPr>
      <w:rFonts w:ascii="Calibri" w:hAnsi="Calibri"/>
      <w:sz w:val="22"/>
      <w:szCs w:val="22"/>
      <w:lang w:eastAsia="en-US"/>
    </w:rPr>
  </w:style>
  <w:style w:type="character" w:styleId="aff0">
    <w:name w:val="page number"/>
    <w:basedOn w:val="a0"/>
    <w:rsid w:val="003D2B76"/>
  </w:style>
  <w:style w:type="paragraph" w:customStyle="1" w:styleId="ConsCell">
    <w:name w:val="ConsCell"/>
    <w:rsid w:val="003D2B76"/>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15">
    <w:name w:val="Знак Знак1"/>
    <w:basedOn w:val="a0"/>
    <w:rsid w:val="003D2B76"/>
    <w:rPr>
      <w:sz w:val="24"/>
      <w:szCs w:val="24"/>
    </w:rPr>
  </w:style>
  <w:style w:type="paragraph" w:customStyle="1" w:styleId="msonormalcxspmiddle">
    <w:name w:val="msonormalcxspmiddle"/>
    <w:basedOn w:val="a"/>
    <w:rsid w:val="003D2B76"/>
    <w:pPr>
      <w:spacing w:before="100" w:beforeAutospacing="1" w:after="100" w:afterAutospacing="1"/>
    </w:pPr>
    <w:rPr>
      <w:rFonts w:eastAsia="Calibri"/>
    </w:rPr>
  </w:style>
  <w:style w:type="paragraph" w:customStyle="1" w:styleId="pboth">
    <w:name w:val="pboth"/>
    <w:basedOn w:val="a"/>
    <w:rsid w:val="003D2B76"/>
    <w:pPr>
      <w:spacing w:before="100" w:beforeAutospacing="1" w:after="100" w:afterAutospacing="1"/>
    </w:pPr>
  </w:style>
  <w:style w:type="paragraph" w:customStyle="1" w:styleId="xl93">
    <w:name w:val="xl93"/>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4">
    <w:name w:val="xl94"/>
    <w:basedOn w:val="a"/>
    <w:rsid w:val="005A29F6"/>
    <w:pPr>
      <w:spacing w:before="100" w:beforeAutospacing="1" w:after="100" w:afterAutospacing="1"/>
      <w:jc w:val="right"/>
    </w:pPr>
    <w:rPr>
      <w:sz w:val="28"/>
      <w:szCs w:val="28"/>
    </w:rPr>
  </w:style>
  <w:style w:type="paragraph" w:customStyle="1" w:styleId="xl95">
    <w:name w:val="xl95"/>
    <w:basedOn w:val="a"/>
    <w:rsid w:val="005A29F6"/>
    <w:pPr>
      <w:spacing w:before="100" w:beforeAutospacing="1" w:after="100" w:afterAutospacing="1"/>
      <w:jc w:val="center"/>
      <w:textAlignment w:val="center"/>
    </w:pPr>
    <w:rPr>
      <w:sz w:val="28"/>
      <w:szCs w:val="28"/>
    </w:rPr>
  </w:style>
  <w:style w:type="paragraph" w:customStyle="1" w:styleId="xl96">
    <w:name w:val="xl96"/>
    <w:basedOn w:val="a"/>
    <w:rsid w:val="005A29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5A29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5A29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Style2">
    <w:name w:val="Style2"/>
    <w:basedOn w:val="a"/>
    <w:uiPriority w:val="99"/>
    <w:rsid w:val="005A29F6"/>
    <w:pPr>
      <w:widowControl w:val="0"/>
      <w:autoSpaceDE w:val="0"/>
      <w:autoSpaceDN w:val="0"/>
      <w:adjustRightInd w:val="0"/>
      <w:spacing w:line="276" w:lineRule="exact"/>
      <w:ind w:firstLine="432"/>
      <w:jc w:val="both"/>
    </w:pPr>
  </w:style>
  <w:style w:type="paragraph" w:customStyle="1" w:styleId="Style10">
    <w:name w:val="Style10"/>
    <w:basedOn w:val="a"/>
    <w:uiPriority w:val="99"/>
    <w:rsid w:val="005A29F6"/>
    <w:pPr>
      <w:widowControl w:val="0"/>
      <w:autoSpaceDE w:val="0"/>
      <w:autoSpaceDN w:val="0"/>
      <w:adjustRightInd w:val="0"/>
    </w:pPr>
  </w:style>
  <w:style w:type="paragraph" w:customStyle="1" w:styleId="Style11">
    <w:name w:val="Style11"/>
    <w:basedOn w:val="a"/>
    <w:uiPriority w:val="99"/>
    <w:rsid w:val="005A29F6"/>
    <w:pPr>
      <w:widowControl w:val="0"/>
      <w:autoSpaceDE w:val="0"/>
      <w:autoSpaceDN w:val="0"/>
      <w:adjustRightInd w:val="0"/>
      <w:spacing w:line="276" w:lineRule="exact"/>
      <w:ind w:firstLine="696"/>
      <w:jc w:val="both"/>
    </w:pPr>
  </w:style>
  <w:style w:type="character" w:customStyle="1" w:styleId="FontStyle19">
    <w:name w:val="Font Style19"/>
    <w:basedOn w:val="a0"/>
    <w:uiPriority w:val="99"/>
    <w:rsid w:val="005A29F6"/>
    <w:rPr>
      <w:rFonts w:ascii="Times New Roman" w:hAnsi="Times New Roman" w:cs="Times New Roman"/>
      <w:sz w:val="24"/>
      <w:szCs w:val="24"/>
    </w:rPr>
  </w:style>
  <w:style w:type="paragraph" w:customStyle="1" w:styleId="formattexttopleveltext">
    <w:name w:val="formattext topleveltext"/>
    <w:basedOn w:val="a"/>
    <w:uiPriority w:val="99"/>
    <w:rsid w:val="00EF690C"/>
    <w:pPr>
      <w:spacing w:before="100" w:beforeAutospacing="1" w:after="100" w:afterAutospacing="1"/>
    </w:pPr>
    <w:rPr>
      <w:rFonts w:ascii="Calibri" w:eastAsia="Calibri" w:hAnsi="Calibri"/>
    </w:rPr>
  </w:style>
  <w:style w:type="paragraph" w:customStyle="1" w:styleId="Style15">
    <w:name w:val="Style15"/>
    <w:basedOn w:val="a"/>
    <w:uiPriority w:val="99"/>
    <w:rsid w:val="00B11EA0"/>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B11EA0"/>
    <w:rPr>
      <w:rFonts w:ascii="Times New Roman" w:hAnsi="Times New Roman" w:cs="Times New Roman" w:hint="default"/>
      <w:sz w:val="26"/>
      <w:szCs w:val="26"/>
    </w:rPr>
  </w:style>
  <w:style w:type="table" w:styleId="aff1">
    <w:name w:val="Table Grid"/>
    <w:basedOn w:val="a1"/>
    <w:uiPriority w:val="59"/>
    <w:rsid w:val="00B11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B11EA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B11EA0"/>
    <w:pPr>
      <w:spacing w:before="100" w:beforeAutospacing="1" w:after="100" w:afterAutospacing="1"/>
    </w:pPr>
  </w:style>
  <w:style w:type="character" w:customStyle="1" w:styleId="aff2">
    <w:name w:val="Цветовое выделение"/>
    <w:uiPriority w:val="99"/>
    <w:rsid w:val="00B11EA0"/>
    <w:rPr>
      <w:b/>
      <w:bCs/>
      <w:color w:val="000080"/>
    </w:rPr>
  </w:style>
  <w:style w:type="paragraph" w:customStyle="1" w:styleId="aff3">
    <w:name w:val="Информация об изменениях документа"/>
    <w:basedOn w:val="a"/>
    <w:next w:val="a"/>
    <w:rsid w:val="00B11EA0"/>
    <w:pPr>
      <w:autoSpaceDE w:val="0"/>
      <w:autoSpaceDN w:val="0"/>
      <w:adjustRightInd w:val="0"/>
      <w:jc w:val="both"/>
    </w:pPr>
    <w:rPr>
      <w:rFonts w:ascii="Arial" w:hAnsi="Arial"/>
      <w:i/>
      <w:iCs/>
      <w:color w:val="800080"/>
    </w:rPr>
  </w:style>
  <w:style w:type="paragraph" w:customStyle="1" w:styleId="aff4">
    <w:name w:val="Нормальный (таблица)"/>
    <w:basedOn w:val="a"/>
    <w:next w:val="a"/>
    <w:uiPriority w:val="99"/>
    <w:rsid w:val="00B11EA0"/>
    <w:pPr>
      <w:autoSpaceDE w:val="0"/>
      <w:autoSpaceDN w:val="0"/>
      <w:adjustRightInd w:val="0"/>
      <w:jc w:val="both"/>
    </w:pPr>
    <w:rPr>
      <w:rFonts w:ascii="Arial" w:hAnsi="Arial"/>
    </w:rPr>
  </w:style>
  <w:style w:type="paragraph" w:customStyle="1" w:styleId="aff5">
    <w:name w:val="Прижатый влево"/>
    <w:basedOn w:val="a"/>
    <w:next w:val="a"/>
    <w:uiPriority w:val="99"/>
    <w:rsid w:val="00B11EA0"/>
    <w:pPr>
      <w:autoSpaceDE w:val="0"/>
      <w:autoSpaceDN w:val="0"/>
      <w:adjustRightInd w:val="0"/>
    </w:pPr>
    <w:rPr>
      <w:rFonts w:ascii="Arial" w:hAnsi="Arial"/>
    </w:rPr>
  </w:style>
  <w:style w:type="numbering" w:customStyle="1" w:styleId="16">
    <w:name w:val="Нет списка1"/>
    <w:next w:val="a2"/>
    <w:uiPriority w:val="99"/>
    <w:semiHidden/>
    <w:unhideWhenUsed/>
    <w:rsid w:val="00B11EA0"/>
  </w:style>
  <w:style w:type="paragraph" w:styleId="aff6">
    <w:name w:val="List"/>
    <w:basedOn w:val="a"/>
    <w:uiPriority w:val="99"/>
    <w:rsid w:val="00B11EA0"/>
    <w:pPr>
      <w:ind w:left="283" w:hanging="283"/>
    </w:pPr>
  </w:style>
  <w:style w:type="paragraph" w:customStyle="1" w:styleId="17">
    <w:name w:val="Знак Знак Знак Знак Знак Знак Знак Знак Знак Знак Знак Знак1 Знак Знак Знак Знак Знак Знак Знак"/>
    <w:basedOn w:val="a"/>
    <w:rsid w:val="00B11EA0"/>
    <w:pPr>
      <w:spacing w:line="240" w:lineRule="exact"/>
      <w:jc w:val="both"/>
    </w:pPr>
    <w:rPr>
      <w:lang w:val="en-US" w:eastAsia="en-US"/>
    </w:rPr>
  </w:style>
  <w:style w:type="table" w:customStyle="1" w:styleId="18">
    <w:name w:val="Сетка таблицы1"/>
    <w:basedOn w:val="a1"/>
    <w:next w:val="aff1"/>
    <w:uiPriority w:val="59"/>
    <w:rsid w:val="00B11EA0"/>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paragraph" w:customStyle="1" w:styleId="font5">
    <w:name w:val="font5"/>
    <w:basedOn w:val="a"/>
    <w:rsid w:val="00B11EA0"/>
    <w:pPr>
      <w:spacing w:before="100" w:beforeAutospacing="1" w:after="100" w:afterAutospacing="1"/>
    </w:pPr>
    <w:rPr>
      <w:b/>
      <w:bCs/>
      <w:sz w:val="20"/>
      <w:szCs w:val="20"/>
    </w:rPr>
  </w:style>
  <w:style w:type="paragraph" w:customStyle="1" w:styleId="font6">
    <w:name w:val="font6"/>
    <w:basedOn w:val="a"/>
    <w:rsid w:val="00B11EA0"/>
    <w:pPr>
      <w:spacing w:before="100" w:beforeAutospacing="1" w:after="100" w:afterAutospacing="1"/>
    </w:pPr>
    <w:rPr>
      <w:sz w:val="20"/>
      <w:szCs w:val="20"/>
    </w:rPr>
  </w:style>
  <w:style w:type="paragraph" w:customStyle="1" w:styleId="font7">
    <w:name w:val="font7"/>
    <w:basedOn w:val="a"/>
    <w:rsid w:val="00B11EA0"/>
    <w:pPr>
      <w:spacing w:before="100" w:beforeAutospacing="1" w:after="100" w:afterAutospacing="1"/>
    </w:pPr>
    <w:rPr>
      <w:b/>
      <w:bCs/>
      <w:i/>
      <w:iCs/>
      <w:sz w:val="20"/>
      <w:szCs w:val="20"/>
    </w:rPr>
  </w:style>
  <w:style w:type="paragraph" w:customStyle="1" w:styleId="font8">
    <w:name w:val="font8"/>
    <w:basedOn w:val="a"/>
    <w:rsid w:val="00B11EA0"/>
    <w:pPr>
      <w:spacing w:before="100" w:beforeAutospacing="1" w:after="100" w:afterAutospacing="1"/>
    </w:pPr>
    <w:rPr>
      <w:rFonts w:ascii="Calibri" w:hAnsi="Calibri" w:cs="Calibri"/>
      <w:sz w:val="20"/>
      <w:szCs w:val="20"/>
    </w:rPr>
  </w:style>
  <w:style w:type="paragraph" w:customStyle="1" w:styleId="font9">
    <w:name w:val="font9"/>
    <w:basedOn w:val="a"/>
    <w:rsid w:val="00B11EA0"/>
    <w:pPr>
      <w:spacing w:before="100" w:beforeAutospacing="1" w:after="100" w:afterAutospacing="1"/>
    </w:pPr>
    <w:rPr>
      <w:sz w:val="20"/>
      <w:szCs w:val="20"/>
    </w:rPr>
  </w:style>
  <w:style w:type="paragraph" w:customStyle="1" w:styleId="xl100">
    <w:name w:val="xl10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B11EA0"/>
    <w:pPr>
      <w:spacing w:before="100" w:beforeAutospacing="1" w:after="100" w:afterAutospacing="1"/>
    </w:pPr>
    <w:rPr>
      <w:b/>
      <w:bCs/>
      <w:i/>
      <w:iCs/>
    </w:rPr>
  </w:style>
  <w:style w:type="paragraph" w:customStyle="1" w:styleId="xl104">
    <w:name w:val="xl104"/>
    <w:basedOn w:val="a"/>
    <w:rsid w:val="00B11EA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B11EA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B11EA0"/>
    <w:pPr>
      <w:spacing w:before="100" w:beforeAutospacing="1" w:after="100" w:afterAutospacing="1"/>
    </w:pPr>
    <w:rPr>
      <w:b/>
      <w:bCs/>
    </w:rPr>
  </w:style>
  <w:style w:type="paragraph" w:customStyle="1" w:styleId="xl110">
    <w:name w:val="xl110"/>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B11EA0"/>
    <w:pPr>
      <w:spacing w:before="100" w:beforeAutospacing="1" w:after="100" w:afterAutospacing="1"/>
      <w:jc w:val="right"/>
      <w:textAlignment w:val="center"/>
    </w:pPr>
  </w:style>
  <w:style w:type="paragraph" w:customStyle="1" w:styleId="xl112">
    <w:name w:val="xl112"/>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B11EA0"/>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B11EA0"/>
    <w:pPr>
      <w:spacing w:before="100" w:beforeAutospacing="1" w:after="100" w:afterAutospacing="1"/>
      <w:jc w:val="center"/>
      <w:textAlignment w:val="center"/>
    </w:pPr>
  </w:style>
  <w:style w:type="paragraph" w:customStyle="1" w:styleId="xl129">
    <w:name w:val="xl129"/>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B11EA0"/>
    <w:pPr>
      <w:spacing w:before="100" w:beforeAutospacing="1" w:after="100" w:afterAutospacing="1"/>
      <w:jc w:val="center"/>
      <w:textAlignment w:val="center"/>
    </w:pPr>
    <w:rPr>
      <w:b/>
      <w:bCs/>
    </w:rPr>
  </w:style>
  <w:style w:type="paragraph" w:customStyle="1" w:styleId="xl132">
    <w:name w:val="xl13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B11EA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B11EA0"/>
    <w:pPr>
      <w:spacing w:before="100" w:beforeAutospacing="1" w:after="100" w:afterAutospacing="1"/>
      <w:jc w:val="center"/>
      <w:textAlignment w:val="center"/>
    </w:pPr>
    <w:rPr>
      <w:b/>
      <w:bCs/>
    </w:rPr>
  </w:style>
  <w:style w:type="paragraph" w:customStyle="1" w:styleId="xl164">
    <w:name w:val="xl164"/>
    <w:basedOn w:val="a"/>
    <w:rsid w:val="00B11EA0"/>
    <w:pPr>
      <w:spacing w:before="100" w:beforeAutospacing="1" w:after="100" w:afterAutospacing="1"/>
      <w:jc w:val="center"/>
    </w:pPr>
  </w:style>
  <w:style w:type="paragraph" w:customStyle="1" w:styleId="xl165">
    <w:name w:val="xl165"/>
    <w:basedOn w:val="a"/>
    <w:rsid w:val="00B11EA0"/>
    <w:pPr>
      <w:shd w:val="clear" w:color="000000" w:fill="FFFFFF"/>
      <w:spacing w:before="100" w:beforeAutospacing="1" w:after="100" w:afterAutospacing="1"/>
      <w:jc w:val="center"/>
    </w:pPr>
    <w:rPr>
      <w:b/>
      <w:bCs/>
      <w:sz w:val="22"/>
      <w:szCs w:val="22"/>
    </w:rPr>
  </w:style>
  <w:style w:type="paragraph" w:customStyle="1" w:styleId="xl166">
    <w:name w:val="xl166"/>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B11EA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B11E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B11EA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B11EA0"/>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B11EA0"/>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B11EA0"/>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B11EA0"/>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B11EA0"/>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a">
    <w:name w:val="Оглавление (2)_"/>
    <w:link w:val="2b"/>
    <w:locked/>
    <w:rsid w:val="00B11EA0"/>
    <w:rPr>
      <w:sz w:val="27"/>
      <w:szCs w:val="27"/>
      <w:shd w:val="clear" w:color="auto" w:fill="FFFFFF"/>
    </w:rPr>
  </w:style>
  <w:style w:type="paragraph" w:customStyle="1" w:styleId="2b">
    <w:name w:val="Оглавление (2)"/>
    <w:basedOn w:val="a"/>
    <w:link w:val="2a"/>
    <w:rsid w:val="00B11EA0"/>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B11EA0"/>
    <w:rPr>
      <w:rFonts w:cs="Times New Roman"/>
    </w:rPr>
  </w:style>
  <w:style w:type="paragraph" w:customStyle="1" w:styleId="31">
    <w:name w:val="Основной текст3"/>
    <w:basedOn w:val="a"/>
    <w:uiPriority w:val="99"/>
    <w:rsid w:val="00B11EA0"/>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customStyle="1" w:styleId="61">
    <w:name w:val="Основной текст (6)_"/>
    <w:link w:val="62"/>
    <w:uiPriority w:val="99"/>
    <w:locked/>
    <w:rsid w:val="00B11EA0"/>
    <w:rPr>
      <w:shd w:val="clear" w:color="auto" w:fill="FFFFFF"/>
    </w:rPr>
  </w:style>
  <w:style w:type="paragraph" w:customStyle="1" w:styleId="62">
    <w:name w:val="Основной текст (6)"/>
    <w:basedOn w:val="a"/>
    <w:link w:val="61"/>
    <w:uiPriority w:val="99"/>
    <w:rsid w:val="00B11EA0"/>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xl65">
    <w:name w:val="xl65"/>
    <w:basedOn w:val="a"/>
    <w:rsid w:val="00B11EA0"/>
    <w:pPr>
      <w:spacing w:before="100" w:beforeAutospacing="1" w:after="100" w:afterAutospacing="1"/>
      <w:jc w:val="center"/>
      <w:textAlignment w:val="center"/>
    </w:pPr>
    <w:rPr>
      <w:sz w:val="20"/>
      <w:szCs w:val="20"/>
    </w:rPr>
  </w:style>
  <w:style w:type="paragraph" w:customStyle="1" w:styleId="xl66">
    <w:name w:val="xl66"/>
    <w:basedOn w:val="a"/>
    <w:rsid w:val="00B11EA0"/>
    <w:pPr>
      <w:spacing w:before="100" w:beforeAutospacing="1" w:after="100" w:afterAutospacing="1"/>
      <w:textAlignment w:val="center"/>
    </w:pPr>
    <w:rPr>
      <w:sz w:val="20"/>
      <w:szCs w:val="20"/>
    </w:rPr>
  </w:style>
  <w:style w:type="paragraph" w:customStyle="1" w:styleId="xl63">
    <w:name w:val="xl63"/>
    <w:basedOn w:val="a"/>
    <w:rsid w:val="00B11EA0"/>
    <w:pPr>
      <w:spacing w:before="100" w:beforeAutospacing="1" w:after="100" w:afterAutospacing="1"/>
      <w:jc w:val="center"/>
      <w:textAlignment w:val="center"/>
    </w:pPr>
    <w:rPr>
      <w:sz w:val="20"/>
      <w:szCs w:val="20"/>
    </w:rPr>
  </w:style>
  <w:style w:type="paragraph" w:customStyle="1" w:styleId="xl64">
    <w:name w:val="xl64"/>
    <w:basedOn w:val="a"/>
    <w:rsid w:val="00B11EA0"/>
    <w:pPr>
      <w:spacing w:before="100" w:beforeAutospacing="1" w:after="100" w:afterAutospacing="1"/>
      <w:textAlignment w:val="center"/>
    </w:pPr>
    <w:rPr>
      <w:sz w:val="20"/>
      <w:szCs w:val="20"/>
    </w:rPr>
  </w:style>
  <w:style w:type="paragraph" w:customStyle="1" w:styleId="Sweet">
    <w:name w:val="Sweet_заголовок"/>
    <w:basedOn w:val="a"/>
    <w:rsid w:val="00B11EA0"/>
    <w:pPr>
      <w:spacing w:before="240" w:after="240"/>
      <w:ind w:firstLine="709"/>
      <w:jc w:val="both"/>
    </w:pPr>
    <w:rPr>
      <w:rFonts w:eastAsia="Calibri"/>
      <w:b/>
      <w:bCs/>
      <w:sz w:val="28"/>
      <w:szCs w:val="28"/>
    </w:rPr>
  </w:style>
  <w:style w:type="paragraph" w:customStyle="1" w:styleId="120">
    <w:name w:val="Обычный + 12 пт"/>
    <w:basedOn w:val="a"/>
    <w:rsid w:val="00B11EA0"/>
    <w:pPr>
      <w:spacing w:before="120"/>
      <w:ind w:firstLine="567"/>
      <w:jc w:val="both"/>
    </w:pPr>
  </w:style>
  <w:style w:type="paragraph" w:customStyle="1" w:styleId="Sweet0">
    <w:name w:val="Sweet_основной текст"/>
    <w:basedOn w:val="a"/>
    <w:link w:val="Sweet1"/>
    <w:rsid w:val="00B11EA0"/>
    <w:pPr>
      <w:ind w:firstLine="709"/>
      <w:jc w:val="both"/>
    </w:pPr>
    <w:rPr>
      <w:rFonts w:eastAsia="Calibri"/>
      <w:sz w:val="28"/>
      <w:szCs w:val="28"/>
    </w:rPr>
  </w:style>
  <w:style w:type="character" w:customStyle="1" w:styleId="Sweet1">
    <w:name w:val="Sweet_основной текст Знак"/>
    <w:link w:val="Sweet0"/>
    <w:locked/>
    <w:rsid w:val="00B11EA0"/>
    <w:rPr>
      <w:rFonts w:ascii="Times New Roman" w:eastAsia="Calibri" w:hAnsi="Times New Roman" w:cs="Times New Roman"/>
      <w:sz w:val="28"/>
      <w:szCs w:val="28"/>
      <w:lang w:eastAsia="ru-RU"/>
    </w:rPr>
  </w:style>
  <w:style w:type="paragraph" w:customStyle="1" w:styleId="32">
    <w:name w:val="Абзац списка3"/>
    <w:basedOn w:val="a"/>
    <w:rsid w:val="00B11EA0"/>
    <w:pPr>
      <w:spacing w:after="200" w:line="276" w:lineRule="auto"/>
      <w:ind w:left="720"/>
    </w:pPr>
    <w:rPr>
      <w:lang w:eastAsia="en-US"/>
    </w:rPr>
  </w:style>
  <w:style w:type="paragraph" w:customStyle="1" w:styleId="xl213">
    <w:name w:val="xl21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B11EA0"/>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B11E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B11E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B11EA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B11EA0"/>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B11EA0"/>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B11EA0"/>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B11EA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B11EA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B11E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B11EA0"/>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B11EA0"/>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B11EA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B11EA0"/>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B11EA0"/>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B11EA0"/>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B11EA0"/>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B11EA0"/>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B11EA0"/>
    <w:pPr>
      <w:spacing w:before="100" w:beforeAutospacing="1" w:after="100" w:afterAutospacing="1"/>
      <w:jc w:val="center"/>
    </w:pPr>
    <w:rPr>
      <w:b/>
      <w:bCs/>
      <w:i/>
      <w:iCs/>
    </w:rPr>
  </w:style>
  <w:style w:type="paragraph" w:customStyle="1" w:styleId="xl251">
    <w:name w:val="xl251"/>
    <w:basedOn w:val="a"/>
    <w:rsid w:val="00B11EA0"/>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B11EA0"/>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B11EA0"/>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B11EA0"/>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B11EA0"/>
    <w:pPr>
      <w:pBdr>
        <w:top w:val="single" w:sz="8" w:space="0" w:color="auto"/>
      </w:pBdr>
      <w:spacing w:before="100" w:beforeAutospacing="1" w:after="100" w:afterAutospacing="1"/>
      <w:jc w:val="center"/>
    </w:pPr>
    <w:rPr>
      <w:b/>
      <w:bCs/>
      <w:i/>
      <w:iCs/>
    </w:rPr>
  </w:style>
  <w:style w:type="paragraph" w:customStyle="1" w:styleId="xl258">
    <w:name w:val="xl258"/>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B11EA0"/>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B11EA0"/>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B11EA0"/>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B11EA0"/>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B11EA0"/>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B11EA0"/>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B11EA0"/>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B11EA0"/>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B11EA0"/>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B11EA0"/>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B11EA0"/>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B11EA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character" w:customStyle="1" w:styleId="s4">
    <w:name w:val="s4"/>
    <w:rsid w:val="00B11EA0"/>
  </w:style>
  <w:style w:type="paragraph" w:customStyle="1" w:styleId="p">
    <w:name w:val="p"/>
    <w:basedOn w:val="a"/>
    <w:rsid w:val="00B11EA0"/>
    <w:pPr>
      <w:spacing w:before="100" w:beforeAutospacing="1" w:after="100" w:afterAutospacing="1"/>
    </w:pPr>
  </w:style>
  <w:style w:type="paragraph" w:styleId="33">
    <w:name w:val="Body Text Indent 3"/>
    <w:basedOn w:val="a"/>
    <w:link w:val="34"/>
    <w:semiHidden/>
    <w:rsid w:val="00B11EA0"/>
    <w:pPr>
      <w:ind w:firstLine="792"/>
      <w:jc w:val="both"/>
    </w:pPr>
    <w:rPr>
      <w:sz w:val="28"/>
      <w:szCs w:val="28"/>
    </w:rPr>
  </w:style>
  <w:style w:type="character" w:customStyle="1" w:styleId="34">
    <w:name w:val="Основной текст с отступом 3 Знак"/>
    <w:basedOn w:val="a0"/>
    <w:link w:val="33"/>
    <w:semiHidden/>
    <w:rsid w:val="00B11EA0"/>
    <w:rPr>
      <w:rFonts w:ascii="Times New Roman" w:eastAsia="Times New Roman" w:hAnsi="Times New Roman" w:cs="Times New Roman"/>
      <w:sz w:val="28"/>
      <w:szCs w:val="28"/>
    </w:rPr>
  </w:style>
  <w:style w:type="paragraph" w:customStyle="1" w:styleId="aff9">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table" w:styleId="19">
    <w:name w:val="Table Grid 1"/>
    <w:basedOn w:val="a1"/>
    <w:rsid w:val="00B11EA0"/>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
    <w:name w:val="Знак Знак5"/>
    <w:rsid w:val="00B11EA0"/>
    <w:rPr>
      <w:rFonts w:ascii="Times New Roman" w:eastAsia="Times New Roman" w:hAnsi="Times New Roman"/>
      <w:sz w:val="24"/>
      <w:szCs w:val="24"/>
      <w:lang w:eastAsia="ar-SA"/>
    </w:rPr>
  </w:style>
  <w:style w:type="paragraph" w:customStyle="1" w:styleId="41">
    <w:name w:val="Абзац списка4"/>
    <w:basedOn w:val="a"/>
    <w:rsid w:val="00B11EA0"/>
    <w:pPr>
      <w:spacing w:after="200" w:line="276" w:lineRule="auto"/>
      <w:ind w:left="720"/>
      <w:contextualSpacing/>
    </w:pPr>
    <w:rPr>
      <w:rFonts w:ascii="Calibri" w:hAnsi="Calibri"/>
      <w:sz w:val="22"/>
      <w:szCs w:val="22"/>
      <w:lang w:eastAsia="en-US"/>
    </w:rPr>
  </w:style>
  <w:style w:type="paragraph" w:customStyle="1" w:styleId="50">
    <w:name w:val="Абзац списка5"/>
    <w:basedOn w:val="a"/>
    <w:rsid w:val="00777957"/>
    <w:pPr>
      <w:spacing w:after="200" w:line="276" w:lineRule="auto"/>
      <w:ind w:left="720"/>
      <w:contextualSpacing/>
    </w:pPr>
    <w:rPr>
      <w:rFonts w:ascii="Calibri" w:hAnsi="Calibri"/>
      <w:sz w:val="22"/>
      <w:szCs w:val="22"/>
      <w:lang w:eastAsia="en-US"/>
    </w:rPr>
  </w:style>
  <w:style w:type="paragraph" w:customStyle="1" w:styleId="Standard">
    <w:name w:val="Standard"/>
    <w:rsid w:val="00B56E0F"/>
    <w:pPr>
      <w:widowControl w:val="0"/>
      <w:suppressAutoHyphens/>
      <w:autoSpaceDN w:val="0"/>
      <w:jc w:val="left"/>
    </w:pPr>
    <w:rPr>
      <w:rFonts w:ascii="Times New Roman" w:eastAsia="Lucida Sans Unicode" w:hAnsi="Times New Roman" w:cs="Tahoma"/>
      <w:kern w:val="3"/>
      <w:sz w:val="24"/>
      <w:szCs w:val="24"/>
      <w:lang w:eastAsia="ru-RU"/>
    </w:rPr>
  </w:style>
  <w:style w:type="character" w:customStyle="1" w:styleId="70">
    <w:name w:val="Заголовок 7 Знак"/>
    <w:basedOn w:val="a0"/>
    <w:link w:val="7"/>
    <w:rsid w:val="00217B09"/>
    <w:rPr>
      <w:rFonts w:asciiTheme="majorHAnsi" w:eastAsiaTheme="majorEastAsia" w:hAnsiTheme="majorHAnsi" w:cstheme="majorBidi"/>
      <w:i/>
      <w:iCs/>
      <w:color w:val="404040" w:themeColor="text1" w:themeTint="BF"/>
      <w:sz w:val="24"/>
      <w:szCs w:val="24"/>
      <w:lang w:eastAsia="ru-RU"/>
    </w:rPr>
  </w:style>
  <w:style w:type="character" w:customStyle="1" w:styleId="ConsNormal0">
    <w:name w:val="ConsNormal Знак"/>
    <w:basedOn w:val="a0"/>
    <w:link w:val="ConsNormal"/>
    <w:rsid w:val="00217B09"/>
    <w:rPr>
      <w:rFonts w:ascii="Arial" w:eastAsia="Times New Roman" w:hAnsi="Arial" w:cs="Arial"/>
      <w:sz w:val="20"/>
      <w:szCs w:val="20"/>
      <w:lang w:eastAsia="ru-RU"/>
    </w:rPr>
  </w:style>
  <w:style w:type="paragraph" w:styleId="2c">
    <w:name w:val="Body Text 2"/>
    <w:basedOn w:val="a"/>
    <w:link w:val="2d"/>
    <w:uiPriority w:val="99"/>
    <w:semiHidden/>
    <w:unhideWhenUsed/>
    <w:rsid w:val="00217B09"/>
    <w:pPr>
      <w:spacing w:after="120" w:line="480" w:lineRule="auto"/>
    </w:pPr>
  </w:style>
  <w:style w:type="character" w:customStyle="1" w:styleId="2d">
    <w:name w:val="Основной текст 2 Знак"/>
    <w:basedOn w:val="a0"/>
    <w:link w:val="2c"/>
    <w:uiPriority w:val="99"/>
    <w:semiHidden/>
    <w:rsid w:val="00217B09"/>
    <w:rPr>
      <w:rFonts w:ascii="Times New Roman" w:eastAsia="Times New Roman" w:hAnsi="Times New Roman" w:cs="Times New Roman"/>
      <w:sz w:val="24"/>
      <w:szCs w:val="24"/>
      <w:lang w:eastAsia="ru-RU"/>
    </w:rPr>
  </w:style>
  <w:style w:type="paragraph" w:customStyle="1" w:styleId="s1">
    <w:name w:val="s_1"/>
    <w:basedOn w:val="a"/>
    <w:rsid w:val="00DA3292"/>
    <w:pPr>
      <w:spacing w:before="100" w:beforeAutospacing="1" w:after="100" w:afterAutospacing="1"/>
    </w:pPr>
  </w:style>
  <w:style w:type="paragraph" w:customStyle="1" w:styleId="Style1">
    <w:name w:val="Style1"/>
    <w:basedOn w:val="a"/>
    <w:uiPriority w:val="99"/>
    <w:rsid w:val="00DA3292"/>
    <w:pPr>
      <w:widowControl w:val="0"/>
      <w:autoSpaceDE w:val="0"/>
      <w:autoSpaceDN w:val="0"/>
      <w:adjustRightInd w:val="0"/>
      <w:spacing w:line="324" w:lineRule="exact"/>
      <w:jc w:val="center"/>
    </w:pPr>
  </w:style>
  <w:style w:type="paragraph" w:customStyle="1" w:styleId="Style3">
    <w:name w:val="Style3"/>
    <w:basedOn w:val="a"/>
    <w:uiPriority w:val="99"/>
    <w:rsid w:val="00DA3292"/>
    <w:pPr>
      <w:widowControl w:val="0"/>
      <w:autoSpaceDE w:val="0"/>
      <w:autoSpaceDN w:val="0"/>
      <w:adjustRightInd w:val="0"/>
      <w:spacing w:line="323" w:lineRule="exact"/>
      <w:ind w:firstLine="362"/>
      <w:jc w:val="both"/>
    </w:pPr>
  </w:style>
  <w:style w:type="character" w:customStyle="1" w:styleId="InternetLink">
    <w:name w:val="Internet Link"/>
    <w:rsid w:val="00DB2DC1"/>
    <w:rPr>
      <w:color w:val="0000FF"/>
      <w:u w:val="single"/>
    </w:rPr>
  </w:style>
  <w:style w:type="paragraph" w:customStyle="1" w:styleId="tekstob">
    <w:name w:val="tekstob"/>
    <w:basedOn w:val="a"/>
    <w:qFormat/>
    <w:rsid w:val="00DB2DC1"/>
    <w:pPr>
      <w:spacing w:before="280" w:after="280"/>
    </w:pPr>
    <w:rPr>
      <w:lang w:eastAsia="zh-CN"/>
    </w:rPr>
  </w:style>
  <w:style w:type="character" w:customStyle="1" w:styleId="NoSpacingChar">
    <w:name w:val="No Spacing Char"/>
    <w:link w:val="11"/>
    <w:locked/>
    <w:rsid w:val="00DB2DC1"/>
    <w:rPr>
      <w:rFonts w:ascii="Arial" w:eastAsia="Times New Roman" w:hAnsi="Arial" w:cs="Arial"/>
      <w:lang w:eastAsia="ru-RU"/>
    </w:rPr>
  </w:style>
  <w:style w:type="paragraph" w:customStyle="1" w:styleId="consplusnonformat1">
    <w:name w:val="consplusnonformat"/>
    <w:basedOn w:val="a"/>
    <w:uiPriority w:val="99"/>
    <w:rsid w:val="00F52E68"/>
    <w:pPr>
      <w:spacing w:before="100" w:beforeAutospacing="1" w:after="100" w:afterAutospacing="1"/>
    </w:pPr>
  </w:style>
  <w:style w:type="paragraph" w:customStyle="1" w:styleId="63">
    <w:name w:val="Абзац списка6"/>
    <w:basedOn w:val="a"/>
    <w:rsid w:val="00601B1F"/>
    <w:pPr>
      <w:spacing w:after="200" w:line="276" w:lineRule="auto"/>
      <w:ind w:left="720"/>
      <w:contextualSpacing/>
    </w:pPr>
    <w:rPr>
      <w:rFonts w:ascii="Calibri" w:hAnsi="Calibri"/>
      <w:sz w:val="22"/>
      <w:szCs w:val="22"/>
    </w:rPr>
  </w:style>
  <w:style w:type="paragraph" w:customStyle="1" w:styleId="2e">
    <w:name w:val="Без интервала2"/>
    <w:rsid w:val="00601B1F"/>
    <w:pPr>
      <w:jc w:val="left"/>
    </w:pPr>
    <w:rPr>
      <w:rFonts w:ascii="Calibri" w:eastAsia="Times New Roman" w:hAnsi="Calibri" w:cs="Times New Roman"/>
      <w:lang w:eastAsia="ru-RU"/>
    </w:rPr>
  </w:style>
  <w:style w:type="paragraph" w:customStyle="1" w:styleId="71">
    <w:name w:val="Абзац списка7"/>
    <w:basedOn w:val="a"/>
    <w:rsid w:val="00276F2C"/>
    <w:pPr>
      <w:spacing w:after="200" w:line="276" w:lineRule="auto"/>
      <w:ind w:left="720"/>
      <w:contextualSpacing/>
    </w:pPr>
    <w:rPr>
      <w:rFonts w:ascii="Calibri" w:hAnsi="Calibri"/>
      <w:sz w:val="22"/>
      <w:szCs w:val="22"/>
    </w:rPr>
  </w:style>
  <w:style w:type="paragraph" w:customStyle="1" w:styleId="doclink">
    <w:name w:val="doc_link"/>
    <w:basedOn w:val="a"/>
    <w:rsid w:val="007B168D"/>
    <w:pPr>
      <w:spacing w:before="100" w:beforeAutospacing="1" w:after="100" w:afterAutospacing="1"/>
    </w:pPr>
    <w:rPr>
      <w:rFonts w:eastAsiaTheme="minorEastAsia"/>
    </w:rPr>
  </w:style>
  <w:style w:type="character" w:customStyle="1" w:styleId="FontStyle40">
    <w:name w:val="Font Style40"/>
    <w:rsid w:val="007B168D"/>
    <w:rPr>
      <w:rFonts w:ascii="Times New Roman" w:hAnsi="Times New Roman" w:cs="Times New Roman"/>
      <w:sz w:val="28"/>
      <w:szCs w:val="28"/>
    </w:rPr>
  </w:style>
  <w:style w:type="paragraph" w:customStyle="1" w:styleId="8">
    <w:name w:val="Абзац списка8"/>
    <w:basedOn w:val="a"/>
    <w:rsid w:val="00DF2324"/>
    <w:pPr>
      <w:spacing w:after="200" w:line="276" w:lineRule="auto"/>
      <w:ind w:left="720"/>
      <w:contextualSpacing/>
    </w:pPr>
    <w:rPr>
      <w:rFonts w:ascii="Calibri" w:hAnsi="Calibri"/>
      <w:sz w:val="22"/>
      <w:szCs w:val="22"/>
    </w:rPr>
  </w:style>
  <w:style w:type="paragraph" w:customStyle="1" w:styleId="35">
    <w:name w:val="Без интервала3"/>
    <w:rsid w:val="00DF2324"/>
    <w:pPr>
      <w:jc w:val="left"/>
    </w:pPr>
    <w:rPr>
      <w:rFonts w:ascii="Calibri" w:eastAsia="Times New Roman" w:hAnsi="Calibri" w:cs="Times New Roman"/>
      <w:lang w:eastAsia="ru-RU"/>
    </w:rPr>
  </w:style>
  <w:style w:type="paragraph" w:customStyle="1" w:styleId="310">
    <w:name w:val="Абзац списка31"/>
    <w:basedOn w:val="a"/>
    <w:rsid w:val="0031545E"/>
    <w:pPr>
      <w:spacing w:after="200" w:line="276" w:lineRule="auto"/>
      <w:ind w:left="720"/>
    </w:pPr>
    <w:rPr>
      <w:lang w:eastAsia="en-US"/>
    </w:rPr>
  </w:style>
  <w:style w:type="paragraph" w:customStyle="1" w:styleId="western">
    <w:name w:val="western"/>
    <w:basedOn w:val="a"/>
    <w:rsid w:val="0031545E"/>
    <w:pPr>
      <w:spacing w:before="100" w:beforeAutospacing="1" w:after="100" w:afterAutospacing="1"/>
    </w:pPr>
  </w:style>
  <w:style w:type="character" w:customStyle="1" w:styleId="ConsPlusNormal10">
    <w:name w:val="ConsPlusNormal1"/>
    <w:locked/>
    <w:rsid w:val="0031545E"/>
    <w:rPr>
      <w:rFonts w:ascii="Times New Roman" w:eastAsia="Times New Roman" w:hAnsi="Times New Roman"/>
      <w:sz w:val="24"/>
      <w:szCs w:val="22"/>
      <w:lang w:eastAsia="ru-RU" w:bidi="ar-SA"/>
    </w:rPr>
  </w:style>
  <w:style w:type="character" w:customStyle="1" w:styleId="af">
    <w:name w:val="Абзац списка Знак"/>
    <w:link w:val="ae"/>
    <w:uiPriority w:val="34"/>
    <w:locked/>
    <w:rsid w:val="0031545E"/>
    <w:rPr>
      <w:rFonts w:ascii="Calibri" w:eastAsia="Calibri" w:hAnsi="Calibri" w:cs="Times New Roman"/>
      <w:sz w:val="24"/>
      <w:szCs w:val="24"/>
    </w:rPr>
  </w:style>
  <w:style w:type="character" w:customStyle="1" w:styleId="ConsPlusTitle1">
    <w:name w:val="ConsPlusTitle1"/>
    <w:link w:val="ConsPlusTitle"/>
    <w:locked/>
    <w:rsid w:val="0031545E"/>
    <w:rPr>
      <w:rFonts w:ascii="Arial" w:eastAsia="Times New Roman" w:hAnsi="Arial" w:cs="Arial"/>
      <w:b/>
      <w:bCs/>
      <w:sz w:val="20"/>
      <w:szCs w:val="20"/>
    </w:rPr>
  </w:style>
  <w:style w:type="character" w:customStyle="1" w:styleId="CharStyle18">
    <w:name w:val="Char Style 18"/>
    <w:basedOn w:val="a0"/>
    <w:link w:val="Style17"/>
    <w:uiPriority w:val="99"/>
    <w:locked/>
    <w:rsid w:val="0031545E"/>
    <w:rPr>
      <w:b/>
      <w:bCs/>
      <w:shd w:val="clear" w:color="auto" w:fill="FFFFFF"/>
    </w:rPr>
  </w:style>
  <w:style w:type="character" w:customStyle="1" w:styleId="CharStyle25">
    <w:name w:val="Char Style 25"/>
    <w:basedOn w:val="a0"/>
    <w:link w:val="Style24"/>
    <w:uiPriority w:val="99"/>
    <w:locked/>
    <w:rsid w:val="0031545E"/>
    <w:rPr>
      <w:sz w:val="26"/>
      <w:szCs w:val="26"/>
      <w:shd w:val="clear" w:color="auto" w:fill="FFFFFF"/>
    </w:rPr>
  </w:style>
  <w:style w:type="character" w:customStyle="1" w:styleId="CharStyle43">
    <w:name w:val="Char Style 43"/>
    <w:basedOn w:val="CharStyle18"/>
    <w:uiPriority w:val="99"/>
    <w:rsid w:val="0031545E"/>
    <w:rPr>
      <w:i/>
      <w:iCs/>
      <w:sz w:val="26"/>
      <w:szCs w:val="26"/>
    </w:rPr>
  </w:style>
  <w:style w:type="paragraph" w:customStyle="1" w:styleId="Style17">
    <w:name w:val="Style 17"/>
    <w:basedOn w:val="a"/>
    <w:link w:val="CharStyle18"/>
    <w:uiPriority w:val="99"/>
    <w:rsid w:val="0031545E"/>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
    <w:link w:val="CharStyle25"/>
    <w:uiPriority w:val="99"/>
    <w:rsid w:val="0031545E"/>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paragraph" w:customStyle="1" w:styleId="ConsNonformat">
    <w:name w:val="ConsNonformat"/>
    <w:rsid w:val="0031545E"/>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hyperlink">
    <w:name w:val="hyperlink"/>
    <w:basedOn w:val="a0"/>
    <w:rsid w:val="0031545E"/>
  </w:style>
  <w:style w:type="paragraph" w:customStyle="1" w:styleId="consnormal1">
    <w:name w:val="consnormal"/>
    <w:basedOn w:val="a"/>
    <w:rsid w:val="0031545E"/>
    <w:pPr>
      <w:spacing w:before="100" w:beforeAutospacing="1" w:after="100" w:afterAutospacing="1"/>
    </w:pPr>
  </w:style>
  <w:style w:type="paragraph" w:customStyle="1" w:styleId="affa">
    <w:name w:val="Абзац"/>
    <w:uiPriority w:val="99"/>
    <w:rsid w:val="0031545E"/>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31545E"/>
    <w:pPr>
      <w:autoSpaceDE w:val="0"/>
      <w:autoSpaceDN w:val="0"/>
      <w:adjustRightInd w:val="0"/>
      <w:ind w:firstLine="567"/>
      <w:jc w:val="both"/>
    </w:pPr>
    <w:rPr>
      <w:sz w:val="26"/>
      <w:szCs w:val="26"/>
    </w:rPr>
  </w:style>
  <w:style w:type="paragraph" w:customStyle="1" w:styleId="consplustitle0">
    <w:name w:val="consplustitle"/>
    <w:basedOn w:val="a"/>
    <w:rsid w:val="0031545E"/>
    <w:pPr>
      <w:spacing w:before="100" w:beforeAutospacing="1" w:after="100" w:afterAutospacing="1"/>
    </w:pPr>
  </w:style>
  <w:style w:type="paragraph" w:customStyle="1" w:styleId="Title">
    <w:name w:val="Title!Название НПА"/>
    <w:basedOn w:val="a"/>
    <w:rsid w:val="0031545E"/>
    <w:pPr>
      <w:spacing w:before="240" w:after="60"/>
      <w:ind w:firstLine="567"/>
      <w:jc w:val="center"/>
      <w:outlineLvl w:val="0"/>
    </w:pPr>
    <w:rPr>
      <w:rFonts w:ascii="Arial" w:hAnsi="Arial" w:cs="Arial"/>
      <w:b/>
      <w:bCs/>
      <w:kern w:val="28"/>
      <w:sz w:val="32"/>
      <w:szCs w:val="32"/>
    </w:rPr>
  </w:style>
  <w:style w:type="character" w:customStyle="1" w:styleId="CharStyle8">
    <w:name w:val="Char Style 8"/>
    <w:link w:val="Style70"/>
    <w:uiPriority w:val="99"/>
    <w:rsid w:val="0031545E"/>
    <w:rPr>
      <w:sz w:val="25"/>
      <w:szCs w:val="25"/>
      <w:shd w:val="clear" w:color="auto" w:fill="FFFFFF"/>
    </w:rPr>
  </w:style>
  <w:style w:type="paragraph" w:customStyle="1" w:styleId="Style70">
    <w:name w:val="Style 7"/>
    <w:basedOn w:val="a"/>
    <w:link w:val="CharStyle8"/>
    <w:uiPriority w:val="99"/>
    <w:rsid w:val="0031545E"/>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31545E"/>
  </w:style>
  <w:style w:type="paragraph" w:customStyle="1" w:styleId="1a">
    <w:name w:val="Обычный (веб)1"/>
    <w:basedOn w:val="a"/>
    <w:uiPriority w:val="68"/>
    <w:rsid w:val="0031545E"/>
    <w:pPr>
      <w:suppressAutoHyphens/>
      <w:spacing w:before="100" w:after="100"/>
    </w:pPr>
    <w:rPr>
      <w:rFonts w:cs="Calibri"/>
      <w:szCs w:val="20"/>
      <w:lang w:eastAsia="ar-SA"/>
    </w:rPr>
  </w:style>
  <w:style w:type="character" w:customStyle="1" w:styleId="ConsPlusTitle2">
    <w:name w:val="ConsPlusTitle Знак"/>
    <w:basedOn w:val="a0"/>
    <w:rsid w:val="0031545E"/>
    <w:rPr>
      <w:rFonts w:ascii="Arial" w:hAnsi="Arial" w:cs="Arial"/>
      <w:b/>
      <w:bCs/>
    </w:rPr>
  </w:style>
  <w:style w:type="paragraph" w:customStyle="1" w:styleId="9">
    <w:name w:val="Абзац списка9"/>
    <w:basedOn w:val="a"/>
    <w:rsid w:val="0086589D"/>
    <w:pPr>
      <w:spacing w:after="200" w:line="276" w:lineRule="auto"/>
      <w:ind w:left="720"/>
      <w:contextualSpacing/>
    </w:pPr>
    <w:rPr>
      <w:rFonts w:ascii="Calibri" w:hAnsi="Calibri"/>
      <w:sz w:val="22"/>
      <w:szCs w:val="22"/>
    </w:rPr>
  </w:style>
  <w:style w:type="paragraph" w:customStyle="1" w:styleId="42">
    <w:name w:val="Без интервала4"/>
    <w:rsid w:val="0086589D"/>
    <w:pPr>
      <w:jc w:val="left"/>
    </w:pPr>
    <w:rPr>
      <w:rFonts w:ascii="Calibri" w:eastAsia="Times New Roman" w:hAnsi="Calibri" w:cs="Times New Roman"/>
      <w:lang w:eastAsia="ru-RU"/>
    </w:rPr>
  </w:style>
  <w:style w:type="paragraph" w:customStyle="1" w:styleId="ListParagraph">
    <w:name w:val="List Paragraph"/>
    <w:basedOn w:val="a"/>
    <w:rsid w:val="00E728AA"/>
    <w:pPr>
      <w:spacing w:after="200" w:line="276" w:lineRule="auto"/>
      <w:ind w:left="720"/>
      <w:contextualSpacing/>
    </w:pPr>
    <w:rPr>
      <w:rFonts w:ascii="Calibri" w:hAnsi="Calibri"/>
      <w:sz w:val="22"/>
      <w:szCs w:val="22"/>
      <w:lang w:eastAsia="en-US"/>
    </w:rPr>
  </w:style>
  <w:style w:type="character" w:customStyle="1" w:styleId="fontstyle01">
    <w:name w:val="fontstyle01"/>
    <w:uiPriority w:val="99"/>
    <w:rsid w:val="00E728AA"/>
    <w:rPr>
      <w:rFonts w:ascii="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08550108">
      <w:bodyDiv w:val="1"/>
      <w:marLeft w:val="0"/>
      <w:marRight w:val="0"/>
      <w:marTop w:val="0"/>
      <w:marBottom w:val="0"/>
      <w:divBdr>
        <w:top w:val="none" w:sz="0" w:space="0" w:color="auto"/>
        <w:left w:val="none" w:sz="0" w:space="0" w:color="auto"/>
        <w:bottom w:val="none" w:sz="0" w:space="0" w:color="auto"/>
        <w:right w:val="none" w:sz="0" w:space="0" w:color="auto"/>
      </w:divBdr>
    </w:div>
    <w:div w:id="1505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67036.3000/" TargetMode="External"/><Relationship Id="rId18" Type="http://schemas.openxmlformats.org/officeDocument/2006/relationships/hyperlink" Target="garantf1://12024624.717/" TargetMode="External"/><Relationship Id="rId26" Type="http://schemas.openxmlformats.org/officeDocument/2006/relationships/hyperlink" Target="garantf1://12091842.10000/" TargetMode="External"/><Relationship Id="rId39" Type="http://schemas.openxmlformats.org/officeDocument/2006/relationships/hyperlink" Target="consultantplus://offline/ref=00A8F098ACDBB6480659752D406BFD8D9B0C23055A114261667B791318885E86EB991346CB559D0A7D95544B5BsELEN" TargetMode="External"/><Relationship Id="rId3" Type="http://schemas.openxmlformats.org/officeDocument/2006/relationships/styles" Target="styles.xml"/><Relationship Id="rId21" Type="http://schemas.openxmlformats.org/officeDocument/2006/relationships/hyperlink" Target="garantf1://71029192.62/" TargetMode="External"/><Relationship Id="rId34" Type="http://schemas.openxmlformats.org/officeDocument/2006/relationships/hyperlink" Target="http://www.chkrush.tarsk.omskportal.ru" TargetMode="External"/><Relationship Id="rId42" Type="http://schemas.openxmlformats.org/officeDocument/2006/relationships/hyperlink" Target="consultantplus://offline/ref=00A8F098ACDBB6480659752D406BFD8D9B0C23055A114261667B791318885E86EB991346CB559D0A7D95544B5BsELEN"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12064247.16/" TargetMode="External"/><Relationship Id="rId17" Type="http://schemas.openxmlformats.org/officeDocument/2006/relationships/hyperlink" Target="garantf1://71422062.10000/" TargetMode="External"/><Relationship Id="rId25" Type="http://schemas.openxmlformats.org/officeDocument/2006/relationships/hyperlink" Target="garantf1://12077120.100/" TargetMode="External"/><Relationship Id="rId33" Type="http://schemas.openxmlformats.org/officeDocument/2006/relationships/hyperlink" Target="garantf1://10064072.22201/" TargetMode="External"/><Relationship Id="rId38" Type="http://schemas.openxmlformats.org/officeDocument/2006/relationships/hyperlink" Target="consultantplus://offline/ref=00A8F098ACDBB6480659752D406BFD8D9B0C23055A114261667B791318885E86EB991346CB559D0A7D95544B5BsELEN"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12091842.10000/" TargetMode="External"/><Relationship Id="rId20" Type="http://schemas.openxmlformats.org/officeDocument/2006/relationships/hyperlink" Target="garantf1://71029192.62/" TargetMode="External"/><Relationship Id="rId29" Type="http://schemas.openxmlformats.org/officeDocument/2006/relationships/hyperlink" Target="garantf1://12024624.725/" TargetMode="External"/><Relationship Id="rId41" Type="http://schemas.openxmlformats.org/officeDocument/2006/relationships/hyperlink" Target="consultantplus://offline/ref=00A8F098ACDBB6480659752D406BFD8D9B0C23055A114261667B791318885E86EB991346CB559D0A7D95544B5BsE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gu.om.ru." TargetMode="External"/><Relationship Id="rId24" Type="http://schemas.openxmlformats.org/officeDocument/2006/relationships/hyperlink" Target="garantf1://12067036.0/" TargetMode="External"/><Relationship Id="rId32" Type="http://schemas.openxmlformats.org/officeDocument/2006/relationships/hyperlink" Target="garantf1://12038258.55322/" TargetMode="External"/><Relationship Id="rId37" Type="http://schemas.openxmlformats.org/officeDocument/2006/relationships/hyperlink" Target="consultantplus://offline/ref=00A8F098ACDBB6480659752D406BFD8D9B0C23055A114261667B791318885E86EB991346CB559D0A7D95544B5BsELEN" TargetMode="External"/><Relationship Id="rId40" Type="http://schemas.openxmlformats.org/officeDocument/2006/relationships/hyperlink" Target="consultantplus://offline/ref=00A8F098ACDBB6480659752D406BFD8D9B0C23055A114261667B791318885E86EB991346CB559D0A7D95544B5BsELEN" TargetMode="External"/><Relationship Id="rId45" Type="http://schemas.openxmlformats.org/officeDocument/2006/relationships/hyperlink" Target="garantF1://15430901.0" TargetMode="External"/><Relationship Id="rId5" Type="http://schemas.openxmlformats.org/officeDocument/2006/relationships/webSettings" Target="webSettings.xml"/><Relationship Id="rId15" Type="http://schemas.openxmlformats.org/officeDocument/2006/relationships/hyperlink" Target="garantf1://12077120.100/" TargetMode="External"/><Relationship Id="rId23" Type="http://schemas.openxmlformats.org/officeDocument/2006/relationships/hyperlink" Target="garantf1://12067036.3000/" TargetMode="External"/><Relationship Id="rId28" Type="http://schemas.openxmlformats.org/officeDocument/2006/relationships/hyperlink" Target="garantf1://12024624.717/" TargetMode="External"/><Relationship Id="rId36" Type="http://schemas.openxmlformats.org/officeDocument/2006/relationships/hyperlink" Target="consultantplus://offline/ref=00A8F098ACDBB6480659752D406BFD8D9E0E2F0958154261667B791318885E86EB991346CB559D0A7D95544B5BsELEN" TargetMode="External"/><Relationship Id="rId49" Type="http://schemas.openxmlformats.org/officeDocument/2006/relationships/theme" Target="theme/theme1.xml"/><Relationship Id="rId10" Type="http://schemas.openxmlformats.org/officeDocument/2006/relationships/hyperlink" Target="mailto:chekrushevo@mail.ru" TargetMode="External"/><Relationship Id="rId19" Type="http://schemas.openxmlformats.org/officeDocument/2006/relationships/hyperlink" Target="garantf1://12024624.725/" TargetMode="External"/><Relationship Id="rId31" Type="http://schemas.openxmlformats.org/officeDocument/2006/relationships/hyperlink" Target="http://www.consultant.ru/document/cons_doc_LAW_321522/a593eaab768d34bf2d7419322eac79481e73cf03/" TargetMode="External"/><Relationship Id="rId44" Type="http://schemas.openxmlformats.org/officeDocument/2006/relationships/hyperlink" Target="consultantplus://offline/ref=00A8F098ACDBB6480659752D406BFD8D9B0C23055A114261667B791318885E86EB991346CB559D0A7D95544B5BsEL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12067036.0/" TargetMode="External"/><Relationship Id="rId22" Type="http://schemas.openxmlformats.org/officeDocument/2006/relationships/hyperlink" Target="garantf1://12064247.16/" TargetMode="External"/><Relationship Id="rId27" Type="http://schemas.openxmlformats.org/officeDocument/2006/relationships/hyperlink" Target="garantf1://71422062.10000/" TargetMode="External"/><Relationship Id="rId30" Type="http://schemas.openxmlformats.org/officeDocument/2006/relationships/hyperlink" Target="garantf1://71029192.62/" TargetMode="External"/><Relationship Id="rId35" Type="http://schemas.openxmlformats.org/officeDocument/2006/relationships/hyperlink" Target="consultantplus://offline/ref=00A8F098ACDBB6480659752D406BFD8D9E0D2E0E53184261667B791318885E86F9994B4AC95C820B7B80021A1DBF8F308422BD71057BEB42s8LAN" TargetMode="External"/><Relationship Id="rId43" Type="http://schemas.openxmlformats.org/officeDocument/2006/relationships/hyperlink" Target="consultantplus://offline/ref=00A8F098ACDBB6480659752D406BFD8D9B0C23055A114261667B791318885E86EB991346CB559D0A7D95544B5BsELEN" TargetMode="External"/><Relationship Id="rId48" Type="http://schemas.openxmlformats.org/officeDocument/2006/relationships/fontTable" Target="fontTable.xml"/><Relationship Id="rId8" Type="http://schemas.openxmlformats.org/officeDocument/2006/relationships/hyperlink" Target="consultantplus://offline/ref=36965D7B2E0C84C6FB26697DF00CCD97767BC899244D64E9285CFCC1DE0752CDB588E272F9CF013FF38DA6y2B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F9B0-77B0-44B6-8244-FBB7E727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44437</Words>
  <Characters>253297</Characters>
  <Application>Microsoft Office Word</Application>
  <DocSecurity>0</DocSecurity>
  <Lines>2110</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93</cp:revision>
  <cp:lastPrinted>2020-03-23T09:33:00Z</cp:lastPrinted>
  <dcterms:created xsi:type="dcterms:W3CDTF">2020-02-27T04:04:00Z</dcterms:created>
  <dcterms:modified xsi:type="dcterms:W3CDTF">2024-10-10T04:15:00Z</dcterms:modified>
</cp:coreProperties>
</file>