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5B2C41">
        <w:rPr>
          <w:b/>
          <w:i/>
          <w:sz w:val="44"/>
          <w:szCs w:val="44"/>
        </w:rPr>
        <w:t>28</w:t>
      </w:r>
      <w:r w:rsidR="00B956FB">
        <w:rPr>
          <w:b/>
          <w:i/>
          <w:sz w:val="44"/>
          <w:szCs w:val="44"/>
        </w:rPr>
        <w:t>3</w:t>
      </w:r>
      <w:r>
        <w:rPr>
          <w:b/>
          <w:i/>
          <w:sz w:val="44"/>
          <w:szCs w:val="44"/>
        </w:rPr>
        <w:t xml:space="preserve"> от </w:t>
      </w:r>
      <w:r w:rsidR="00B956FB">
        <w:rPr>
          <w:b/>
          <w:i/>
          <w:sz w:val="44"/>
          <w:szCs w:val="44"/>
        </w:rPr>
        <w:t>09 августа</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EF400F" w:rsidRPr="00DB2DC1" w:rsidRDefault="00EF400F" w:rsidP="000F2946">
      <w:pPr>
        <w:pStyle w:val="af0"/>
        <w:tabs>
          <w:tab w:val="left" w:pos="360"/>
          <w:tab w:val="left" w:pos="1260"/>
        </w:tabs>
        <w:spacing w:after="0"/>
        <w:ind w:left="357"/>
        <w:jc w:val="center"/>
        <w:rPr>
          <w:sz w:val="18"/>
          <w:szCs w:val="18"/>
        </w:rPr>
      </w:pPr>
    </w:p>
    <w:p w:rsidR="00162BA2" w:rsidRPr="00EF400F" w:rsidRDefault="00EF400F" w:rsidP="00EF400F">
      <w:pPr>
        <w:pStyle w:val="ConsPlusTitle"/>
        <w:jc w:val="both"/>
        <w:rPr>
          <w:rFonts w:ascii="Times New Roman" w:hAnsi="Times New Roman" w:cs="Times New Roman"/>
          <w:b w:val="0"/>
          <w:sz w:val="18"/>
          <w:szCs w:val="18"/>
        </w:rPr>
      </w:pPr>
      <w:r w:rsidRPr="00EF400F">
        <w:rPr>
          <w:rFonts w:ascii="Times New Roman" w:hAnsi="Times New Roman" w:cs="Times New Roman"/>
          <w:b w:val="0"/>
          <w:sz w:val="18"/>
          <w:szCs w:val="18"/>
        </w:rPr>
        <w:t>1. Постановление № 50 от 05.08.2024 «</w:t>
      </w:r>
      <w:r w:rsidRPr="00EF400F">
        <w:rPr>
          <w:rFonts w:ascii="Times New Roman" w:hAnsi="Times New Roman" w:cs="Times New Roman"/>
          <w:b w:val="0"/>
          <w:bCs w:val="0"/>
          <w:sz w:val="18"/>
          <w:szCs w:val="18"/>
        </w:rPr>
        <w:t xml:space="preserve">О внесении изменений и дополнений в постановление Администрации Чекрушанского сельского поселения от 27.06.2023 № 77 «Об утверждении Порядка выявления и оформления выморочного имущества в собственность Чекрушанского сельского поселения» </w:t>
      </w:r>
    </w:p>
    <w:p w:rsidR="00B956FB" w:rsidRPr="00EF400F" w:rsidRDefault="00EF400F" w:rsidP="00EF400F">
      <w:pPr>
        <w:ind w:right="-1"/>
        <w:jc w:val="both"/>
        <w:rPr>
          <w:color w:val="000000"/>
          <w:sz w:val="18"/>
          <w:szCs w:val="18"/>
        </w:rPr>
      </w:pPr>
      <w:r w:rsidRPr="00EF400F">
        <w:rPr>
          <w:sz w:val="18"/>
          <w:szCs w:val="18"/>
        </w:rPr>
        <w:t>2. Постановление № 51 от 09.08.2024 «</w:t>
      </w:r>
      <w:r w:rsidR="00B956FB" w:rsidRPr="00EF400F">
        <w:rPr>
          <w:color w:val="000000"/>
          <w:sz w:val="18"/>
          <w:szCs w:val="18"/>
        </w:rPr>
        <w:t>О проведении конкурсного отбора инициативных проектов на территории Чекрушанского сельского поселения Тарского муниципального района Омской области</w:t>
      </w:r>
      <w:r w:rsidRPr="00EF400F">
        <w:rPr>
          <w:color w:val="000000"/>
          <w:sz w:val="18"/>
          <w:szCs w:val="18"/>
        </w:rPr>
        <w:t>»</w:t>
      </w:r>
    </w:p>
    <w:p w:rsidR="002130E4" w:rsidRPr="00B956FB" w:rsidRDefault="002130E4" w:rsidP="00B956FB">
      <w:pPr>
        <w:shd w:val="clear" w:color="auto" w:fill="FFFFFF"/>
        <w:jc w:val="both"/>
        <w:rPr>
          <w:bCs/>
          <w:sz w:val="18"/>
          <w:szCs w:val="18"/>
        </w:rPr>
      </w:pPr>
    </w:p>
    <w:p w:rsidR="00B11EA0" w:rsidRPr="000A7376" w:rsidRDefault="00B11EA0" w:rsidP="005B2C41">
      <w:pPr>
        <w:shd w:val="clear" w:color="auto" w:fill="FFFFFF"/>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3D15D2" w:rsidRDefault="003D15D2" w:rsidP="00E25D4D">
      <w:pPr>
        <w:jc w:val="right"/>
        <w:rPr>
          <w:sz w:val="18"/>
          <w:szCs w:val="18"/>
        </w:rPr>
      </w:pPr>
    </w:p>
    <w:p w:rsidR="003D15D2" w:rsidRPr="000A7376" w:rsidRDefault="003D15D2" w:rsidP="00E25D4D">
      <w:pPr>
        <w:jc w:val="right"/>
        <w:rPr>
          <w:sz w:val="18"/>
          <w:szCs w:val="18"/>
        </w:rPr>
      </w:pPr>
    </w:p>
    <w:p w:rsidR="00EF400F" w:rsidRPr="00EF400F" w:rsidRDefault="00EF400F" w:rsidP="00EF400F">
      <w:pPr>
        <w:pStyle w:val="ConsPlusTitle"/>
        <w:jc w:val="center"/>
        <w:rPr>
          <w:rFonts w:ascii="Times New Roman" w:hAnsi="Times New Roman" w:cs="Times New Roman"/>
          <w:color w:val="000000"/>
          <w:sz w:val="18"/>
          <w:szCs w:val="18"/>
        </w:rPr>
      </w:pPr>
      <w:r w:rsidRPr="00EF400F">
        <w:rPr>
          <w:rFonts w:ascii="Times New Roman" w:hAnsi="Times New Roman" w:cs="Times New Roman"/>
          <w:color w:val="000000"/>
          <w:sz w:val="18"/>
          <w:szCs w:val="18"/>
        </w:rPr>
        <w:t xml:space="preserve">АДМИНИСТРАЦИЯ ЧЕКРУШАНСКОГО СЕЛЬСКОГО ПОСЕЛЕНИЯ </w:t>
      </w:r>
    </w:p>
    <w:p w:rsidR="00EF400F" w:rsidRPr="00EF400F" w:rsidRDefault="00EF400F" w:rsidP="00EF400F">
      <w:pPr>
        <w:pStyle w:val="ConsPlusTitle"/>
        <w:jc w:val="center"/>
        <w:rPr>
          <w:rFonts w:ascii="Times New Roman" w:hAnsi="Times New Roman" w:cs="Times New Roman"/>
          <w:color w:val="000000"/>
          <w:sz w:val="18"/>
          <w:szCs w:val="18"/>
        </w:rPr>
      </w:pPr>
      <w:r w:rsidRPr="00EF400F">
        <w:rPr>
          <w:rFonts w:ascii="Times New Roman" w:hAnsi="Times New Roman" w:cs="Times New Roman"/>
          <w:color w:val="000000"/>
          <w:sz w:val="18"/>
          <w:szCs w:val="18"/>
        </w:rPr>
        <w:t>ТАРСКОГО МУНИЦИПАЛЬНОГО РАЙОНА ОМСКОЙ ОБЛАСТИ</w:t>
      </w:r>
    </w:p>
    <w:p w:rsidR="00EF400F" w:rsidRPr="00EF400F" w:rsidRDefault="00EF400F" w:rsidP="00EF400F">
      <w:pPr>
        <w:pStyle w:val="ConsPlusTitle"/>
        <w:jc w:val="center"/>
        <w:rPr>
          <w:rFonts w:ascii="Times New Roman" w:hAnsi="Times New Roman" w:cs="Times New Roman"/>
          <w:b w:val="0"/>
          <w:color w:val="000000"/>
          <w:sz w:val="18"/>
          <w:szCs w:val="18"/>
        </w:rPr>
      </w:pPr>
    </w:p>
    <w:p w:rsidR="00EF400F" w:rsidRPr="00EF400F" w:rsidRDefault="00EF400F" w:rsidP="00EF400F">
      <w:pPr>
        <w:pStyle w:val="ConsPlusTitle"/>
        <w:jc w:val="center"/>
        <w:rPr>
          <w:rFonts w:ascii="Times New Roman" w:hAnsi="Times New Roman" w:cs="Times New Roman"/>
          <w:b w:val="0"/>
          <w:color w:val="000000"/>
          <w:sz w:val="18"/>
          <w:szCs w:val="18"/>
        </w:rPr>
      </w:pPr>
    </w:p>
    <w:p w:rsidR="00EF400F" w:rsidRPr="00EF400F" w:rsidRDefault="00EF400F" w:rsidP="00EF400F">
      <w:pPr>
        <w:jc w:val="center"/>
        <w:rPr>
          <w:b/>
          <w:sz w:val="18"/>
          <w:szCs w:val="18"/>
        </w:rPr>
      </w:pPr>
      <w:r w:rsidRPr="00EF400F">
        <w:rPr>
          <w:b/>
          <w:sz w:val="18"/>
          <w:szCs w:val="18"/>
        </w:rPr>
        <w:t xml:space="preserve">ПОСТАНОВЛЕНИЕ </w:t>
      </w:r>
    </w:p>
    <w:p w:rsidR="00EF400F" w:rsidRPr="00EF400F" w:rsidRDefault="00EF400F" w:rsidP="00EF400F">
      <w:pPr>
        <w:rPr>
          <w:sz w:val="18"/>
          <w:szCs w:val="18"/>
        </w:rPr>
      </w:pPr>
    </w:p>
    <w:p w:rsidR="00EF400F" w:rsidRPr="00EF400F" w:rsidRDefault="00EF400F" w:rsidP="00EF400F">
      <w:pPr>
        <w:tabs>
          <w:tab w:val="left" w:pos="6105"/>
        </w:tabs>
        <w:rPr>
          <w:sz w:val="18"/>
          <w:szCs w:val="18"/>
        </w:rPr>
      </w:pPr>
      <w:r w:rsidRPr="00EF400F">
        <w:rPr>
          <w:sz w:val="18"/>
          <w:szCs w:val="18"/>
        </w:rPr>
        <w:t xml:space="preserve">05 августа 2024 года                                                                       </w:t>
      </w:r>
      <w:r>
        <w:rPr>
          <w:sz w:val="18"/>
          <w:szCs w:val="18"/>
        </w:rPr>
        <w:t xml:space="preserve">                                                                            </w:t>
      </w:r>
      <w:r w:rsidRPr="00EF400F">
        <w:rPr>
          <w:sz w:val="18"/>
          <w:szCs w:val="18"/>
        </w:rPr>
        <w:t xml:space="preserve">                 № 50</w:t>
      </w:r>
    </w:p>
    <w:p w:rsidR="00EF400F" w:rsidRPr="00EF400F" w:rsidRDefault="00EF400F" w:rsidP="00EF400F">
      <w:pPr>
        <w:pStyle w:val="ConsPlusTitle"/>
        <w:jc w:val="center"/>
        <w:rPr>
          <w:rFonts w:ascii="Times New Roman" w:hAnsi="Times New Roman" w:cs="Times New Roman"/>
          <w:b w:val="0"/>
          <w:color w:val="000000"/>
          <w:sz w:val="18"/>
          <w:szCs w:val="18"/>
        </w:rPr>
      </w:pPr>
    </w:p>
    <w:p w:rsidR="00EF400F" w:rsidRPr="00EF400F" w:rsidRDefault="00EF400F" w:rsidP="00EF400F">
      <w:pPr>
        <w:pStyle w:val="ConsPlusTitle"/>
        <w:jc w:val="center"/>
        <w:rPr>
          <w:rFonts w:ascii="Times New Roman" w:hAnsi="Times New Roman" w:cs="Times New Roman"/>
          <w:b w:val="0"/>
          <w:color w:val="000000"/>
          <w:sz w:val="18"/>
          <w:szCs w:val="18"/>
        </w:rPr>
      </w:pPr>
      <w:r w:rsidRPr="00EF400F">
        <w:rPr>
          <w:rFonts w:ascii="Times New Roman" w:hAnsi="Times New Roman" w:cs="Times New Roman"/>
          <w:b w:val="0"/>
          <w:color w:val="000000"/>
          <w:sz w:val="18"/>
          <w:szCs w:val="18"/>
        </w:rPr>
        <w:t>с. Чекрушево</w:t>
      </w:r>
    </w:p>
    <w:p w:rsidR="00EF400F" w:rsidRPr="00EF400F" w:rsidRDefault="00EF400F" w:rsidP="00EF400F">
      <w:pPr>
        <w:pStyle w:val="ConsPlusTitle"/>
        <w:jc w:val="center"/>
        <w:rPr>
          <w:rFonts w:ascii="Times New Roman" w:hAnsi="Times New Roman" w:cs="Times New Roman"/>
          <w:b w:val="0"/>
          <w:color w:val="000000"/>
          <w:sz w:val="18"/>
          <w:szCs w:val="18"/>
        </w:rPr>
      </w:pPr>
    </w:p>
    <w:p w:rsidR="00EF400F" w:rsidRPr="00EF400F" w:rsidRDefault="00EF400F" w:rsidP="00EF400F">
      <w:pPr>
        <w:pStyle w:val="ConsPlusTitle"/>
        <w:jc w:val="center"/>
        <w:rPr>
          <w:rFonts w:ascii="Times New Roman" w:hAnsi="Times New Roman" w:cs="Times New Roman"/>
          <w:b w:val="0"/>
          <w:color w:val="000000"/>
          <w:sz w:val="18"/>
          <w:szCs w:val="18"/>
        </w:rPr>
      </w:pPr>
    </w:p>
    <w:p w:rsidR="00EF400F" w:rsidRPr="00EF400F" w:rsidRDefault="00EF400F" w:rsidP="00EF400F">
      <w:pPr>
        <w:pStyle w:val="ConsPlusTitle"/>
        <w:jc w:val="center"/>
        <w:rPr>
          <w:rFonts w:ascii="Times New Roman" w:hAnsi="Times New Roman" w:cs="Times New Roman"/>
          <w:b w:val="0"/>
          <w:bCs w:val="0"/>
          <w:sz w:val="18"/>
          <w:szCs w:val="18"/>
        </w:rPr>
      </w:pPr>
      <w:r w:rsidRPr="00EF400F">
        <w:rPr>
          <w:rFonts w:ascii="Times New Roman" w:hAnsi="Times New Roman" w:cs="Times New Roman"/>
          <w:b w:val="0"/>
          <w:bCs w:val="0"/>
          <w:sz w:val="18"/>
          <w:szCs w:val="18"/>
        </w:rPr>
        <w:t xml:space="preserve">О внесении изменений и дополнений в постановление Администрации Чекрушанского сельского поселения от 27.06.2023 № 77 «Об утверждении Порядка выявления и оформления выморочного имущества в собственность Чекрушанского сельского поселения» </w:t>
      </w:r>
    </w:p>
    <w:p w:rsidR="00EF400F" w:rsidRPr="00EF400F" w:rsidRDefault="00EF400F" w:rsidP="00EF400F">
      <w:pPr>
        <w:pStyle w:val="ConsPlusTitle"/>
        <w:jc w:val="center"/>
        <w:rPr>
          <w:rFonts w:ascii="Times New Roman" w:hAnsi="Times New Roman" w:cs="Times New Roman"/>
          <w:b w:val="0"/>
          <w:bCs w:val="0"/>
          <w:sz w:val="18"/>
          <w:szCs w:val="18"/>
        </w:rPr>
      </w:pPr>
    </w:p>
    <w:p w:rsidR="00EF400F" w:rsidRPr="00EF400F" w:rsidRDefault="00EF400F" w:rsidP="00EF400F">
      <w:pPr>
        <w:pStyle w:val="ConsPlusTitle"/>
        <w:jc w:val="center"/>
        <w:rPr>
          <w:rFonts w:ascii="Times New Roman" w:hAnsi="Times New Roman" w:cs="Times New Roman"/>
          <w:b w:val="0"/>
          <w:bCs w:val="0"/>
          <w:sz w:val="18"/>
          <w:szCs w:val="18"/>
        </w:rPr>
      </w:pP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В соответствии с п. 2.2 ст. 13.2 Федерального закона от 15 ноября 1997 года № 143-ФЗ «Об актах гражданского состояния», ч. 22 ст. 69.1 Федерального закона от 13июля2015 года № 218-ФЗ «О государственной регистрации недвижимости», Федеральным законом от 06.10.2003 № 131-ФЗ «Об общих принципах организации местного самоуправления в Российской Федерации», руководствуясь Уставом 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ПОСТАНОВЛЯЕТ:</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1. Внести в постановление Администрации Чекрушанского сельского поселения от 27.06.2023 № 77 «Об утверждении Порядка выявления и оформления выморочного имущества в собственность Чекрушанского сельского поселения», следующие изменения:</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а) в преамбуле после слов «Гражданского кодекса Российской Федерации» дополнить словами «, п. 2.2 ст. 13.2 Федерального закона от 15 ноября 1997 года № 143-ФЗ «Об актах гражданского состояния», ч. 22 ст. 69.1 Федерального закона от 13 июля 2015 года № 218-ФЗ «О государственной регистрации недвижимости»»;</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б) подпункт1.4 пункта 1 дополнить абзацем следующего содержания:</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«В случае, если в результате проведенных мероприятий установлено, что ранее учтенные земельный участок или не прекративший свое существование объект недвижимости имеет признаки выморочного имущества, в четырнадцатидневный срок с момента установления данного факта принимается решение о выявлении земельного участка, здания, сооружения, помещения, машино - 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в) подпункт 2.3 пункта 2 изложить в новой редакции:</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«2.3. После определения собственника объекта недвижимого имущества, которое может быть признано выморочным, в целях установления факта смерти данного лица Глава Чекрушанского сельского поселения направляет письменные запросы о представлении информации и выдаче свидетельства о смерти гражданина в органы записи актов гражданского состояния.»</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г) подпункт 3.1 пункта 3 изложить в новой редакции:</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«3.1.При получении информации об объектах недвижимого имущества, имеющих признаки выморочного имущества, уполномоченное должностное лицо Администрации, в срок не более пяти рабочих дней со дня их принятия:</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1)заносит сведения об имуществе в журнал выявления объектов недвижимого имущества, имеющих признаки выморочного имущества, который ведется по форме согласно приложению 1 к настоящему Порядку;</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2) направляет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EF400F" w:rsidRPr="00EF400F" w:rsidRDefault="00EF400F" w:rsidP="00EF400F">
      <w:pPr>
        <w:pStyle w:val="ConsPlusNormal"/>
        <w:ind w:firstLine="709"/>
        <w:jc w:val="both"/>
        <w:rPr>
          <w:rFonts w:ascii="Times New Roman" w:hAnsi="Times New Roman" w:cs="Times New Roman"/>
          <w:sz w:val="18"/>
          <w:szCs w:val="18"/>
        </w:rPr>
      </w:pPr>
      <w:r w:rsidRPr="00EF400F">
        <w:rPr>
          <w:rFonts w:ascii="Times New Roman" w:hAnsi="Times New Roman" w:cs="Times New Roman"/>
          <w:sz w:val="18"/>
          <w:szCs w:val="18"/>
        </w:rPr>
        <w:t>3) размещает в информационно – 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EF400F" w:rsidRPr="00EF400F" w:rsidRDefault="00EF400F" w:rsidP="00EF400F">
      <w:pPr>
        <w:autoSpaceDE w:val="0"/>
        <w:autoSpaceDN w:val="0"/>
        <w:adjustRightInd w:val="0"/>
        <w:ind w:firstLine="709"/>
        <w:contextualSpacing/>
        <w:jc w:val="both"/>
        <w:rPr>
          <w:sz w:val="18"/>
          <w:szCs w:val="18"/>
        </w:rPr>
      </w:pPr>
      <w:r w:rsidRPr="00EF400F">
        <w:rPr>
          <w:sz w:val="18"/>
          <w:szCs w:val="18"/>
        </w:rPr>
        <w:t>3.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 .</w:t>
      </w:r>
    </w:p>
    <w:p w:rsidR="00EF400F" w:rsidRPr="00EF400F" w:rsidRDefault="00EF400F" w:rsidP="00EF400F">
      <w:pPr>
        <w:autoSpaceDE w:val="0"/>
        <w:autoSpaceDN w:val="0"/>
        <w:adjustRightInd w:val="0"/>
        <w:ind w:firstLine="709"/>
        <w:contextualSpacing/>
        <w:jc w:val="both"/>
        <w:rPr>
          <w:sz w:val="18"/>
          <w:szCs w:val="18"/>
        </w:rPr>
      </w:pPr>
      <w:r w:rsidRPr="00EF400F">
        <w:rPr>
          <w:sz w:val="18"/>
          <w:szCs w:val="18"/>
        </w:rPr>
        <w:t>4. Настоящее постановление вступает в силу со дня официального опубликования (обнародования).</w:t>
      </w:r>
    </w:p>
    <w:p w:rsidR="00EF400F" w:rsidRPr="00EF400F" w:rsidRDefault="00EF400F" w:rsidP="00EF400F">
      <w:pPr>
        <w:tabs>
          <w:tab w:val="left" w:pos="1134"/>
        </w:tabs>
        <w:ind w:firstLine="709"/>
        <w:contextualSpacing/>
        <w:jc w:val="both"/>
        <w:rPr>
          <w:sz w:val="18"/>
          <w:szCs w:val="18"/>
        </w:rPr>
      </w:pPr>
      <w:r w:rsidRPr="00EF400F">
        <w:rPr>
          <w:sz w:val="18"/>
          <w:szCs w:val="18"/>
        </w:rPr>
        <w:t xml:space="preserve">5. Контроль за исполнением настоящего постановления оставляю за собой. </w:t>
      </w:r>
    </w:p>
    <w:p w:rsidR="00EF400F" w:rsidRPr="00EF400F" w:rsidRDefault="00EF400F" w:rsidP="00EF400F">
      <w:pPr>
        <w:jc w:val="both"/>
        <w:rPr>
          <w:sz w:val="18"/>
          <w:szCs w:val="18"/>
        </w:rPr>
      </w:pPr>
    </w:p>
    <w:p w:rsidR="00EF400F" w:rsidRPr="00EF400F" w:rsidRDefault="00EF400F" w:rsidP="00EF400F">
      <w:pPr>
        <w:autoSpaceDE w:val="0"/>
        <w:autoSpaceDN w:val="0"/>
        <w:adjustRightInd w:val="0"/>
        <w:jc w:val="both"/>
        <w:rPr>
          <w:sz w:val="18"/>
          <w:szCs w:val="18"/>
        </w:rPr>
      </w:pPr>
      <w:bookmarkStart w:id="0" w:name="_GoBack"/>
      <w:bookmarkEnd w:id="0"/>
      <w:r w:rsidRPr="00EF400F">
        <w:rPr>
          <w:sz w:val="18"/>
          <w:szCs w:val="18"/>
        </w:rPr>
        <w:t xml:space="preserve">Глава Чекрушанского сельского поселения                         </w:t>
      </w:r>
      <w:r>
        <w:rPr>
          <w:sz w:val="18"/>
          <w:szCs w:val="18"/>
        </w:rPr>
        <w:t xml:space="preserve">  </w:t>
      </w:r>
      <w:r w:rsidRPr="00EF400F">
        <w:rPr>
          <w:sz w:val="18"/>
          <w:szCs w:val="18"/>
        </w:rPr>
        <w:t xml:space="preserve">             И.В. Корнев</w:t>
      </w:r>
      <w:r w:rsidRPr="00EF400F">
        <w:rPr>
          <w:sz w:val="18"/>
          <w:szCs w:val="18"/>
        </w:rPr>
        <w:br/>
      </w:r>
    </w:p>
    <w:p w:rsidR="005B2C41" w:rsidRPr="00EF400F" w:rsidRDefault="005B2C41" w:rsidP="005B2C41">
      <w:pPr>
        <w:shd w:val="clear" w:color="auto" w:fill="FFFFFF"/>
        <w:ind w:firstLine="720"/>
        <w:jc w:val="center"/>
        <w:rPr>
          <w:b/>
          <w:bCs/>
          <w:color w:val="262626"/>
          <w:sz w:val="18"/>
          <w:szCs w:val="18"/>
        </w:rPr>
      </w:pPr>
    </w:p>
    <w:p w:rsidR="00B956FB" w:rsidRPr="00EF400F" w:rsidRDefault="00B956FB" w:rsidP="00B956FB">
      <w:pPr>
        <w:jc w:val="center"/>
        <w:rPr>
          <w:b/>
          <w:sz w:val="18"/>
          <w:szCs w:val="18"/>
        </w:rPr>
      </w:pPr>
      <w:r w:rsidRPr="00EF400F">
        <w:rPr>
          <w:b/>
          <w:sz w:val="18"/>
          <w:szCs w:val="18"/>
        </w:rPr>
        <w:t xml:space="preserve">АДМИНИСТРАЦИЯ  ЧЕКРУШАНСКОГО СЕЛЬСКОГО ПОСЕЛЕНИЯ </w:t>
      </w:r>
    </w:p>
    <w:p w:rsidR="00B956FB" w:rsidRPr="00EF400F" w:rsidRDefault="00B956FB" w:rsidP="00B956FB">
      <w:pPr>
        <w:jc w:val="center"/>
        <w:rPr>
          <w:b/>
          <w:sz w:val="18"/>
          <w:szCs w:val="18"/>
        </w:rPr>
      </w:pPr>
      <w:r w:rsidRPr="00EF400F">
        <w:rPr>
          <w:b/>
          <w:sz w:val="18"/>
          <w:szCs w:val="18"/>
        </w:rPr>
        <w:t>ТАРСКОГО МУНИЦИПАЛЬНОГО РАЙОНА ОМСКОЙ ОБЛАСТИ</w:t>
      </w:r>
    </w:p>
    <w:p w:rsidR="00EF400F" w:rsidRDefault="00EF400F" w:rsidP="00B956FB">
      <w:pPr>
        <w:pStyle w:val="1c"/>
        <w:keepNext/>
        <w:keepLines/>
        <w:shd w:val="clear" w:color="auto" w:fill="auto"/>
        <w:spacing w:after="0" w:line="240" w:lineRule="auto"/>
        <w:rPr>
          <w:rStyle w:val="1b"/>
          <w:rFonts w:ascii="Times New Roman" w:hAnsi="Times New Roman" w:cs="Times New Roman"/>
          <w:color w:val="000000"/>
          <w:sz w:val="18"/>
          <w:szCs w:val="18"/>
        </w:rPr>
      </w:pPr>
    </w:p>
    <w:p w:rsidR="00B956FB" w:rsidRPr="00EF400F" w:rsidRDefault="00B956FB" w:rsidP="00B956FB">
      <w:pPr>
        <w:pStyle w:val="1c"/>
        <w:keepNext/>
        <w:keepLines/>
        <w:shd w:val="clear" w:color="auto" w:fill="auto"/>
        <w:spacing w:after="0" w:line="240" w:lineRule="auto"/>
        <w:rPr>
          <w:rStyle w:val="1b"/>
          <w:rFonts w:ascii="Times New Roman" w:hAnsi="Times New Roman" w:cs="Times New Roman"/>
          <w:color w:val="000000"/>
          <w:sz w:val="18"/>
          <w:szCs w:val="18"/>
        </w:rPr>
      </w:pPr>
      <w:r w:rsidRPr="00EF400F">
        <w:rPr>
          <w:rStyle w:val="1b"/>
          <w:rFonts w:ascii="Times New Roman" w:hAnsi="Times New Roman" w:cs="Times New Roman"/>
          <w:color w:val="000000"/>
          <w:sz w:val="18"/>
          <w:szCs w:val="18"/>
        </w:rPr>
        <w:t>ПОСТАНОВЛЕНИЕ</w:t>
      </w:r>
    </w:p>
    <w:p w:rsidR="00B956FB" w:rsidRPr="00EF400F" w:rsidRDefault="00B956FB" w:rsidP="00B956FB">
      <w:pPr>
        <w:pStyle w:val="1c"/>
        <w:keepNext/>
        <w:keepLines/>
        <w:shd w:val="clear" w:color="auto" w:fill="auto"/>
        <w:spacing w:after="0" w:line="240" w:lineRule="auto"/>
        <w:jc w:val="left"/>
        <w:rPr>
          <w:rStyle w:val="4"/>
          <w:rFonts w:ascii="Times New Roman" w:hAnsi="Times New Roman" w:cs="Times New Roman"/>
          <w:b/>
          <w:sz w:val="18"/>
          <w:szCs w:val="18"/>
        </w:rPr>
      </w:pPr>
    </w:p>
    <w:p w:rsidR="00B956FB" w:rsidRPr="00EF400F" w:rsidRDefault="00B956FB" w:rsidP="00B956FB">
      <w:pPr>
        <w:pStyle w:val="1c"/>
        <w:keepNext/>
        <w:keepLines/>
        <w:shd w:val="clear" w:color="auto" w:fill="auto"/>
        <w:spacing w:after="0" w:line="240" w:lineRule="auto"/>
        <w:jc w:val="left"/>
        <w:rPr>
          <w:rStyle w:val="4"/>
          <w:rFonts w:ascii="Times New Roman" w:hAnsi="Times New Roman" w:cs="Times New Roman"/>
          <w:bCs/>
          <w:color w:val="000000"/>
          <w:sz w:val="18"/>
          <w:szCs w:val="18"/>
        </w:rPr>
      </w:pPr>
      <w:r w:rsidRPr="00EF400F">
        <w:rPr>
          <w:rStyle w:val="4"/>
          <w:rFonts w:ascii="Times New Roman" w:hAnsi="Times New Roman" w:cs="Times New Roman"/>
          <w:bCs/>
          <w:color w:val="000000"/>
          <w:sz w:val="18"/>
          <w:szCs w:val="18"/>
        </w:rPr>
        <w:t>09 августа 2024 года                                                                                                                                                                   № 51</w:t>
      </w:r>
    </w:p>
    <w:p w:rsidR="00B956FB" w:rsidRPr="00EF400F" w:rsidRDefault="00B956FB" w:rsidP="00B956FB">
      <w:pPr>
        <w:pStyle w:val="1c"/>
        <w:keepNext/>
        <w:keepLines/>
        <w:shd w:val="clear" w:color="auto" w:fill="auto"/>
        <w:spacing w:after="0" w:line="240" w:lineRule="auto"/>
        <w:rPr>
          <w:rStyle w:val="43"/>
          <w:rFonts w:ascii="Times New Roman" w:hAnsi="Times New Roman" w:cs="Times New Roman"/>
          <w:sz w:val="18"/>
          <w:szCs w:val="18"/>
        </w:rPr>
      </w:pPr>
      <w:r w:rsidRPr="00EF400F">
        <w:rPr>
          <w:rStyle w:val="43"/>
          <w:rFonts w:ascii="Times New Roman" w:hAnsi="Times New Roman" w:cs="Times New Roman"/>
          <w:color w:val="000000"/>
          <w:sz w:val="18"/>
          <w:szCs w:val="18"/>
        </w:rPr>
        <w:t>с. Чекрушево</w:t>
      </w:r>
    </w:p>
    <w:p w:rsidR="00B956FB" w:rsidRPr="00EF400F" w:rsidRDefault="00B956FB" w:rsidP="00B956FB">
      <w:pPr>
        <w:ind w:right="5101"/>
        <w:jc w:val="both"/>
        <w:rPr>
          <w:color w:val="000000"/>
          <w:sz w:val="18"/>
          <w:szCs w:val="18"/>
        </w:rPr>
      </w:pPr>
    </w:p>
    <w:p w:rsidR="00B956FB" w:rsidRPr="00EF400F" w:rsidRDefault="00B956FB" w:rsidP="00B956FB">
      <w:pPr>
        <w:ind w:right="-1"/>
        <w:jc w:val="center"/>
        <w:rPr>
          <w:color w:val="000000"/>
          <w:sz w:val="18"/>
          <w:szCs w:val="18"/>
        </w:rPr>
      </w:pPr>
      <w:r w:rsidRPr="00EF400F">
        <w:rPr>
          <w:color w:val="000000"/>
          <w:sz w:val="18"/>
          <w:szCs w:val="18"/>
        </w:rPr>
        <w:t>О проведении конкурсного отбора инициативных проектов на территории Чекрушанского сельского поселения Тарского муниципального района Омской области</w:t>
      </w:r>
    </w:p>
    <w:p w:rsidR="00B956FB" w:rsidRPr="00EF400F" w:rsidRDefault="00B956FB" w:rsidP="00B956FB">
      <w:pPr>
        <w:ind w:right="-1"/>
        <w:jc w:val="center"/>
        <w:rPr>
          <w:color w:val="000000"/>
          <w:sz w:val="18"/>
          <w:szCs w:val="18"/>
        </w:rPr>
      </w:pPr>
    </w:p>
    <w:p w:rsidR="00B956FB" w:rsidRPr="00EF400F" w:rsidRDefault="00B956FB" w:rsidP="00B956FB">
      <w:pPr>
        <w:pStyle w:val="afb"/>
        <w:spacing w:before="0" w:beforeAutospacing="0" w:after="0" w:afterAutospacing="0"/>
        <w:ind w:firstLine="708"/>
        <w:jc w:val="both"/>
        <w:rPr>
          <w:color w:val="000000"/>
          <w:sz w:val="18"/>
          <w:szCs w:val="18"/>
        </w:rPr>
      </w:pPr>
      <w:r w:rsidRPr="00EF400F">
        <w:rPr>
          <w:color w:val="000000"/>
          <w:sz w:val="18"/>
          <w:szCs w:val="18"/>
        </w:rPr>
        <w:t xml:space="preserve"> В соответствии с Федеральным законом от 06.10.2003 № 131-ФЗ «О</w:t>
      </w:r>
      <w:r w:rsidRPr="00EF400F">
        <w:rPr>
          <w:color w:val="000000"/>
          <w:sz w:val="18"/>
          <w:szCs w:val="18"/>
          <w:shd w:val="clear" w:color="auto" w:fill="FFFFFF"/>
        </w:rPr>
        <w:t>б общих принципах организации местного самоуправления в Российской Федерации</w:t>
      </w:r>
      <w:r w:rsidRPr="00EF400F">
        <w:rPr>
          <w:color w:val="000000"/>
          <w:sz w:val="18"/>
          <w:szCs w:val="18"/>
        </w:rPr>
        <w:t>», Решением Совета Чекрушанского сельского поселения Тарского  муниципального района Омской области от 29.03.2022  № 24/126 «Об утверждении Порядка выдвижения, внесения, обсуждения, рассмотрения инициативных проектов, а также проведения их конкурсного отбора в Чекрушанском сельском поселении Тарского муниципального района Омской области», руководствуясь Уставом Чекрушанского сельского поселения Тарского  муниципального района Омской области, постановляю:</w:t>
      </w:r>
    </w:p>
    <w:p w:rsidR="00B956FB" w:rsidRPr="00EF400F" w:rsidRDefault="00B956FB" w:rsidP="00B956FB">
      <w:pPr>
        <w:pStyle w:val="afb"/>
        <w:numPr>
          <w:ilvl w:val="0"/>
          <w:numId w:val="8"/>
        </w:numPr>
        <w:spacing w:before="0" w:beforeAutospacing="0" w:after="0" w:afterAutospacing="0"/>
        <w:ind w:left="0" w:firstLine="708"/>
        <w:jc w:val="both"/>
        <w:rPr>
          <w:color w:val="000000"/>
          <w:sz w:val="18"/>
          <w:szCs w:val="18"/>
        </w:rPr>
      </w:pPr>
      <w:r w:rsidRPr="00EF400F">
        <w:rPr>
          <w:color w:val="000000"/>
          <w:sz w:val="18"/>
          <w:szCs w:val="18"/>
        </w:rPr>
        <w:t>Объявить конкурсный отбор инициативных проектов на территории Чекрушанского сельского  поселения Тарского муниципального района Омской области с 9.00 часов 09.08.2024 года по 13.00 часов 08.09.2024 года.</w:t>
      </w:r>
    </w:p>
    <w:p w:rsidR="00B956FB" w:rsidRPr="00EF400F" w:rsidRDefault="00B956FB" w:rsidP="00B956FB">
      <w:pPr>
        <w:numPr>
          <w:ilvl w:val="0"/>
          <w:numId w:val="8"/>
        </w:numPr>
        <w:tabs>
          <w:tab w:val="left" w:pos="0"/>
          <w:tab w:val="left" w:pos="993"/>
          <w:tab w:val="left" w:pos="1134"/>
        </w:tabs>
        <w:autoSpaceDE w:val="0"/>
        <w:autoSpaceDN w:val="0"/>
        <w:adjustRightInd w:val="0"/>
        <w:ind w:left="0" w:firstLine="708"/>
        <w:jc w:val="both"/>
        <w:rPr>
          <w:color w:val="000000"/>
          <w:sz w:val="18"/>
          <w:szCs w:val="18"/>
        </w:rPr>
      </w:pPr>
      <w:r w:rsidRPr="00EF400F">
        <w:rPr>
          <w:color w:val="000000"/>
          <w:sz w:val="18"/>
          <w:szCs w:val="18"/>
        </w:rPr>
        <w:t>Инициативные проекты, выдвигаемые инициаторами проектов, подаются по форме согласно приложению 1 к Порядку выдвижения, внесения, обсуждения, рассмотрения инициативных проектов, утвержденному Решением Совета Чекрушанского сельского поселения Тарского муниципального района Омской области от 29.03.2022 № 24/126</w:t>
      </w:r>
    </w:p>
    <w:p w:rsidR="00B956FB" w:rsidRPr="00EF400F" w:rsidRDefault="00B956FB" w:rsidP="00B956FB">
      <w:pPr>
        <w:pStyle w:val="afb"/>
        <w:numPr>
          <w:ilvl w:val="0"/>
          <w:numId w:val="8"/>
        </w:numPr>
        <w:autoSpaceDE w:val="0"/>
        <w:autoSpaceDN w:val="0"/>
        <w:adjustRightInd w:val="0"/>
        <w:spacing w:before="0" w:beforeAutospacing="0" w:after="0" w:afterAutospacing="0"/>
        <w:ind w:left="0" w:firstLine="720"/>
        <w:jc w:val="both"/>
        <w:rPr>
          <w:sz w:val="18"/>
          <w:szCs w:val="18"/>
        </w:rPr>
      </w:pPr>
      <w:r w:rsidRPr="00EF400F">
        <w:rPr>
          <w:color w:val="000000"/>
          <w:sz w:val="18"/>
          <w:szCs w:val="18"/>
        </w:rPr>
        <w:t>Инициаторы проекта до внесения инициативного проекта в Администрацию Чекрушанского сельского поселения Тарского  муниципального района Омской области обеспечивают обсуждение инициативного проекта и определение его соответствия интересам жителей Чекрушанского</w:t>
      </w:r>
      <w:r w:rsidRPr="00EF400F">
        <w:rPr>
          <w:sz w:val="18"/>
          <w:szCs w:val="18"/>
        </w:rPr>
        <w:t xml:space="preserve"> сельского поселения Тарского муниципального района Омской области </w:t>
      </w:r>
      <w:r w:rsidRPr="00EF400F">
        <w:rPr>
          <w:color w:val="000000"/>
          <w:sz w:val="18"/>
          <w:szCs w:val="18"/>
        </w:rPr>
        <w:t xml:space="preserve">или его части. </w:t>
      </w:r>
    </w:p>
    <w:p w:rsidR="00B956FB" w:rsidRPr="00EF400F" w:rsidRDefault="00B956FB" w:rsidP="00B956FB">
      <w:pPr>
        <w:pStyle w:val="afb"/>
        <w:numPr>
          <w:ilvl w:val="0"/>
          <w:numId w:val="8"/>
        </w:numPr>
        <w:autoSpaceDE w:val="0"/>
        <w:autoSpaceDN w:val="0"/>
        <w:adjustRightInd w:val="0"/>
        <w:spacing w:before="0" w:beforeAutospacing="0" w:after="0" w:afterAutospacing="0"/>
        <w:ind w:left="0" w:firstLine="720"/>
        <w:jc w:val="both"/>
        <w:rPr>
          <w:sz w:val="18"/>
          <w:szCs w:val="18"/>
        </w:rPr>
      </w:pPr>
      <w:r w:rsidRPr="00EF400F">
        <w:rPr>
          <w:sz w:val="18"/>
          <w:szCs w:val="18"/>
        </w:rPr>
        <w:t xml:space="preserve">Опубликовать настоящее постановление в информационном бюллетене «Официальный вестник </w:t>
      </w:r>
      <w:r w:rsidRPr="00EF400F">
        <w:rPr>
          <w:color w:val="000000"/>
          <w:sz w:val="18"/>
          <w:szCs w:val="18"/>
        </w:rPr>
        <w:t>Чекрушанского</w:t>
      </w:r>
      <w:r w:rsidRPr="00EF400F">
        <w:rPr>
          <w:sz w:val="18"/>
          <w:szCs w:val="18"/>
        </w:rPr>
        <w:t xml:space="preserve"> сельского поселения» и на официальном сайте </w:t>
      </w:r>
      <w:r w:rsidRPr="00EF400F">
        <w:rPr>
          <w:color w:val="000000"/>
          <w:sz w:val="18"/>
          <w:szCs w:val="18"/>
        </w:rPr>
        <w:t>Чекрушанского</w:t>
      </w:r>
      <w:r w:rsidRPr="00EF400F">
        <w:rPr>
          <w:sz w:val="18"/>
          <w:szCs w:val="18"/>
        </w:rPr>
        <w:t xml:space="preserve"> сельского поселения Тарского муниципального района Омской области в информационно - коммуникационной сети «Интернет».</w:t>
      </w:r>
    </w:p>
    <w:p w:rsidR="00B956FB" w:rsidRPr="00EF400F" w:rsidRDefault="00B956FB" w:rsidP="00B956FB">
      <w:pPr>
        <w:autoSpaceDE w:val="0"/>
        <w:autoSpaceDN w:val="0"/>
        <w:adjustRightInd w:val="0"/>
        <w:ind w:firstLine="720"/>
        <w:jc w:val="both"/>
        <w:rPr>
          <w:sz w:val="18"/>
          <w:szCs w:val="18"/>
        </w:rPr>
      </w:pPr>
      <w:r w:rsidRPr="00EF400F">
        <w:rPr>
          <w:sz w:val="18"/>
          <w:szCs w:val="18"/>
        </w:rPr>
        <w:t>3. Контроль исполнения настоящего постановления оставляю за собой.</w:t>
      </w:r>
    </w:p>
    <w:p w:rsidR="00B956FB" w:rsidRPr="00EF400F" w:rsidRDefault="00B956FB" w:rsidP="00B956FB">
      <w:pPr>
        <w:autoSpaceDE w:val="0"/>
        <w:autoSpaceDN w:val="0"/>
        <w:adjustRightInd w:val="0"/>
        <w:ind w:firstLine="720"/>
        <w:jc w:val="both"/>
        <w:rPr>
          <w:sz w:val="18"/>
          <w:szCs w:val="18"/>
        </w:rPr>
      </w:pPr>
    </w:p>
    <w:p w:rsidR="00B956FB" w:rsidRPr="00EF400F" w:rsidRDefault="00B956FB" w:rsidP="00B956FB">
      <w:pPr>
        <w:autoSpaceDE w:val="0"/>
        <w:autoSpaceDN w:val="0"/>
        <w:adjustRightInd w:val="0"/>
        <w:jc w:val="both"/>
        <w:rPr>
          <w:sz w:val="18"/>
          <w:szCs w:val="18"/>
        </w:rPr>
      </w:pPr>
      <w:r w:rsidRPr="00EF400F">
        <w:rPr>
          <w:sz w:val="18"/>
          <w:szCs w:val="18"/>
        </w:rPr>
        <w:t>Глава Чекрушанского</w:t>
      </w:r>
    </w:p>
    <w:p w:rsidR="00B956FB" w:rsidRPr="00EF400F" w:rsidRDefault="00B956FB" w:rsidP="00B956FB">
      <w:pPr>
        <w:autoSpaceDE w:val="0"/>
        <w:autoSpaceDN w:val="0"/>
        <w:adjustRightInd w:val="0"/>
        <w:jc w:val="both"/>
        <w:rPr>
          <w:sz w:val="18"/>
          <w:szCs w:val="18"/>
        </w:rPr>
      </w:pPr>
      <w:r w:rsidRPr="00EF400F">
        <w:rPr>
          <w:sz w:val="18"/>
          <w:szCs w:val="18"/>
        </w:rPr>
        <w:t>сельского поселения                                                                                                                                                     И.В. Корнев</w:t>
      </w:r>
    </w:p>
    <w:p w:rsidR="002130E4" w:rsidRPr="00EF400F" w:rsidRDefault="002130E4" w:rsidP="002130E4">
      <w:pPr>
        <w:ind w:firstLine="709"/>
        <w:jc w:val="both"/>
        <w:rPr>
          <w:sz w:val="18"/>
          <w:szCs w:val="18"/>
        </w:rPr>
      </w:pPr>
      <w:r w:rsidRPr="00EF400F">
        <w:rPr>
          <w:sz w:val="18"/>
          <w:szCs w:val="18"/>
        </w:rPr>
        <w:t xml:space="preserve">  </w:t>
      </w:r>
    </w:p>
    <w:p w:rsidR="005B2C41" w:rsidRPr="00EF400F" w:rsidRDefault="005B2C41" w:rsidP="005B2C41">
      <w:pPr>
        <w:ind w:firstLine="709"/>
        <w:jc w:val="both"/>
        <w:rPr>
          <w:sz w:val="18"/>
          <w:szCs w:val="18"/>
        </w:rPr>
      </w:pPr>
      <w:r w:rsidRPr="00EF400F">
        <w:rPr>
          <w:sz w:val="18"/>
          <w:szCs w:val="18"/>
        </w:rPr>
        <w:t xml:space="preserve">  </w:t>
      </w:r>
    </w:p>
    <w:p w:rsidR="00EC7554" w:rsidRPr="00EC7554" w:rsidRDefault="00EC7554"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B956FB">
        <w:rPr>
          <w:sz w:val="18"/>
          <w:szCs w:val="18"/>
        </w:rPr>
        <w:t>09</w:t>
      </w:r>
      <w:r w:rsidR="003D15D2">
        <w:rPr>
          <w:sz w:val="18"/>
          <w:szCs w:val="18"/>
        </w:rPr>
        <w:t xml:space="preserve">» </w:t>
      </w:r>
      <w:r w:rsidR="00B956FB">
        <w:rPr>
          <w:sz w:val="18"/>
          <w:szCs w:val="18"/>
        </w:rPr>
        <w:t>августа</w:t>
      </w:r>
      <w:r w:rsidR="005B2C41">
        <w:rPr>
          <w:sz w:val="18"/>
          <w:szCs w:val="18"/>
        </w:rPr>
        <w:t xml:space="preserve"> </w:t>
      </w:r>
      <w:r w:rsidR="003D15D2">
        <w:rPr>
          <w:sz w:val="18"/>
          <w:szCs w:val="18"/>
        </w:rPr>
        <w:t>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8"/>
      <w:head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F7C" w:rsidRDefault="00790F7C" w:rsidP="00236811">
      <w:r>
        <w:separator/>
      </w:r>
    </w:p>
  </w:endnote>
  <w:endnote w:type="continuationSeparator" w:id="1">
    <w:p w:rsidR="00790F7C" w:rsidRDefault="00790F7C"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F30E8">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F7C" w:rsidRDefault="00790F7C" w:rsidP="00236811">
      <w:r>
        <w:separator/>
      </w:r>
    </w:p>
  </w:footnote>
  <w:footnote w:type="continuationSeparator" w:id="1">
    <w:p w:rsidR="00790F7C" w:rsidRDefault="00790F7C"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F30E8">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6">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4"/>
  </w:num>
  <w:num w:numId="3">
    <w:abstractNumId w:val="5"/>
  </w:num>
  <w:num w:numId="4">
    <w:abstractNumId w:val="3"/>
  </w:num>
  <w:num w:numId="5">
    <w:abstractNumId w:val="8"/>
  </w:num>
  <w:num w:numId="6">
    <w:abstractNumId w:val="7"/>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493"/>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E4"/>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CE9"/>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41"/>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1F"/>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0F7C"/>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921"/>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6FB"/>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9FC"/>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0E8"/>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00F"/>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ED8"/>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uiPriority w:val="99"/>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uiPriority w:val="99"/>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uiPriority w:val="99"/>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 w:type="character" w:customStyle="1" w:styleId="1b">
    <w:name w:val="Заголовок №1_"/>
    <w:link w:val="1c"/>
    <w:uiPriority w:val="99"/>
    <w:locked/>
    <w:rsid w:val="00B956FB"/>
    <w:rPr>
      <w:b/>
      <w:bCs/>
      <w:sz w:val="36"/>
      <w:szCs w:val="36"/>
      <w:shd w:val="clear" w:color="auto" w:fill="FFFFFF"/>
    </w:rPr>
  </w:style>
  <w:style w:type="paragraph" w:customStyle="1" w:styleId="1c">
    <w:name w:val="Заголовок №1"/>
    <w:basedOn w:val="a"/>
    <w:link w:val="1b"/>
    <w:uiPriority w:val="99"/>
    <w:rsid w:val="00B956FB"/>
    <w:pPr>
      <w:widowControl w:val="0"/>
      <w:shd w:val="clear" w:color="auto" w:fill="FFFFFF"/>
      <w:spacing w:after="60" w:line="240" w:lineRule="atLeast"/>
      <w:jc w:val="center"/>
      <w:outlineLvl w:val="0"/>
    </w:pPr>
    <w:rPr>
      <w:rFonts w:asciiTheme="minorHAnsi" w:eastAsiaTheme="minorHAnsi" w:hAnsiTheme="minorHAnsi" w:cstheme="minorBidi"/>
      <w:b/>
      <w:bCs/>
      <w:sz w:val="36"/>
      <w:szCs w:val="36"/>
      <w:lang w:eastAsia="en-US"/>
    </w:rPr>
  </w:style>
  <w:style w:type="character" w:customStyle="1" w:styleId="36">
    <w:name w:val="Основной текст (3)_"/>
    <w:link w:val="311"/>
    <w:uiPriority w:val="99"/>
    <w:locked/>
    <w:rsid w:val="00B956FB"/>
    <w:rPr>
      <w:shd w:val="clear" w:color="auto" w:fill="FFFFFF"/>
    </w:rPr>
  </w:style>
  <w:style w:type="paragraph" w:customStyle="1" w:styleId="311">
    <w:name w:val="Основной текст (3)1"/>
    <w:basedOn w:val="a"/>
    <w:link w:val="36"/>
    <w:uiPriority w:val="99"/>
    <w:rsid w:val="00B956FB"/>
    <w:pPr>
      <w:widowControl w:val="0"/>
      <w:shd w:val="clear" w:color="auto" w:fill="FFFFFF"/>
      <w:spacing w:before="720" w:after="360" w:line="292" w:lineRule="exact"/>
      <w:ind w:hanging="820"/>
    </w:pPr>
    <w:rPr>
      <w:rFonts w:asciiTheme="minorHAnsi" w:eastAsiaTheme="minorHAnsi" w:hAnsiTheme="minorHAnsi" w:cstheme="minorBidi"/>
      <w:sz w:val="22"/>
      <w:szCs w:val="22"/>
      <w:lang w:eastAsia="en-US"/>
    </w:rPr>
  </w:style>
  <w:style w:type="character" w:customStyle="1" w:styleId="43">
    <w:name w:val="Основной текст (4) + Не полужирный"/>
    <w:basedOn w:val="4"/>
    <w:uiPriority w:val="99"/>
    <w:rsid w:val="00B956FB"/>
    <w:rPr>
      <w:b/>
      <w:bCs/>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2020-03-23T09:33:00Z</cp:lastPrinted>
  <dcterms:created xsi:type="dcterms:W3CDTF">2020-02-27T04:04:00Z</dcterms:created>
  <dcterms:modified xsi:type="dcterms:W3CDTF">2024-10-10T08:25:00Z</dcterms:modified>
</cp:coreProperties>
</file>